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9B2878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4219D">
        <w:rPr>
          <w:rFonts w:ascii="Arial" w:hAnsi="Arial" w:cs="Arial"/>
          <w:b/>
          <w:color w:val="0000FF"/>
          <w:sz w:val="24"/>
          <w:u w:val="thick"/>
        </w:rPr>
        <w:t>R4-2214316</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54083ED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23245">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023245">
        <w:rPr>
          <w:rFonts w:ascii="Arial" w:eastAsiaTheme="minorEastAsia" w:hAnsi="Arial" w:cs="Arial"/>
          <w:color w:val="000000"/>
          <w:sz w:val="22"/>
          <w:lang w:eastAsia="zh-CN"/>
        </w:rPr>
        <w:t>17</w:t>
      </w:r>
      <w:r>
        <w:rPr>
          <w:rFonts w:ascii="Arial" w:eastAsiaTheme="minorEastAsia" w:hAnsi="Arial" w:cs="Arial" w:hint="eastAsia"/>
          <w:color w:val="000000"/>
          <w:sz w:val="22"/>
          <w:lang w:eastAsia="zh-CN"/>
        </w:rPr>
        <w:t>.</w:t>
      </w:r>
      <w:r w:rsidR="00023245">
        <w:rPr>
          <w:rFonts w:ascii="Arial" w:eastAsiaTheme="minorEastAsia" w:hAnsi="Arial" w:cs="Arial"/>
          <w:color w:val="000000"/>
          <w:sz w:val="22"/>
          <w:lang w:eastAsia="zh-CN"/>
        </w:rPr>
        <w:t>4</w:t>
      </w:r>
    </w:p>
    <w:p w14:paraId="50D5329D" w14:textId="59C2DA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410D0F">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346C04A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023245">
        <w:rPr>
          <w:rFonts w:ascii="Arial" w:eastAsiaTheme="minorEastAsia" w:hAnsi="Arial" w:cs="Arial"/>
          <w:color w:val="000000"/>
          <w:sz w:val="22"/>
          <w:lang w:eastAsia="zh-CN"/>
        </w:rPr>
        <w:t>327</w:t>
      </w:r>
      <w:r w:rsidR="00533159" w:rsidRPr="00533159">
        <w:rPr>
          <w:rFonts w:ascii="Arial" w:eastAsiaTheme="minorEastAsia" w:hAnsi="Arial" w:cs="Arial"/>
          <w:color w:val="000000"/>
          <w:sz w:val="22"/>
          <w:lang w:eastAsia="zh-CN"/>
        </w:rPr>
        <w:t xml:space="preserve">] </w:t>
      </w:r>
      <w:proofErr w:type="spellStart"/>
      <w:r w:rsidR="00023245" w:rsidRPr="00023245">
        <w:rPr>
          <w:rFonts w:ascii="Arial" w:eastAsiaTheme="minorEastAsia" w:hAnsi="Arial" w:cs="Arial"/>
          <w:color w:val="000000"/>
          <w:sz w:val="22"/>
          <w:lang w:eastAsia="zh-CN"/>
        </w:rPr>
        <w:t>NR_FeMIMO_Demo</w:t>
      </w:r>
      <w:r w:rsidR="00023245">
        <w:rPr>
          <w:rFonts w:ascii="Arial" w:eastAsiaTheme="minorEastAsia" w:hAnsi="Arial" w:cs="Arial"/>
          <w:color w:val="000000"/>
          <w:sz w:val="22"/>
          <w:lang w:eastAsia="zh-CN"/>
        </w:rPr>
        <w:t>d</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3ACF682" w14:textId="77777777" w:rsidR="00023245" w:rsidRPr="00AE062C" w:rsidRDefault="00023245" w:rsidP="00023245">
      <w:pPr>
        <w:rPr>
          <w:lang w:eastAsia="zh-CN"/>
        </w:rPr>
      </w:pPr>
      <w:r w:rsidRPr="00AE062C">
        <w:rPr>
          <w:rFonts w:hint="eastAsia"/>
          <w:lang w:eastAsia="zh-CN"/>
        </w:rPr>
        <w:t>Rel-1</w:t>
      </w:r>
      <w:r w:rsidRPr="00AE062C">
        <w:rPr>
          <w:lang w:eastAsia="zh-CN"/>
        </w:rPr>
        <w:t>7</w:t>
      </w:r>
      <w:r w:rsidRPr="00AE062C">
        <w:rPr>
          <w:rFonts w:hint="eastAsia"/>
          <w:lang w:eastAsia="zh-CN"/>
        </w:rPr>
        <w:t xml:space="preserve"> NR </w:t>
      </w:r>
      <w:proofErr w:type="spellStart"/>
      <w:r w:rsidRPr="00AE062C">
        <w:rPr>
          <w:lang w:eastAsia="zh-CN"/>
        </w:rPr>
        <w:t>F</w:t>
      </w:r>
      <w:r w:rsidRPr="00AE062C">
        <w:rPr>
          <w:rFonts w:hint="eastAsia"/>
          <w:lang w:eastAsia="zh-CN"/>
        </w:rPr>
        <w:t>eMIMO</w:t>
      </w:r>
      <w:proofErr w:type="spellEnd"/>
      <w:r w:rsidRPr="00AE062C">
        <w:rPr>
          <w:rFonts w:hint="eastAsia"/>
          <w:lang w:eastAsia="zh-CN"/>
        </w:rPr>
        <w:t xml:space="preserve"> WI is a RAN1 leading WI with below major enhancement in RAN1 area</w:t>
      </w:r>
    </w:p>
    <w:p w14:paraId="3D798DC0" w14:textId="77777777" w:rsidR="00023245" w:rsidRPr="00AE062C" w:rsidRDefault="00023245" w:rsidP="00023245">
      <w:pPr>
        <w:pStyle w:val="ListParagraph"/>
        <w:numPr>
          <w:ilvl w:val="0"/>
          <w:numId w:val="3"/>
        </w:numPr>
        <w:ind w:firstLineChars="0"/>
        <w:rPr>
          <w:rFonts w:eastAsiaTheme="minorEastAsia"/>
          <w:lang w:eastAsia="zh-CN"/>
        </w:rPr>
      </w:pPr>
      <w:r w:rsidRPr="00AE062C">
        <w:rPr>
          <w:rFonts w:eastAsiaTheme="minorEastAsia" w:hint="eastAsia"/>
          <w:lang w:eastAsia="zh-CN"/>
        </w:rPr>
        <w:t>Enhancement o</w:t>
      </w:r>
      <w:r w:rsidRPr="00AE062C">
        <w:rPr>
          <w:rFonts w:eastAsiaTheme="minorEastAsia"/>
          <w:lang w:eastAsia="zh-CN"/>
        </w:rPr>
        <w:t xml:space="preserve">n multi-beam operation </w:t>
      </w:r>
    </w:p>
    <w:p w14:paraId="7B3FE540" w14:textId="77777777" w:rsidR="00023245" w:rsidRPr="00AE062C" w:rsidRDefault="00023245" w:rsidP="00023245">
      <w:pPr>
        <w:pStyle w:val="ListParagraph"/>
        <w:numPr>
          <w:ilvl w:val="0"/>
          <w:numId w:val="3"/>
        </w:numPr>
        <w:ind w:firstLineChars="0"/>
        <w:rPr>
          <w:rFonts w:eastAsiaTheme="minorEastAsia"/>
          <w:lang w:eastAsia="zh-CN"/>
        </w:rPr>
      </w:pPr>
      <w:r w:rsidRPr="00AE062C">
        <w:rPr>
          <w:rFonts w:eastAsiaTheme="minorEastAsia" w:hint="eastAsia"/>
          <w:lang w:eastAsia="zh-CN"/>
        </w:rPr>
        <w:t>Enhancement on multi-TRP</w:t>
      </w:r>
    </w:p>
    <w:p w14:paraId="5D4AB4AB" w14:textId="77777777" w:rsidR="00023245" w:rsidRPr="00AE062C" w:rsidRDefault="00023245" w:rsidP="00023245">
      <w:pPr>
        <w:pStyle w:val="ListParagraph"/>
        <w:numPr>
          <w:ilvl w:val="0"/>
          <w:numId w:val="3"/>
        </w:numPr>
        <w:ind w:firstLineChars="0"/>
        <w:rPr>
          <w:rFonts w:eastAsiaTheme="minorEastAsia"/>
          <w:lang w:eastAsia="zh-CN"/>
        </w:rPr>
      </w:pPr>
      <w:r w:rsidRPr="00AE062C">
        <w:rPr>
          <w:rFonts w:eastAsiaTheme="minorEastAsia" w:hint="eastAsia"/>
          <w:lang w:eastAsia="zh-CN"/>
        </w:rPr>
        <w:t xml:space="preserve">Enhancement on </w:t>
      </w:r>
      <w:r w:rsidRPr="00AE062C">
        <w:rPr>
          <w:rFonts w:eastAsiaTheme="minorEastAsia"/>
          <w:lang w:eastAsia="zh-CN"/>
        </w:rPr>
        <w:t>SRS</w:t>
      </w:r>
    </w:p>
    <w:p w14:paraId="1601FE08" w14:textId="77777777" w:rsidR="00023245" w:rsidRPr="00AE062C" w:rsidRDefault="00023245" w:rsidP="00023245">
      <w:pPr>
        <w:pStyle w:val="ListParagraph"/>
        <w:numPr>
          <w:ilvl w:val="0"/>
          <w:numId w:val="3"/>
        </w:numPr>
        <w:ind w:firstLineChars="0"/>
        <w:rPr>
          <w:rFonts w:eastAsiaTheme="minorEastAsia"/>
          <w:lang w:eastAsia="zh-CN"/>
        </w:rPr>
      </w:pPr>
      <w:r w:rsidRPr="00AE062C">
        <w:rPr>
          <w:rFonts w:eastAsiaTheme="minorEastAsia" w:hint="eastAsia"/>
          <w:lang w:eastAsia="zh-CN"/>
        </w:rPr>
        <w:t xml:space="preserve">Enhancement on </w:t>
      </w:r>
      <w:r w:rsidRPr="00AE062C">
        <w:rPr>
          <w:rFonts w:eastAsiaTheme="minorEastAsia"/>
          <w:lang w:eastAsia="zh-CN"/>
        </w:rPr>
        <w:t>CSI reporting</w:t>
      </w:r>
    </w:p>
    <w:p w14:paraId="657B40B0" w14:textId="77777777" w:rsidR="00023245" w:rsidRPr="00AE062C" w:rsidRDefault="00023245" w:rsidP="00023245">
      <w:pPr>
        <w:jc w:val="both"/>
        <w:rPr>
          <w:lang w:eastAsia="zh-CN"/>
        </w:rPr>
      </w:pPr>
      <w:r w:rsidRPr="00AE062C">
        <w:rPr>
          <w:lang w:eastAsia="zh-CN"/>
        </w:rPr>
        <w:t xml:space="preserve">In the last meeting, the scope of performance requirement of NR </w:t>
      </w:r>
      <w:proofErr w:type="spellStart"/>
      <w:r w:rsidRPr="00AE062C">
        <w:rPr>
          <w:lang w:eastAsia="zh-CN"/>
        </w:rPr>
        <w:t>FeMIMO</w:t>
      </w:r>
      <w:proofErr w:type="spellEnd"/>
      <w:r w:rsidRPr="00AE062C">
        <w:rPr>
          <w:lang w:eastAsia="zh-CN"/>
        </w:rPr>
        <w:t xml:space="preserve"> was under discussion and the related agreement was summarized as following table</w:t>
      </w:r>
    </w:p>
    <w:tbl>
      <w:tblPr>
        <w:tblStyle w:val="TableGrid"/>
        <w:tblW w:w="0" w:type="auto"/>
        <w:tblLook w:val="04A0" w:firstRow="1" w:lastRow="0" w:firstColumn="1" w:lastColumn="0" w:noHBand="0" w:noVBand="1"/>
      </w:tblPr>
      <w:tblGrid>
        <w:gridCol w:w="1926"/>
        <w:gridCol w:w="1926"/>
        <w:gridCol w:w="1926"/>
        <w:gridCol w:w="1926"/>
        <w:gridCol w:w="1927"/>
      </w:tblGrid>
      <w:tr w:rsidR="00023245" w:rsidRPr="006F748A" w14:paraId="75D8D760" w14:textId="77777777" w:rsidTr="00C65A4B">
        <w:tc>
          <w:tcPr>
            <w:tcW w:w="3852" w:type="dxa"/>
            <w:gridSpan w:val="2"/>
          </w:tcPr>
          <w:p w14:paraId="446D7A3A" w14:textId="77777777" w:rsidR="00023245" w:rsidRPr="006F748A" w:rsidRDefault="00023245" w:rsidP="00C65A4B">
            <w:pPr>
              <w:rPr>
                <w:rFonts w:eastAsia="宋体"/>
                <w:b/>
                <w:sz w:val="16"/>
                <w:szCs w:val="16"/>
                <w:lang w:eastAsia="zh-CN"/>
              </w:rPr>
            </w:pPr>
            <w:r w:rsidRPr="006F748A">
              <w:rPr>
                <w:rFonts w:eastAsia="宋体" w:hint="eastAsia"/>
                <w:b/>
                <w:sz w:val="16"/>
                <w:szCs w:val="16"/>
                <w:lang w:eastAsia="zh-CN"/>
              </w:rPr>
              <w:t>I</w:t>
            </w:r>
            <w:r w:rsidRPr="006F748A">
              <w:rPr>
                <w:rFonts w:eastAsia="宋体"/>
                <w:b/>
                <w:sz w:val="16"/>
                <w:szCs w:val="16"/>
                <w:lang w:eastAsia="zh-CN"/>
              </w:rPr>
              <w:t>tems</w:t>
            </w:r>
          </w:p>
        </w:tc>
        <w:tc>
          <w:tcPr>
            <w:tcW w:w="1926" w:type="dxa"/>
          </w:tcPr>
          <w:p w14:paraId="36F6D831" w14:textId="77777777" w:rsidR="00023245" w:rsidRPr="006F748A" w:rsidRDefault="00023245" w:rsidP="00C65A4B">
            <w:pPr>
              <w:rPr>
                <w:rFonts w:eastAsia="宋体"/>
                <w:b/>
                <w:sz w:val="16"/>
                <w:szCs w:val="16"/>
                <w:lang w:eastAsia="zh-CN"/>
              </w:rPr>
            </w:pPr>
            <w:r w:rsidRPr="006F748A">
              <w:rPr>
                <w:rFonts w:eastAsia="宋体" w:hint="eastAsia"/>
                <w:b/>
                <w:sz w:val="16"/>
                <w:szCs w:val="16"/>
                <w:lang w:eastAsia="zh-CN"/>
              </w:rPr>
              <w:t>B</w:t>
            </w:r>
            <w:r w:rsidRPr="006F748A">
              <w:rPr>
                <w:rFonts w:eastAsia="宋体"/>
                <w:b/>
                <w:sz w:val="16"/>
                <w:szCs w:val="16"/>
                <w:lang w:eastAsia="zh-CN"/>
              </w:rPr>
              <w:t>S demodulation</w:t>
            </w:r>
          </w:p>
        </w:tc>
        <w:tc>
          <w:tcPr>
            <w:tcW w:w="1926" w:type="dxa"/>
          </w:tcPr>
          <w:p w14:paraId="36D09077" w14:textId="77777777" w:rsidR="00023245" w:rsidRPr="006F748A" w:rsidRDefault="00023245" w:rsidP="00C65A4B">
            <w:pPr>
              <w:rPr>
                <w:rFonts w:eastAsia="宋体"/>
                <w:b/>
                <w:sz w:val="16"/>
                <w:szCs w:val="16"/>
                <w:lang w:eastAsia="zh-CN"/>
              </w:rPr>
            </w:pPr>
            <w:r w:rsidRPr="006F748A">
              <w:rPr>
                <w:rFonts w:eastAsia="宋体" w:hint="eastAsia"/>
                <w:b/>
                <w:sz w:val="16"/>
                <w:szCs w:val="16"/>
                <w:lang w:eastAsia="zh-CN"/>
              </w:rPr>
              <w:t>U</w:t>
            </w:r>
            <w:r w:rsidRPr="006F748A">
              <w:rPr>
                <w:rFonts w:eastAsia="宋体"/>
                <w:b/>
                <w:sz w:val="16"/>
                <w:szCs w:val="16"/>
                <w:lang w:eastAsia="zh-CN"/>
              </w:rPr>
              <w:t xml:space="preserve">E demodulation </w:t>
            </w:r>
          </w:p>
        </w:tc>
        <w:tc>
          <w:tcPr>
            <w:tcW w:w="1927" w:type="dxa"/>
          </w:tcPr>
          <w:p w14:paraId="7A42F5B3" w14:textId="77777777" w:rsidR="00023245" w:rsidRPr="006F748A" w:rsidRDefault="00023245" w:rsidP="00C65A4B">
            <w:pPr>
              <w:rPr>
                <w:rFonts w:eastAsia="宋体"/>
                <w:b/>
                <w:sz w:val="16"/>
                <w:szCs w:val="16"/>
                <w:lang w:eastAsia="zh-CN"/>
              </w:rPr>
            </w:pPr>
            <w:r w:rsidRPr="006F748A">
              <w:rPr>
                <w:rFonts w:eastAsia="宋体" w:hint="eastAsia"/>
                <w:b/>
                <w:sz w:val="16"/>
                <w:szCs w:val="16"/>
                <w:lang w:eastAsia="zh-CN"/>
              </w:rPr>
              <w:t>C</w:t>
            </w:r>
            <w:r w:rsidRPr="006F748A">
              <w:rPr>
                <w:rFonts w:eastAsia="宋体"/>
                <w:b/>
                <w:sz w:val="16"/>
                <w:szCs w:val="16"/>
                <w:lang w:eastAsia="zh-CN"/>
              </w:rPr>
              <w:t xml:space="preserve">SI </w:t>
            </w:r>
          </w:p>
        </w:tc>
      </w:tr>
      <w:tr w:rsidR="00023245" w:rsidRPr="006F748A" w14:paraId="58C1E544" w14:textId="77777777" w:rsidTr="00C65A4B">
        <w:tc>
          <w:tcPr>
            <w:tcW w:w="3852" w:type="dxa"/>
            <w:gridSpan w:val="2"/>
          </w:tcPr>
          <w:p w14:paraId="1ACB67C0" w14:textId="77777777" w:rsidR="00023245" w:rsidRPr="006F748A" w:rsidRDefault="00023245" w:rsidP="00C65A4B">
            <w:pPr>
              <w:rPr>
                <w:rFonts w:eastAsia="宋体"/>
                <w:sz w:val="16"/>
                <w:szCs w:val="16"/>
                <w:lang w:eastAsia="zh-CN"/>
              </w:rPr>
            </w:pPr>
            <w:r w:rsidRPr="006F748A">
              <w:rPr>
                <w:rFonts w:eastAsia="宋体" w:hint="eastAsia"/>
                <w:sz w:val="16"/>
                <w:szCs w:val="16"/>
                <w:lang w:eastAsia="zh-CN"/>
              </w:rPr>
              <w:t>E</w:t>
            </w:r>
            <w:r w:rsidRPr="006F748A">
              <w:rPr>
                <w:rFonts w:eastAsia="宋体"/>
                <w:sz w:val="16"/>
                <w:szCs w:val="16"/>
                <w:lang w:eastAsia="zh-CN"/>
              </w:rPr>
              <w:t xml:space="preserve">nhancement on multi-beam operation </w:t>
            </w:r>
          </w:p>
        </w:tc>
        <w:tc>
          <w:tcPr>
            <w:tcW w:w="1926" w:type="dxa"/>
          </w:tcPr>
          <w:p w14:paraId="0857FD8E" w14:textId="77777777" w:rsidR="00023245" w:rsidRPr="006F748A" w:rsidRDefault="00023245" w:rsidP="00C65A4B">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c>
          <w:tcPr>
            <w:tcW w:w="1926" w:type="dxa"/>
          </w:tcPr>
          <w:p w14:paraId="32A6EB08" w14:textId="77777777" w:rsidR="00023245" w:rsidRPr="006F748A" w:rsidRDefault="00023245" w:rsidP="00C65A4B">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c>
          <w:tcPr>
            <w:tcW w:w="1927" w:type="dxa"/>
          </w:tcPr>
          <w:p w14:paraId="48935F75" w14:textId="77777777" w:rsidR="00023245" w:rsidRPr="006F748A" w:rsidRDefault="00023245" w:rsidP="00C65A4B">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r>
      <w:tr w:rsidR="00023245" w:rsidRPr="006F748A" w14:paraId="24B95AF9" w14:textId="77777777" w:rsidTr="00C65A4B">
        <w:tc>
          <w:tcPr>
            <w:tcW w:w="1926" w:type="dxa"/>
            <w:vMerge w:val="restart"/>
          </w:tcPr>
          <w:p w14:paraId="218552C6" w14:textId="77777777" w:rsidR="00023245" w:rsidRPr="006F748A" w:rsidRDefault="00023245" w:rsidP="00C65A4B">
            <w:pPr>
              <w:rPr>
                <w:rFonts w:eastAsia="宋体"/>
                <w:sz w:val="16"/>
                <w:szCs w:val="16"/>
                <w:lang w:eastAsia="zh-CN"/>
              </w:rPr>
            </w:pPr>
            <w:r w:rsidRPr="006F748A">
              <w:rPr>
                <w:sz w:val="16"/>
                <w:szCs w:val="16"/>
                <w:lang w:eastAsia="zh-CN"/>
              </w:rPr>
              <w:t>Enhancements on multi-TRP</w:t>
            </w:r>
          </w:p>
        </w:tc>
        <w:tc>
          <w:tcPr>
            <w:tcW w:w="1926" w:type="dxa"/>
          </w:tcPr>
          <w:p w14:paraId="12C52D14" w14:textId="77777777" w:rsidR="00023245" w:rsidRPr="006F748A" w:rsidRDefault="00023245" w:rsidP="00C65A4B">
            <w:pPr>
              <w:rPr>
                <w:sz w:val="16"/>
                <w:szCs w:val="16"/>
              </w:rPr>
            </w:pPr>
            <w:r w:rsidRPr="006F748A">
              <w:rPr>
                <w:sz w:val="16"/>
                <w:szCs w:val="16"/>
              </w:rPr>
              <w:t xml:space="preserve">Enhancements on Multi-TRP for PDCCH, PUCCH and PUSCH </w:t>
            </w:r>
          </w:p>
          <w:p w14:paraId="315F261E" w14:textId="77777777" w:rsidR="00023245" w:rsidRPr="006F748A" w:rsidRDefault="00023245" w:rsidP="00C65A4B">
            <w:pPr>
              <w:rPr>
                <w:rFonts w:eastAsia="宋体"/>
                <w:sz w:val="16"/>
                <w:szCs w:val="16"/>
                <w:lang w:eastAsia="zh-CN"/>
              </w:rPr>
            </w:pPr>
          </w:p>
        </w:tc>
        <w:tc>
          <w:tcPr>
            <w:tcW w:w="1926" w:type="dxa"/>
          </w:tcPr>
          <w:p w14:paraId="2A461C2D" w14:textId="77777777" w:rsidR="00023245" w:rsidRPr="006F748A" w:rsidRDefault="00023245" w:rsidP="00C65A4B">
            <w:pPr>
              <w:rPr>
                <w:rFonts w:eastAsia="宋体"/>
                <w:sz w:val="16"/>
                <w:szCs w:val="16"/>
                <w:lang w:eastAsia="zh-CN"/>
              </w:rPr>
            </w:pPr>
            <w:r w:rsidRPr="006F748A">
              <w:rPr>
                <w:rFonts w:eastAsia="宋体"/>
                <w:sz w:val="16"/>
                <w:szCs w:val="16"/>
                <w:lang w:eastAsia="zh-CN"/>
              </w:rPr>
              <w:t>NO</w:t>
            </w:r>
          </w:p>
        </w:tc>
        <w:tc>
          <w:tcPr>
            <w:tcW w:w="1926" w:type="dxa"/>
          </w:tcPr>
          <w:p w14:paraId="5EB3A491" w14:textId="116F5EF4" w:rsidR="00023245" w:rsidRPr="006F748A" w:rsidRDefault="00023245" w:rsidP="00C65A4B">
            <w:pPr>
              <w:rPr>
                <w:rFonts w:eastAsia="宋体"/>
                <w:sz w:val="16"/>
                <w:szCs w:val="16"/>
                <w:lang w:eastAsia="zh-CN"/>
              </w:rPr>
            </w:pPr>
            <w:r w:rsidRPr="006F748A">
              <w:rPr>
                <w:rFonts w:eastAsia="宋体" w:hint="eastAsia"/>
                <w:sz w:val="16"/>
                <w:szCs w:val="16"/>
                <w:lang w:eastAsia="zh-CN"/>
              </w:rPr>
              <w:t>M</w:t>
            </w:r>
            <w:r w:rsidRPr="006F748A">
              <w:rPr>
                <w:rFonts w:eastAsia="宋体"/>
                <w:sz w:val="16"/>
                <w:szCs w:val="16"/>
                <w:lang w:eastAsia="zh-CN"/>
              </w:rPr>
              <w:t xml:space="preserve">-TRP PDCCH repetition </w:t>
            </w:r>
          </w:p>
          <w:p w14:paraId="2CBD2DB0" w14:textId="2120D3DF" w:rsidR="00023245" w:rsidRPr="006F748A" w:rsidRDefault="00023245" w:rsidP="00C65A4B">
            <w:pPr>
              <w:rPr>
                <w:rFonts w:eastAsia="宋体"/>
                <w:sz w:val="16"/>
                <w:szCs w:val="16"/>
                <w:lang w:eastAsia="zh-CN"/>
              </w:rPr>
            </w:pPr>
            <w:r w:rsidRPr="006F748A">
              <w:rPr>
                <w:rFonts w:eastAsia="宋体"/>
                <w:sz w:val="16"/>
                <w:szCs w:val="16"/>
                <w:lang w:eastAsia="zh-CN"/>
              </w:rPr>
              <w:t xml:space="preserve"> </w:t>
            </w:r>
          </w:p>
        </w:tc>
        <w:tc>
          <w:tcPr>
            <w:tcW w:w="1927" w:type="dxa"/>
          </w:tcPr>
          <w:p w14:paraId="708E78B3" w14:textId="77777777" w:rsidR="00023245" w:rsidRPr="006F748A" w:rsidRDefault="00023245" w:rsidP="00C65A4B">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r>
      <w:tr w:rsidR="00023245" w:rsidRPr="006F748A" w14:paraId="6583B5B5" w14:textId="77777777" w:rsidTr="00C65A4B">
        <w:tc>
          <w:tcPr>
            <w:tcW w:w="1926" w:type="dxa"/>
            <w:vMerge/>
          </w:tcPr>
          <w:p w14:paraId="75E3C451" w14:textId="77777777" w:rsidR="00023245" w:rsidRPr="006F748A" w:rsidRDefault="00023245" w:rsidP="00C65A4B">
            <w:pPr>
              <w:rPr>
                <w:sz w:val="16"/>
                <w:szCs w:val="16"/>
                <w:lang w:eastAsia="zh-CN"/>
              </w:rPr>
            </w:pPr>
          </w:p>
        </w:tc>
        <w:tc>
          <w:tcPr>
            <w:tcW w:w="1926" w:type="dxa"/>
          </w:tcPr>
          <w:p w14:paraId="3DEF4AAA" w14:textId="77777777" w:rsidR="00023245" w:rsidRPr="006F748A" w:rsidRDefault="00023245" w:rsidP="00C65A4B">
            <w:pPr>
              <w:rPr>
                <w:sz w:val="16"/>
                <w:szCs w:val="16"/>
              </w:rPr>
            </w:pPr>
            <w:r w:rsidRPr="006F748A">
              <w:rPr>
                <w:sz w:val="16"/>
                <w:szCs w:val="16"/>
              </w:rPr>
              <w:t>Enhancements on Multi-TRP inter-cell operation</w:t>
            </w:r>
          </w:p>
        </w:tc>
        <w:tc>
          <w:tcPr>
            <w:tcW w:w="1926" w:type="dxa"/>
          </w:tcPr>
          <w:p w14:paraId="201043B0" w14:textId="77777777" w:rsidR="00023245" w:rsidRPr="006F748A" w:rsidRDefault="00023245" w:rsidP="00C65A4B">
            <w:pPr>
              <w:rPr>
                <w:sz w:val="16"/>
                <w:szCs w:val="16"/>
              </w:rPr>
            </w:pPr>
            <w:r w:rsidRPr="006F748A">
              <w:rPr>
                <w:rFonts w:hint="eastAsia"/>
                <w:sz w:val="16"/>
                <w:szCs w:val="16"/>
              </w:rPr>
              <w:t>N</w:t>
            </w:r>
            <w:r w:rsidRPr="006F748A">
              <w:rPr>
                <w:sz w:val="16"/>
                <w:szCs w:val="16"/>
              </w:rPr>
              <w:t>O</w:t>
            </w:r>
          </w:p>
        </w:tc>
        <w:tc>
          <w:tcPr>
            <w:tcW w:w="1926" w:type="dxa"/>
          </w:tcPr>
          <w:p w14:paraId="2B0167F1" w14:textId="28B53D67" w:rsidR="00023245" w:rsidRPr="006F748A" w:rsidRDefault="00C2233F" w:rsidP="00C65A4B">
            <w:pPr>
              <w:rPr>
                <w:sz w:val="16"/>
                <w:szCs w:val="16"/>
              </w:rPr>
            </w:pPr>
            <w:r>
              <w:rPr>
                <w:sz w:val="16"/>
                <w:szCs w:val="16"/>
              </w:rPr>
              <w:t>No</w:t>
            </w:r>
            <w:r w:rsidR="00023245" w:rsidRPr="006F748A">
              <w:rPr>
                <w:sz w:val="16"/>
                <w:szCs w:val="16"/>
              </w:rPr>
              <w:t xml:space="preserve"> </w:t>
            </w:r>
          </w:p>
        </w:tc>
        <w:tc>
          <w:tcPr>
            <w:tcW w:w="1927" w:type="dxa"/>
          </w:tcPr>
          <w:p w14:paraId="6FFD5A72" w14:textId="77777777" w:rsidR="00023245" w:rsidRPr="006F748A" w:rsidRDefault="00023245" w:rsidP="00C65A4B">
            <w:pPr>
              <w:rPr>
                <w:sz w:val="16"/>
                <w:szCs w:val="16"/>
              </w:rPr>
            </w:pPr>
            <w:r w:rsidRPr="006F748A">
              <w:rPr>
                <w:rFonts w:hint="eastAsia"/>
                <w:sz w:val="16"/>
                <w:szCs w:val="16"/>
              </w:rPr>
              <w:t>N</w:t>
            </w:r>
            <w:r w:rsidRPr="006F748A">
              <w:rPr>
                <w:sz w:val="16"/>
                <w:szCs w:val="16"/>
              </w:rPr>
              <w:t>O</w:t>
            </w:r>
          </w:p>
        </w:tc>
      </w:tr>
      <w:tr w:rsidR="00023245" w:rsidRPr="006F748A" w14:paraId="5C9881C2" w14:textId="77777777" w:rsidTr="00C65A4B">
        <w:tc>
          <w:tcPr>
            <w:tcW w:w="1926" w:type="dxa"/>
            <w:vMerge/>
          </w:tcPr>
          <w:p w14:paraId="08DEC8FC" w14:textId="77777777" w:rsidR="00023245" w:rsidRPr="006F748A" w:rsidRDefault="00023245" w:rsidP="00C65A4B">
            <w:pPr>
              <w:rPr>
                <w:sz w:val="16"/>
                <w:szCs w:val="16"/>
                <w:lang w:eastAsia="zh-CN"/>
              </w:rPr>
            </w:pPr>
          </w:p>
        </w:tc>
        <w:tc>
          <w:tcPr>
            <w:tcW w:w="1926" w:type="dxa"/>
          </w:tcPr>
          <w:p w14:paraId="65D1120F" w14:textId="77777777" w:rsidR="00023245" w:rsidRPr="006F748A" w:rsidRDefault="00023245" w:rsidP="00C65A4B">
            <w:pPr>
              <w:rPr>
                <w:sz w:val="16"/>
                <w:szCs w:val="16"/>
              </w:rPr>
            </w:pPr>
            <w:r w:rsidRPr="006F748A">
              <w:rPr>
                <w:sz w:val="16"/>
                <w:szCs w:val="16"/>
              </w:rPr>
              <w:t>Enhancements on beam management for multi-TRP</w:t>
            </w:r>
          </w:p>
        </w:tc>
        <w:tc>
          <w:tcPr>
            <w:tcW w:w="1926" w:type="dxa"/>
          </w:tcPr>
          <w:p w14:paraId="20AEB13A" w14:textId="77777777" w:rsidR="00023245" w:rsidRPr="006F748A" w:rsidRDefault="00023245" w:rsidP="00C65A4B">
            <w:pPr>
              <w:rPr>
                <w:sz w:val="16"/>
                <w:szCs w:val="16"/>
              </w:rPr>
            </w:pPr>
            <w:r w:rsidRPr="006F748A">
              <w:rPr>
                <w:rFonts w:hint="eastAsia"/>
                <w:sz w:val="16"/>
                <w:szCs w:val="16"/>
              </w:rPr>
              <w:t>N</w:t>
            </w:r>
            <w:r w:rsidRPr="006F748A">
              <w:rPr>
                <w:sz w:val="16"/>
                <w:szCs w:val="16"/>
              </w:rPr>
              <w:t>O</w:t>
            </w:r>
          </w:p>
        </w:tc>
        <w:tc>
          <w:tcPr>
            <w:tcW w:w="1926" w:type="dxa"/>
          </w:tcPr>
          <w:p w14:paraId="68D1C77F" w14:textId="77777777" w:rsidR="00023245" w:rsidRPr="006F748A" w:rsidRDefault="00023245" w:rsidP="00C65A4B">
            <w:pPr>
              <w:rPr>
                <w:sz w:val="16"/>
                <w:szCs w:val="16"/>
              </w:rPr>
            </w:pPr>
            <w:r w:rsidRPr="006F748A">
              <w:rPr>
                <w:rFonts w:hint="eastAsia"/>
                <w:sz w:val="16"/>
                <w:szCs w:val="16"/>
              </w:rPr>
              <w:t>N</w:t>
            </w:r>
            <w:r w:rsidRPr="006F748A">
              <w:rPr>
                <w:sz w:val="16"/>
                <w:szCs w:val="16"/>
              </w:rPr>
              <w:t>O</w:t>
            </w:r>
          </w:p>
        </w:tc>
        <w:tc>
          <w:tcPr>
            <w:tcW w:w="1927" w:type="dxa"/>
          </w:tcPr>
          <w:p w14:paraId="52DF53A3" w14:textId="77777777" w:rsidR="00023245" w:rsidRPr="006F748A" w:rsidRDefault="00023245" w:rsidP="00C65A4B">
            <w:pPr>
              <w:rPr>
                <w:sz w:val="16"/>
                <w:szCs w:val="16"/>
              </w:rPr>
            </w:pPr>
            <w:r w:rsidRPr="006F748A">
              <w:rPr>
                <w:rFonts w:hint="eastAsia"/>
                <w:sz w:val="16"/>
                <w:szCs w:val="16"/>
              </w:rPr>
              <w:t>N</w:t>
            </w:r>
            <w:r w:rsidRPr="006F748A">
              <w:rPr>
                <w:sz w:val="16"/>
                <w:szCs w:val="16"/>
              </w:rPr>
              <w:t>O</w:t>
            </w:r>
          </w:p>
        </w:tc>
      </w:tr>
      <w:tr w:rsidR="00023245" w:rsidRPr="006F748A" w14:paraId="3B11E0FC" w14:textId="77777777" w:rsidTr="00C65A4B">
        <w:tc>
          <w:tcPr>
            <w:tcW w:w="1926" w:type="dxa"/>
            <w:vMerge/>
          </w:tcPr>
          <w:p w14:paraId="61B6DEBE" w14:textId="77777777" w:rsidR="00023245" w:rsidRPr="006F748A" w:rsidRDefault="00023245" w:rsidP="00C65A4B">
            <w:pPr>
              <w:rPr>
                <w:sz w:val="16"/>
                <w:szCs w:val="16"/>
                <w:lang w:eastAsia="zh-CN"/>
              </w:rPr>
            </w:pPr>
          </w:p>
        </w:tc>
        <w:tc>
          <w:tcPr>
            <w:tcW w:w="1926" w:type="dxa"/>
          </w:tcPr>
          <w:p w14:paraId="3F8C151C" w14:textId="77777777" w:rsidR="00023245" w:rsidRPr="006F748A" w:rsidRDefault="00023245" w:rsidP="00C65A4B">
            <w:pPr>
              <w:rPr>
                <w:sz w:val="16"/>
                <w:szCs w:val="16"/>
              </w:rPr>
            </w:pPr>
            <w:r w:rsidRPr="006F748A">
              <w:rPr>
                <w:sz w:val="16"/>
                <w:szCs w:val="16"/>
              </w:rPr>
              <w:t>Enhancements on HST-SFN deployment</w:t>
            </w:r>
          </w:p>
        </w:tc>
        <w:tc>
          <w:tcPr>
            <w:tcW w:w="1926" w:type="dxa"/>
          </w:tcPr>
          <w:p w14:paraId="7C12B733" w14:textId="77777777" w:rsidR="00023245" w:rsidRPr="006F748A" w:rsidRDefault="00023245" w:rsidP="00C65A4B">
            <w:pPr>
              <w:rPr>
                <w:sz w:val="16"/>
                <w:szCs w:val="16"/>
              </w:rPr>
            </w:pPr>
            <w:r w:rsidRPr="006F748A">
              <w:rPr>
                <w:rFonts w:hint="eastAsia"/>
                <w:sz w:val="16"/>
                <w:szCs w:val="16"/>
              </w:rPr>
              <w:t>N</w:t>
            </w:r>
            <w:r w:rsidRPr="006F748A">
              <w:rPr>
                <w:sz w:val="16"/>
                <w:szCs w:val="16"/>
              </w:rPr>
              <w:t>O</w:t>
            </w:r>
          </w:p>
        </w:tc>
        <w:tc>
          <w:tcPr>
            <w:tcW w:w="1926" w:type="dxa"/>
          </w:tcPr>
          <w:p w14:paraId="750B0C2C" w14:textId="77777777" w:rsidR="00023245" w:rsidRPr="006F748A" w:rsidRDefault="00023245" w:rsidP="00C65A4B">
            <w:pPr>
              <w:rPr>
                <w:sz w:val="16"/>
                <w:szCs w:val="16"/>
              </w:rPr>
            </w:pPr>
            <w:r w:rsidRPr="006F748A">
              <w:rPr>
                <w:sz w:val="16"/>
                <w:szCs w:val="16"/>
              </w:rPr>
              <w:t>PDSCH for SFN scheme A</w:t>
            </w:r>
          </w:p>
          <w:p w14:paraId="43DEDC82" w14:textId="77777777" w:rsidR="00023245" w:rsidRPr="006F748A" w:rsidRDefault="00023245" w:rsidP="00C65A4B">
            <w:pPr>
              <w:rPr>
                <w:sz w:val="16"/>
                <w:szCs w:val="16"/>
              </w:rPr>
            </w:pPr>
            <w:r w:rsidRPr="006F748A">
              <w:rPr>
                <w:sz w:val="16"/>
                <w:szCs w:val="16"/>
              </w:rPr>
              <w:t>FFS for SFN scheme B</w:t>
            </w:r>
          </w:p>
        </w:tc>
        <w:tc>
          <w:tcPr>
            <w:tcW w:w="1927" w:type="dxa"/>
          </w:tcPr>
          <w:p w14:paraId="57BE500D" w14:textId="77777777" w:rsidR="00023245" w:rsidRPr="006F748A" w:rsidRDefault="00023245" w:rsidP="00C65A4B">
            <w:pPr>
              <w:rPr>
                <w:sz w:val="16"/>
                <w:szCs w:val="16"/>
              </w:rPr>
            </w:pPr>
            <w:r w:rsidRPr="006F748A">
              <w:rPr>
                <w:rFonts w:hint="eastAsia"/>
                <w:sz w:val="16"/>
                <w:szCs w:val="16"/>
              </w:rPr>
              <w:t>N</w:t>
            </w:r>
            <w:r w:rsidRPr="006F748A">
              <w:rPr>
                <w:sz w:val="16"/>
                <w:szCs w:val="16"/>
              </w:rPr>
              <w:t>O</w:t>
            </w:r>
          </w:p>
        </w:tc>
      </w:tr>
      <w:tr w:rsidR="00023245" w:rsidRPr="006F748A" w14:paraId="545051CC" w14:textId="77777777" w:rsidTr="00C65A4B">
        <w:tc>
          <w:tcPr>
            <w:tcW w:w="3852" w:type="dxa"/>
            <w:gridSpan w:val="2"/>
          </w:tcPr>
          <w:p w14:paraId="37F0EA5B" w14:textId="77777777" w:rsidR="00023245" w:rsidRPr="006F748A" w:rsidRDefault="00023245" w:rsidP="00C65A4B">
            <w:pPr>
              <w:rPr>
                <w:sz w:val="16"/>
                <w:szCs w:val="16"/>
              </w:rPr>
            </w:pPr>
            <w:r w:rsidRPr="006F748A">
              <w:rPr>
                <w:rFonts w:eastAsiaTheme="minorEastAsia"/>
                <w:sz w:val="16"/>
                <w:szCs w:val="16"/>
                <w:lang w:eastAsia="zh-CN"/>
              </w:rPr>
              <w:t>Enhancement on SRS</w:t>
            </w:r>
          </w:p>
        </w:tc>
        <w:tc>
          <w:tcPr>
            <w:tcW w:w="1926" w:type="dxa"/>
          </w:tcPr>
          <w:p w14:paraId="305B717D" w14:textId="77777777" w:rsidR="00023245" w:rsidRPr="006F748A" w:rsidRDefault="00023245" w:rsidP="00C65A4B">
            <w:pPr>
              <w:rPr>
                <w:sz w:val="16"/>
                <w:szCs w:val="16"/>
              </w:rPr>
            </w:pPr>
            <w:r w:rsidRPr="006F748A">
              <w:rPr>
                <w:rFonts w:hint="eastAsia"/>
                <w:sz w:val="16"/>
                <w:szCs w:val="16"/>
              </w:rPr>
              <w:t>N</w:t>
            </w:r>
            <w:r w:rsidRPr="006F748A">
              <w:rPr>
                <w:sz w:val="16"/>
                <w:szCs w:val="16"/>
              </w:rPr>
              <w:t>O</w:t>
            </w:r>
          </w:p>
        </w:tc>
        <w:tc>
          <w:tcPr>
            <w:tcW w:w="1926" w:type="dxa"/>
          </w:tcPr>
          <w:p w14:paraId="3F1D8660" w14:textId="77777777" w:rsidR="00023245" w:rsidRPr="006F748A" w:rsidRDefault="00023245" w:rsidP="00C65A4B">
            <w:pPr>
              <w:rPr>
                <w:sz w:val="16"/>
                <w:szCs w:val="16"/>
              </w:rPr>
            </w:pPr>
            <w:r w:rsidRPr="006F748A">
              <w:rPr>
                <w:rFonts w:hint="eastAsia"/>
                <w:sz w:val="16"/>
                <w:szCs w:val="16"/>
              </w:rPr>
              <w:t>N</w:t>
            </w:r>
            <w:r w:rsidRPr="006F748A">
              <w:rPr>
                <w:sz w:val="16"/>
                <w:szCs w:val="16"/>
              </w:rPr>
              <w:t>O</w:t>
            </w:r>
          </w:p>
        </w:tc>
        <w:tc>
          <w:tcPr>
            <w:tcW w:w="1927" w:type="dxa"/>
          </w:tcPr>
          <w:p w14:paraId="6AB8F307" w14:textId="77777777" w:rsidR="00023245" w:rsidRPr="006F748A" w:rsidRDefault="00023245" w:rsidP="00C65A4B">
            <w:pPr>
              <w:rPr>
                <w:sz w:val="16"/>
                <w:szCs w:val="16"/>
              </w:rPr>
            </w:pPr>
            <w:r w:rsidRPr="006F748A">
              <w:rPr>
                <w:rFonts w:hint="eastAsia"/>
                <w:sz w:val="16"/>
                <w:szCs w:val="16"/>
              </w:rPr>
              <w:t>N</w:t>
            </w:r>
            <w:r w:rsidRPr="006F748A">
              <w:rPr>
                <w:sz w:val="16"/>
                <w:szCs w:val="16"/>
              </w:rPr>
              <w:t>O</w:t>
            </w:r>
          </w:p>
        </w:tc>
      </w:tr>
      <w:tr w:rsidR="00023245" w:rsidRPr="006F748A" w14:paraId="61D5E1E1" w14:textId="77777777" w:rsidTr="00C65A4B">
        <w:tc>
          <w:tcPr>
            <w:tcW w:w="1926" w:type="dxa"/>
            <w:vMerge w:val="restart"/>
          </w:tcPr>
          <w:p w14:paraId="285EDB6C" w14:textId="77777777" w:rsidR="00023245" w:rsidRPr="006F748A" w:rsidRDefault="00023245" w:rsidP="00C65A4B">
            <w:pPr>
              <w:rPr>
                <w:rFonts w:eastAsiaTheme="minorEastAsia"/>
                <w:sz w:val="16"/>
                <w:szCs w:val="16"/>
                <w:lang w:eastAsia="zh-CN"/>
              </w:rPr>
            </w:pPr>
            <w:r w:rsidRPr="006F748A">
              <w:rPr>
                <w:rFonts w:eastAsiaTheme="minorEastAsia" w:hint="eastAsia"/>
                <w:sz w:val="16"/>
                <w:szCs w:val="16"/>
                <w:lang w:eastAsia="zh-CN"/>
              </w:rPr>
              <w:t>E</w:t>
            </w:r>
            <w:r w:rsidRPr="006F748A">
              <w:rPr>
                <w:rFonts w:eastAsiaTheme="minorEastAsia"/>
                <w:sz w:val="16"/>
                <w:szCs w:val="16"/>
                <w:lang w:eastAsia="zh-CN"/>
              </w:rPr>
              <w:t xml:space="preserve">nhancement on CSI reporting </w:t>
            </w:r>
          </w:p>
        </w:tc>
        <w:tc>
          <w:tcPr>
            <w:tcW w:w="1926" w:type="dxa"/>
          </w:tcPr>
          <w:p w14:paraId="5A148FAE" w14:textId="77777777" w:rsidR="00023245" w:rsidRPr="006F748A" w:rsidRDefault="00023245" w:rsidP="00C65A4B">
            <w:pPr>
              <w:rPr>
                <w:rFonts w:eastAsiaTheme="minorEastAsia"/>
                <w:sz w:val="16"/>
                <w:szCs w:val="16"/>
                <w:lang w:eastAsia="zh-CN"/>
              </w:rPr>
            </w:pPr>
            <w:r w:rsidRPr="006F748A">
              <w:rPr>
                <w:rFonts w:eastAsiaTheme="minorEastAsia" w:hint="eastAsia"/>
                <w:sz w:val="16"/>
                <w:szCs w:val="16"/>
                <w:lang w:eastAsia="zh-CN"/>
              </w:rPr>
              <w:t>M</w:t>
            </w:r>
            <w:r w:rsidRPr="006F748A">
              <w:rPr>
                <w:rFonts w:eastAsiaTheme="minorEastAsia"/>
                <w:sz w:val="16"/>
                <w:szCs w:val="16"/>
                <w:lang w:eastAsia="zh-CN"/>
              </w:rPr>
              <w:t>-TRP</w:t>
            </w:r>
          </w:p>
        </w:tc>
        <w:tc>
          <w:tcPr>
            <w:tcW w:w="1926" w:type="dxa"/>
          </w:tcPr>
          <w:p w14:paraId="61D8F10F" w14:textId="77777777" w:rsidR="00023245" w:rsidRPr="006F748A" w:rsidRDefault="00023245" w:rsidP="00C65A4B">
            <w:pPr>
              <w:rPr>
                <w:sz w:val="16"/>
                <w:szCs w:val="16"/>
              </w:rPr>
            </w:pPr>
            <w:r w:rsidRPr="006F748A">
              <w:rPr>
                <w:rFonts w:hint="eastAsia"/>
                <w:sz w:val="16"/>
                <w:szCs w:val="16"/>
              </w:rPr>
              <w:t>N</w:t>
            </w:r>
            <w:r w:rsidRPr="006F748A">
              <w:rPr>
                <w:sz w:val="16"/>
                <w:szCs w:val="16"/>
              </w:rPr>
              <w:t>O</w:t>
            </w:r>
          </w:p>
        </w:tc>
        <w:tc>
          <w:tcPr>
            <w:tcW w:w="1926" w:type="dxa"/>
          </w:tcPr>
          <w:p w14:paraId="5AA4A709" w14:textId="77777777" w:rsidR="00023245" w:rsidRPr="006F748A" w:rsidRDefault="00023245" w:rsidP="00C65A4B">
            <w:pPr>
              <w:rPr>
                <w:sz w:val="16"/>
                <w:szCs w:val="16"/>
              </w:rPr>
            </w:pPr>
            <w:r w:rsidRPr="006F748A">
              <w:rPr>
                <w:sz w:val="16"/>
                <w:szCs w:val="16"/>
              </w:rPr>
              <w:t>NO</w:t>
            </w:r>
          </w:p>
        </w:tc>
        <w:tc>
          <w:tcPr>
            <w:tcW w:w="1927" w:type="dxa"/>
          </w:tcPr>
          <w:p w14:paraId="79A8F542" w14:textId="77777777" w:rsidR="00023245" w:rsidRPr="006F748A" w:rsidRDefault="00023245" w:rsidP="00C65A4B">
            <w:pPr>
              <w:rPr>
                <w:sz w:val="16"/>
                <w:szCs w:val="16"/>
              </w:rPr>
            </w:pPr>
            <w:r w:rsidRPr="006F748A">
              <w:rPr>
                <w:sz w:val="16"/>
                <w:szCs w:val="16"/>
              </w:rPr>
              <w:t>CSI for M-TRP</w:t>
            </w:r>
          </w:p>
        </w:tc>
      </w:tr>
      <w:tr w:rsidR="00023245" w:rsidRPr="006F748A" w14:paraId="5FCEED17" w14:textId="77777777" w:rsidTr="00C65A4B">
        <w:tc>
          <w:tcPr>
            <w:tcW w:w="1926" w:type="dxa"/>
            <w:vMerge/>
          </w:tcPr>
          <w:p w14:paraId="65476D25" w14:textId="77777777" w:rsidR="00023245" w:rsidRPr="006F748A" w:rsidRDefault="00023245" w:rsidP="00C65A4B">
            <w:pPr>
              <w:rPr>
                <w:rFonts w:eastAsiaTheme="minorEastAsia"/>
                <w:sz w:val="16"/>
                <w:szCs w:val="16"/>
                <w:lang w:eastAsia="zh-CN"/>
              </w:rPr>
            </w:pPr>
          </w:p>
        </w:tc>
        <w:tc>
          <w:tcPr>
            <w:tcW w:w="1926" w:type="dxa"/>
          </w:tcPr>
          <w:p w14:paraId="003320AD" w14:textId="77777777" w:rsidR="00023245" w:rsidRPr="006F748A" w:rsidRDefault="00023245" w:rsidP="00C65A4B">
            <w:pPr>
              <w:rPr>
                <w:rFonts w:eastAsiaTheme="minorEastAsia"/>
                <w:sz w:val="16"/>
                <w:szCs w:val="16"/>
                <w:lang w:eastAsia="zh-CN"/>
              </w:rPr>
            </w:pPr>
            <w:r w:rsidRPr="006F748A">
              <w:rPr>
                <w:rFonts w:eastAsiaTheme="minorEastAsia" w:hint="eastAsia"/>
                <w:sz w:val="16"/>
                <w:szCs w:val="16"/>
                <w:lang w:eastAsia="zh-CN"/>
              </w:rPr>
              <w:t>F</w:t>
            </w:r>
            <w:r w:rsidRPr="006F748A">
              <w:rPr>
                <w:rFonts w:eastAsiaTheme="minorEastAsia"/>
                <w:sz w:val="16"/>
                <w:szCs w:val="16"/>
                <w:lang w:eastAsia="zh-CN"/>
              </w:rPr>
              <w:t xml:space="preserve">DD reciprocity </w:t>
            </w:r>
          </w:p>
        </w:tc>
        <w:tc>
          <w:tcPr>
            <w:tcW w:w="1926" w:type="dxa"/>
          </w:tcPr>
          <w:p w14:paraId="44794678" w14:textId="77777777" w:rsidR="00023245" w:rsidRPr="006F748A" w:rsidRDefault="00023245" w:rsidP="00C65A4B">
            <w:pPr>
              <w:rPr>
                <w:sz w:val="16"/>
                <w:szCs w:val="16"/>
              </w:rPr>
            </w:pPr>
            <w:r w:rsidRPr="006F748A">
              <w:rPr>
                <w:rFonts w:hint="eastAsia"/>
                <w:sz w:val="16"/>
                <w:szCs w:val="16"/>
              </w:rPr>
              <w:t>N</w:t>
            </w:r>
            <w:r w:rsidRPr="006F748A">
              <w:rPr>
                <w:sz w:val="16"/>
                <w:szCs w:val="16"/>
              </w:rPr>
              <w:t>O</w:t>
            </w:r>
          </w:p>
        </w:tc>
        <w:tc>
          <w:tcPr>
            <w:tcW w:w="1926" w:type="dxa"/>
          </w:tcPr>
          <w:p w14:paraId="7B913738" w14:textId="77777777" w:rsidR="00023245" w:rsidRPr="006F748A" w:rsidRDefault="00023245" w:rsidP="00C65A4B">
            <w:pPr>
              <w:rPr>
                <w:sz w:val="16"/>
                <w:szCs w:val="16"/>
              </w:rPr>
            </w:pPr>
            <w:r w:rsidRPr="006F748A">
              <w:rPr>
                <w:sz w:val="16"/>
                <w:szCs w:val="16"/>
              </w:rPr>
              <w:t>NO</w:t>
            </w:r>
          </w:p>
        </w:tc>
        <w:tc>
          <w:tcPr>
            <w:tcW w:w="1927" w:type="dxa"/>
          </w:tcPr>
          <w:p w14:paraId="0D004E77" w14:textId="77777777" w:rsidR="00023245" w:rsidRPr="006F748A" w:rsidRDefault="00023245" w:rsidP="00C65A4B">
            <w:pPr>
              <w:rPr>
                <w:sz w:val="16"/>
                <w:szCs w:val="16"/>
              </w:rPr>
            </w:pPr>
            <w:r w:rsidRPr="006F748A">
              <w:rPr>
                <w:sz w:val="16"/>
                <w:szCs w:val="16"/>
              </w:rPr>
              <w:t>FFS PMI for enhanced Type II port selection codebook</w:t>
            </w:r>
          </w:p>
        </w:tc>
      </w:tr>
    </w:tbl>
    <w:p w14:paraId="206A7E99" w14:textId="77777777" w:rsidR="00023245" w:rsidRPr="00AE062C" w:rsidRDefault="00023245" w:rsidP="00023245">
      <w:pPr>
        <w:rPr>
          <w:color w:val="0070C0"/>
          <w:lang w:eastAsia="zh-CN"/>
        </w:rPr>
      </w:pPr>
    </w:p>
    <w:p w14:paraId="308774FF" w14:textId="77777777" w:rsidR="00023245" w:rsidRPr="00B554C6" w:rsidRDefault="00023245" w:rsidP="00023245">
      <w:pPr>
        <w:jc w:val="both"/>
        <w:rPr>
          <w:color w:val="000000" w:themeColor="text1"/>
          <w:lang w:eastAsia="zh-CN"/>
        </w:rPr>
      </w:pPr>
      <w:r w:rsidRPr="00B554C6">
        <w:rPr>
          <w:rFonts w:hint="eastAsia"/>
          <w:color w:val="000000" w:themeColor="text1"/>
          <w:lang w:eastAsia="zh-CN"/>
        </w:rPr>
        <w:t xml:space="preserve">Based on the RAN1 feature and work plan of NR </w:t>
      </w:r>
      <w:proofErr w:type="spellStart"/>
      <w:r>
        <w:rPr>
          <w:color w:val="000000" w:themeColor="text1"/>
          <w:lang w:eastAsia="zh-CN"/>
        </w:rPr>
        <w:t>Fe</w:t>
      </w:r>
      <w:r w:rsidRPr="00B554C6">
        <w:rPr>
          <w:rFonts w:hint="eastAsia"/>
          <w:color w:val="000000" w:themeColor="text1"/>
          <w:lang w:eastAsia="zh-CN"/>
        </w:rPr>
        <w:t>MIMO</w:t>
      </w:r>
      <w:proofErr w:type="spellEnd"/>
      <w:r w:rsidRPr="00B554C6">
        <w:rPr>
          <w:rFonts w:hint="eastAsia"/>
          <w:color w:val="000000" w:themeColor="text1"/>
          <w:lang w:eastAsia="zh-CN"/>
        </w:rPr>
        <w:t xml:space="preserve">, the scope of this email discussion mainly focuses to identify the test scope of performance requirements of NR </w:t>
      </w:r>
      <w:proofErr w:type="spellStart"/>
      <w:r>
        <w:rPr>
          <w:color w:val="000000" w:themeColor="text1"/>
          <w:lang w:eastAsia="zh-CN"/>
        </w:rPr>
        <w:t>Fe</w:t>
      </w:r>
      <w:r w:rsidRPr="00B554C6">
        <w:rPr>
          <w:rFonts w:hint="eastAsia"/>
          <w:color w:val="000000" w:themeColor="text1"/>
          <w:lang w:eastAsia="zh-CN"/>
        </w:rPr>
        <w:t>MIMO</w:t>
      </w:r>
      <w:proofErr w:type="spellEnd"/>
      <w:r w:rsidRPr="00B554C6">
        <w:rPr>
          <w:rFonts w:hint="eastAsia"/>
          <w:color w:val="000000" w:themeColor="text1"/>
          <w:lang w:eastAsia="zh-CN"/>
        </w:rPr>
        <w:t xml:space="preserve">, </w:t>
      </w:r>
      <w:r w:rsidRPr="00B554C6">
        <w:rPr>
          <w:color w:val="000000" w:themeColor="text1"/>
          <w:lang w:eastAsia="zh-CN"/>
        </w:rPr>
        <w:t>identify</w:t>
      </w:r>
      <w:r w:rsidRPr="00B554C6">
        <w:rPr>
          <w:rFonts w:hint="eastAsia"/>
          <w:color w:val="000000" w:themeColor="text1"/>
          <w:lang w:eastAsia="zh-CN"/>
        </w:rPr>
        <w:t xml:space="preserve"> the potential </w:t>
      </w:r>
      <w:r w:rsidRPr="00B554C6">
        <w:rPr>
          <w:color w:val="000000" w:themeColor="text1"/>
          <w:lang w:eastAsia="zh-CN"/>
        </w:rPr>
        <w:t>impact</w:t>
      </w:r>
      <w:r>
        <w:rPr>
          <w:rFonts w:hint="eastAsia"/>
          <w:color w:val="000000" w:themeColor="text1"/>
          <w:lang w:eastAsia="zh-CN"/>
        </w:rPr>
        <w:t xml:space="preserve"> of the UE</w:t>
      </w:r>
      <w:r w:rsidRPr="00B554C6">
        <w:rPr>
          <w:rFonts w:hint="eastAsia"/>
          <w:color w:val="000000" w:themeColor="text1"/>
          <w:lang w:eastAsia="zh-CN"/>
        </w:rPr>
        <w:t xml:space="preserve"> </w:t>
      </w:r>
      <w:r w:rsidRPr="00B554C6">
        <w:rPr>
          <w:color w:val="000000" w:themeColor="text1"/>
          <w:lang w:eastAsia="zh-CN"/>
        </w:rPr>
        <w:t>demodulation</w:t>
      </w:r>
      <w:r w:rsidRPr="00B554C6">
        <w:rPr>
          <w:rFonts w:hint="eastAsia"/>
          <w:color w:val="000000" w:themeColor="text1"/>
          <w:lang w:eastAsia="zh-CN"/>
        </w:rPr>
        <w:t xml:space="preserve"> requirements and CSI requirements. Meanwhile, the initial simulation assumption also should be </w:t>
      </w:r>
      <w:r w:rsidRPr="00B554C6">
        <w:rPr>
          <w:color w:val="000000" w:themeColor="text1"/>
          <w:lang w:eastAsia="zh-CN"/>
        </w:rPr>
        <w:t>discuss</w:t>
      </w:r>
      <w:r w:rsidRPr="00B554C6">
        <w:rPr>
          <w:rFonts w:hint="eastAsia"/>
          <w:color w:val="000000" w:themeColor="text1"/>
          <w:lang w:eastAsia="zh-CN"/>
        </w:rPr>
        <w:t xml:space="preserve">ed to </w:t>
      </w:r>
      <w:r w:rsidRPr="00B554C6">
        <w:rPr>
          <w:color w:val="000000" w:themeColor="text1"/>
          <w:lang w:eastAsia="zh-CN"/>
        </w:rPr>
        <w:t>facilitate</w:t>
      </w:r>
      <w:r w:rsidRPr="00B554C6">
        <w:rPr>
          <w:rFonts w:hint="eastAsia"/>
          <w:color w:val="000000" w:themeColor="text1"/>
          <w:lang w:eastAsia="zh-CN"/>
        </w:rPr>
        <w:t xml:space="preserve"> the test case setup for requirements</w:t>
      </w:r>
    </w:p>
    <w:p w14:paraId="57A02411" w14:textId="77777777" w:rsidR="00023245" w:rsidRPr="00B554C6" w:rsidRDefault="00023245" w:rsidP="00023245">
      <w:pPr>
        <w:jc w:val="both"/>
        <w:rPr>
          <w:color w:val="000000" w:themeColor="text1"/>
          <w:lang w:eastAsia="zh-CN"/>
        </w:rPr>
      </w:pPr>
      <w:r w:rsidRPr="00B554C6">
        <w:rPr>
          <w:rFonts w:hint="eastAsia"/>
          <w:color w:val="000000" w:themeColor="text1"/>
          <w:lang w:eastAsia="zh-CN"/>
        </w:rPr>
        <w:t xml:space="preserve">In </w:t>
      </w:r>
      <w:r w:rsidRPr="00B554C6">
        <w:rPr>
          <w:color w:val="000000" w:themeColor="text1"/>
          <w:lang w:eastAsia="zh-CN"/>
        </w:rPr>
        <w:t>practical,</w:t>
      </w:r>
      <w:r w:rsidRPr="00B554C6">
        <w:rPr>
          <w:rFonts w:hint="eastAsia"/>
          <w:color w:val="000000" w:themeColor="text1"/>
          <w:lang w:eastAsia="zh-CN"/>
        </w:rPr>
        <w:t xml:space="preserve"> the scope of this email discussion is indicated as follows agenda:</w:t>
      </w:r>
    </w:p>
    <w:p w14:paraId="35947A51" w14:textId="2DA6960D" w:rsidR="00023245" w:rsidRPr="00C10B5F" w:rsidRDefault="00023245" w:rsidP="00023245">
      <w:pPr>
        <w:pStyle w:val="ListParagraph"/>
        <w:numPr>
          <w:ilvl w:val="0"/>
          <w:numId w:val="3"/>
        </w:numPr>
        <w:ind w:firstLineChars="0"/>
        <w:rPr>
          <w:color w:val="000000" w:themeColor="text1"/>
          <w:lang w:eastAsia="zh-CN"/>
        </w:rPr>
      </w:pPr>
      <w:r>
        <w:rPr>
          <w:rFonts w:eastAsiaTheme="minorEastAsia"/>
          <w:color w:val="000000" w:themeColor="text1"/>
          <w:lang w:eastAsia="zh-CN"/>
        </w:rPr>
        <w:t xml:space="preserve">UE </w:t>
      </w:r>
      <w:r w:rsidRPr="00B554C6">
        <w:rPr>
          <w:rFonts w:eastAsiaTheme="minorEastAsia"/>
          <w:color w:val="000000" w:themeColor="text1"/>
          <w:lang w:eastAsia="zh-CN"/>
        </w:rPr>
        <w:t>Demodulation</w:t>
      </w:r>
      <w:r>
        <w:rPr>
          <w:rFonts w:eastAsiaTheme="minorEastAsia" w:hint="eastAsia"/>
          <w:color w:val="000000" w:themeColor="text1"/>
          <w:lang w:eastAsia="zh-CN"/>
        </w:rPr>
        <w:t xml:space="preserve"> and CSI </w:t>
      </w:r>
      <w:r>
        <w:rPr>
          <w:rFonts w:eastAsiaTheme="minorEastAsia"/>
          <w:color w:val="000000" w:themeColor="text1"/>
          <w:lang w:eastAsia="zh-CN"/>
        </w:rPr>
        <w:t>requirements (9</w:t>
      </w:r>
      <w:r>
        <w:rPr>
          <w:rFonts w:eastAsiaTheme="minorEastAsia" w:hint="eastAsia"/>
          <w:color w:val="000000" w:themeColor="text1"/>
          <w:lang w:eastAsia="zh-CN"/>
        </w:rPr>
        <w:t>.</w:t>
      </w:r>
      <w:r w:rsidR="00C2233F">
        <w:rPr>
          <w:rFonts w:eastAsiaTheme="minorEastAsia"/>
          <w:color w:val="000000" w:themeColor="text1"/>
          <w:lang w:eastAsia="zh-CN"/>
        </w:rPr>
        <w:t>17</w:t>
      </w:r>
      <w:r>
        <w:rPr>
          <w:rFonts w:eastAsiaTheme="minorEastAsia" w:hint="eastAsia"/>
          <w:color w:val="000000" w:themeColor="text1"/>
          <w:lang w:eastAsia="zh-CN"/>
        </w:rPr>
        <w:t>.</w:t>
      </w:r>
      <w:r>
        <w:rPr>
          <w:rFonts w:eastAsiaTheme="minorEastAsia"/>
          <w:color w:val="000000" w:themeColor="text1"/>
          <w:lang w:eastAsia="zh-CN"/>
        </w:rPr>
        <w:t>4</w:t>
      </w:r>
      <w:r w:rsidRPr="00B554C6">
        <w:rPr>
          <w:rFonts w:eastAsiaTheme="minorEastAsia" w:hint="eastAsia"/>
          <w:color w:val="000000" w:themeColor="text1"/>
          <w:lang w:eastAsia="zh-CN"/>
        </w:rPr>
        <w:t>)</w:t>
      </w:r>
    </w:p>
    <w:p w14:paraId="5B92F593" w14:textId="0E7C41DF" w:rsidR="00023245" w:rsidRPr="00C10B5F" w:rsidRDefault="00023245" w:rsidP="00023245">
      <w:pPr>
        <w:pStyle w:val="ListParagraph"/>
        <w:numPr>
          <w:ilvl w:val="0"/>
          <w:numId w:val="3"/>
        </w:numPr>
        <w:ind w:firstLineChars="0"/>
        <w:rPr>
          <w:color w:val="000000" w:themeColor="text1"/>
          <w:lang w:eastAsia="zh-CN"/>
        </w:rPr>
      </w:pPr>
      <w:r>
        <w:rPr>
          <w:rFonts w:eastAsiaTheme="minorEastAsia"/>
          <w:color w:val="000000" w:themeColor="text1"/>
          <w:lang w:eastAsia="zh-CN"/>
        </w:rPr>
        <w:lastRenderedPageBreak/>
        <w:t>Demodulation requirement (9.</w:t>
      </w:r>
      <w:r w:rsidR="00C2233F">
        <w:rPr>
          <w:rFonts w:eastAsiaTheme="minorEastAsia"/>
          <w:color w:val="000000" w:themeColor="text1"/>
          <w:lang w:eastAsia="zh-CN"/>
        </w:rPr>
        <w:t>17</w:t>
      </w:r>
      <w:r>
        <w:rPr>
          <w:rFonts w:eastAsiaTheme="minorEastAsia"/>
          <w:color w:val="000000" w:themeColor="text1"/>
          <w:lang w:eastAsia="zh-CN"/>
        </w:rPr>
        <w:t>.4.</w:t>
      </w:r>
      <w:r w:rsidR="00C2233F">
        <w:rPr>
          <w:rFonts w:eastAsiaTheme="minorEastAsia"/>
          <w:color w:val="000000" w:themeColor="text1"/>
          <w:lang w:eastAsia="zh-CN"/>
        </w:rPr>
        <w:t>1</w:t>
      </w:r>
      <w:r>
        <w:rPr>
          <w:rFonts w:eastAsiaTheme="minorEastAsia"/>
          <w:color w:val="000000" w:themeColor="text1"/>
          <w:lang w:eastAsia="zh-CN"/>
        </w:rPr>
        <w:t>)</w:t>
      </w:r>
    </w:p>
    <w:p w14:paraId="2FE3FE7E" w14:textId="283273B4" w:rsidR="00023245" w:rsidRPr="00C10B5F" w:rsidRDefault="00023245" w:rsidP="00023245">
      <w:pPr>
        <w:pStyle w:val="ListParagraph"/>
        <w:numPr>
          <w:ilvl w:val="0"/>
          <w:numId w:val="3"/>
        </w:numPr>
        <w:ind w:firstLineChars="0"/>
        <w:rPr>
          <w:color w:val="000000" w:themeColor="text1"/>
          <w:lang w:eastAsia="zh-CN"/>
        </w:rPr>
      </w:pPr>
      <w:r>
        <w:rPr>
          <w:rFonts w:eastAsiaTheme="minorEastAsia"/>
          <w:color w:val="000000" w:themeColor="text1"/>
          <w:lang w:eastAsia="zh-CN"/>
        </w:rPr>
        <w:t>Enhancement on HST-SFN scenario (9.</w:t>
      </w:r>
      <w:r w:rsidR="00C2233F">
        <w:rPr>
          <w:rFonts w:eastAsiaTheme="minorEastAsia"/>
          <w:color w:val="000000" w:themeColor="text1"/>
          <w:lang w:eastAsia="zh-CN"/>
        </w:rPr>
        <w:t>17</w:t>
      </w:r>
      <w:r>
        <w:rPr>
          <w:rFonts w:eastAsiaTheme="minorEastAsia"/>
          <w:color w:val="000000" w:themeColor="text1"/>
          <w:lang w:eastAsia="zh-CN"/>
        </w:rPr>
        <w:t>.4.</w:t>
      </w:r>
      <w:r w:rsidR="00C2233F">
        <w:rPr>
          <w:rFonts w:eastAsiaTheme="minorEastAsia"/>
          <w:color w:val="000000" w:themeColor="text1"/>
          <w:lang w:eastAsia="zh-CN"/>
        </w:rPr>
        <w:t>1</w:t>
      </w:r>
      <w:r>
        <w:rPr>
          <w:rFonts w:eastAsiaTheme="minorEastAsia"/>
          <w:color w:val="000000" w:themeColor="text1"/>
          <w:lang w:eastAsia="zh-CN"/>
        </w:rPr>
        <w:t>.1)</w:t>
      </w:r>
    </w:p>
    <w:p w14:paraId="58A6E570" w14:textId="1586B895" w:rsidR="00023245" w:rsidRDefault="00023245" w:rsidP="00023245">
      <w:pPr>
        <w:pStyle w:val="ListParagraph"/>
        <w:numPr>
          <w:ilvl w:val="0"/>
          <w:numId w:val="3"/>
        </w:numPr>
        <w:ind w:firstLineChars="0"/>
        <w:rPr>
          <w:color w:val="000000" w:themeColor="text1"/>
          <w:lang w:eastAsia="zh-CN"/>
        </w:rPr>
      </w:pPr>
      <w:r>
        <w:rPr>
          <w:color w:val="000000" w:themeColor="text1"/>
          <w:lang w:eastAsia="zh-CN"/>
        </w:rPr>
        <w:t>Enhancement on Multi-TRP (9.</w:t>
      </w:r>
      <w:r w:rsidR="00C2233F">
        <w:rPr>
          <w:color w:val="000000" w:themeColor="text1"/>
          <w:lang w:eastAsia="zh-CN"/>
        </w:rPr>
        <w:t>17</w:t>
      </w:r>
      <w:r>
        <w:rPr>
          <w:color w:val="000000" w:themeColor="text1"/>
          <w:lang w:eastAsia="zh-CN"/>
        </w:rPr>
        <w:t>.4.</w:t>
      </w:r>
      <w:r w:rsidR="00C2233F">
        <w:rPr>
          <w:color w:val="000000" w:themeColor="text1"/>
          <w:lang w:eastAsia="zh-CN"/>
        </w:rPr>
        <w:t>1</w:t>
      </w:r>
      <w:r>
        <w:rPr>
          <w:color w:val="000000" w:themeColor="text1"/>
          <w:lang w:eastAsia="zh-CN"/>
        </w:rPr>
        <w:t>.2)</w:t>
      </w:r>
    </w:p>
    <w:p w14:paraId="15BCE656" w14:textId="473E8FA2" w:rsidR="00023245" w:rsidRDefault="00023245" w:rsidP="00023245">
      <w:pPr>
        <w:pStyle w:val="ListParagraph"/>
        <w:numPr>
          <w:ilvl w:val="0"/>
          <w:numId w:val="3"/>
        </w:numPr>
        <w:ind w:firstLineChars="0"/>
        <w:rPr>
          <w:color w:val="000000" w:themeColor="text1"/>
          <w:lang w:eastAsia="zh-CN"/>
        </w:rPr>
      </w:pPr>
      <w:r>
        <w:rPr>
          <w:color w:val="000000" w:themeColor="text1"/>
          <w:lang w:eastAsia="zh-CN"/>
        </w:rPr>
        <w:t>CSI requirement (9.</w:t>
      </w:r>
      <w:r w:rsidR="00C2233F">
        <w:rPr>
          <w:color w:val="000000" w:themeColor="text1"/>
          <w:lang w:eastAsia="zh-CN"/>
        </w:rPr>
        <w:t>17</w:t>
      </w:r>
      <w:r>
        <w:rPr>
          <w:color w:val="000000" w:themeColor="text1"/>
          <w:lang w:eastAsia="zh-CN"/>
        </w:rPr>
        <w:t>.4.</w:t>
      </w:r>
      <w:r w:rsidR="00C2233F">
        <w:rPr>
          <w:color w:val="000000" w:themeColor="text1"/>
          <w:lang w:eastAsia="zh-CN"/>
        </w:rPr>
        <w:t>2</w:t>
      </w:r>
      <w:r>
        <w:rPr>
          <w:color w:val="000000" w:themeColor="text1"/>
          <w:lang w:eastAsia="zh-CN"/>
        </w:rPr>
        <w:t>)</w:t>
      </w:r>
    </w:p>
    <w:p w14:paraId="0ADD3342" w14:textId="1261F2F0" w:rsidR="00023245" w:rsidRDefault="00023245" w:rsidP="00023245">
      <w:pPr>
        <w:pStyle w:val="ListParagraph"/>
        <w:numPr>
          <w:ilvl w:val="0"/>
          <w:numId w:val="3"/>
        </w:numPr>
        <w:ind w:firstLineChars="0"/>
        <w:rPr>
          <w:color w:val="000000" w:themeColor="text1"/>
          <w:lang w:eastAsia="zh-CN"/>
        </w:rPr>
      </w:pPr>
      <w:r>
        <w:rPr>
          <w:color w:val="000000" w:themeColor="text1"/>
          <w:lang w:eastAsia="zh-CN"/>
        </w:rPr>
        <w:t>CSI reporting for multi-TRP (9.</w:t>
      </w:r>
      <w:r w:rsidR="00C2233F">
        <w:rPr>
          <w:color w:val="000000" w:themeColor="text1"/>
          <w:lang w:eastAsia="zh-CN"/>
        </w:rPr>
        <w:t>17</w:t>
      </w:r>
      <w:r>
        <w:rPr>
          <w:color w:val="000000" w:themeColor="text1"/>
          <w:lang w:eastAsia="zh-CN"/>
        </w:rPr>
        <w:t>.4.</w:t>
      </w:r>
      <w:r w:rsidR="00C2233F">
        <w:rPr>
          <w:color w:val="000000" w:themeColor="text1"/>
          <w:lang w:eastAsia="zh-CN"/>
        </w:rPr>
        <w:t>2</w:t>
      </w:r>
      <w:r>
        <w:rPr>
          <w:color w:val="000000" w:themeColor="text1"/>
          <w:lang w:eastAsia="zh-CN"/>
        </w:rPr>
        <w:t>.1)</w:t>
      </w:r>
    </w:p>
    <w:p w14:paraId="63041F6D" w14:textId="64E0925B" w:rsidR="00023245" w:rsidRDefault="00023245" w:rsidP="00023245">
      <w:pPr>
        <w:pStyle w:val="ListParagraph"/>
        <w:numPr>
          <w:ilvl w:val="0"/>
          <w:numId w:val="3"/>
        </w:numPr>
        <w:ind w:firstLineChars="0"/>
        <w:rPr>
          <w:color w:val="000000" w:themeColor="text1"/>
          <w:lang w:eastAsia="zh-CN"/>
        </w:rPr>
      </w:pPr>
      <w:r>
        <w:rPr>
          <w:color w:val="000000" w:themeColor="text1"/>
          <w:lang w:eastAsia="zh-CN"/>
        </w:rPr>
        <w:t xml:space="preserve">Rel-17 </w:t>
      </w:r>
      <w:proofErr w:type="spellStart"/>
      <w:r>
        <w:rPr>
          <w:color w:val="000000" w:themeColor="text1"/>
          <w:lang w:eastAsia="zh-CN"/>
        </w:rPr>
        <w:t>eType</w:t>
      </w:r>
      <w:proofErr w:type="spellEnd"/>
      <w:r>
        <w:rPr>
          <w:color w:val="000000" w:themeColor="text1"/>
          <w:lang w:eastAsia="zh-CN"/>
        </w:rPr>
        <w:t xml:space="preserve"> II port selection codebook (9.</w:t>
      </w:r>
      <w:r w:rsidR="00C2233F">
        <w:rPr>
          <w:color w:val="000000" w:themeColor="text1"/>
          <w:lang w:eastAsia="zh-CN"/>
        </w:rPr>
        <w:t>17</w:t>
      </w:r>
      <w:r>
        <w:rPr>
          <w:color w:val="000000" w:themeColor="text1"/>
          <w:lang w:eastAsia="zh-CN"/>
        </w:rPr>
        <w:t>.4.</w:t>
      </w:r>
      <w:r w:rsidR="00C2233F">
        <w:rPr>
          <w:color w:val="000000" w:themeColor="text1"/>
          <w:lang w:eastAsia="zh-CN"/>
        </w:rPr>
        <w:t>2</w:t>
      </w:r>
      <w:r>
        <w:rPr>
          <w:color w:val="000000" w:themeColor="text1"/>
          <w:lang w:eastAsia="zh-CN"/>
        </w:rPr>
        <w:t>.2)</w:t>
      </w:r>
    </w:p>
    <w:p w14:paraId="30367822" w14:textId="77777777" w:rsidR="00023245" w:rsidRPr="00B554C6" w:rsidRDefault="00023245" w:rsidP="00023245">
      <w:pPr>
        <w:rPr>
          <w:color w:val="000000" w:themeColor="text1"/>
          <w:lang w:eastAsia="zh-CN"/>
        </w:rPr>
      </w:pPr>
      <w:r w:rsidRPr="00B554C6">
        <w:rPr>
          <w:rFonts w:hint="eastAsia"/>
          <w:color w:val="000000" w:themeColor="text1"/>
          <w:lang w:eastAsia="zh-CN"/>
        </w:rPr>
        <w:t>List of candidate target of email discussion for 1</w:t>
      </w:r>
      <w:r w:rsidRPr="00B554C6">
        <w:rPr>
          <w:rFonts w:hint="eastAsia"/>
          <w:color w:val="000000" w:themeColor="text1"/>
          <w:vertAlign w:val="superscript"/>
          <w:lang w:eastAsia="zh-CN"/>
        </w:rPr>
        <w:t>st</w:t>
      </w:r>
      <w:r w:rsidRPr="00B554C6">
        <w:rPr>
          <w:rFonts w:hint="eastAsia"/>
          <w:color w:val="000000" w:themeColor="text1"/>
          <w:lang w:eastAsia="zh-CN"/>
        </w:rPr>
        <w:t xml:space="preserve"> round and 2</w:t>
      </w:r>
      <w:r w:rsidRPr="00B554C6">
        <w:rPr>
          <w:rFonts w:hint="eastAsia"/>
          <w:color w:val="000000" w:themeColor="text1"/>
          <w:vertAlign w:val="superscript"/>
          <w:lang w:eastAsia="zh-CN"/>
        </w:rPr>
        <w:t>nd</w:t>
      </w:r>
      <w:r w:rsidRPr="00B554C6">
        <w:rPr>
          <w:rFonts w:hint="eastAsia"/>
          <w:color w:val="000000" w:themeColor="text1"/>
          <w:lang w:eastAsia="zh-CN"/>
        </w:rPr>
        <w:t xml:space="preserve"> round </w:t>
      </w:r>
    </w:p>
    <w:p w14:paraId="34AB7A88" w14:textId="29D6CC4C" w:rsidR="00023245" w:rsidRPr="00EA5717" w:rsidRDefault="00023245" w:rsidP="00EA5717">
      <w:pPr>
        <w:pStyle w:val="ListParagraph"/>
        <w:numPr>
          <w:ilvl w:val="0"/>
          <w:numId w:val="3"/>
        </w:numPr>
        <w:ind w:firstLineChars="0"/>
        <w:rPr>
          <w:color w:val="000000" w:themeColor="text1"/>
          <w:lang w:eastAsia="zh-CN"/>
        </w:rPr>
      </w:pPr>
      <w:r w:rsidRPr="00B554C6">
        <w:rPr>
          <w:rFonts w:eastAsiaTheme="minorEastAsia"/>
          <w:color w:val="000000" w:themeColor="text1"/>
          <w:lang w:eastAsia="zh-CN"/>
        </w:rPr>
        <w:t>1</w:t>
      </w:r>
      <w:r w:rsidRPr="00B554C6">
        <w:rPr>
          <w:rFonts w:eastAsiaTheme="minorEastAsia"/>
          <w:color w:val="000000" w:themeColor="text1"/>
          <w:vertAlign w:val="superscript"/>
          <w:lang w:eastAsia="zh-CN"/>
        </w:rPr>
        <w:t>st</w:t>
      </w:r>
      <w:r w:rsidRPr="00B554C6">
        <w:rPr>
          <w:rFonts w:eastAsiaTheme="minorEastAsia"/>
          <w:color w:val="000000" w:themeColor="text1"/>
          <w:lang w:eastAsia="zh-CN"/>
        </w:rPr>
        <w:t xml:space="preserve"> round: </w:t>
      </w:r>
      <w:r w:rsidR="00EA5717">
        <w:rPr>
          <w:rFonts w:eastAsiaTheme="minorEastAsia"/>
          <w:color w:val="000000" w:themeColor="text1"/>
          <w:lang w:eastAsia="zh-CN"/>
        </w:rPr>
        <w:t xml:space="preserve">Finalize the </w:t>
      </w:r>
      <w:r w:rsidR="00EA5717" w:rsidRPr="00B554C6">
        <w:rPr>
          <w:rFonts w:eastAsiaTheme="minorEastAsia"/>
          <w:color w:val="000000" w:themeColor="text1"/>
          <w:lang w:eastAsia="zh-CN"/>
        </w:rPr>
        <w:t xml:space="preserve">test </w:t>
      </w:r>
      <w:r w:rsidR="00EA5717">
        <w:rPr>
          <w:rFonts w:eastAsiaTheme="minorEastAsia"/>
          <w:color w:val="000000" w:themeColor="text1"/>
          <w:lang w:eastAsia="zh-CN"/>
        </w:rPr>
        <w:t xml:space="preserve">scope for remaining issue of </w:t>
      </w:r>
      <w:r w:rsidR="00EA5717" w:rsidRPr="00B554C6">
        <w:rPr>
          <w:rFonts w:eastAsiaTheme="minorEastAsia"/>
          <w:color w:val="000000" w:themeColor="text1"/>
          <w:lang w:eastAsia="zh-CN"/>
        </w:rPr>
        <w:t>UE</w:t>
      </w:r>
      <w:r w:rsidR="00EA5717" w:rsidRPr="00B554C6">
        <w:rPr>
          <w:rFonts w:eastAsiaTheme="minorEastAsia" w:hint="eastAsia"/>
          <w:color w:val="000000" w:themeColor="text1"/>
          <w:lang w:eastAsia="zh-CN"/>
        </w:rPr>
        <w:t xml:space="preserve"> </w:t>
      </w:r>
      <w:r w:rsidR="00EA5717" w:rsidRPr="00B554C6">
        <w:rPr>
          <w:rFonts w:eastAsiaTheme="minorEastAsia"/>
          <w:color w:val="000000" w:themeColor="text1"/>
          <w:lang w:eastAsia="zh-CN"/>
        </w:rPr>
        <w:t>demodulation</w:t>
      </w:r>
      <w:r w:rsidR="00EA5717" w:rsidRPr="00B554C6">
        <w:rPr>
          <w:rFonts w:eastAsiaTheme="minorEastAsia" w:hint="eastAsia"/>
          <w:color w:val="000000" w:themeColor="text1"/>
          <w:lang w:eastAsia="zh-CN"/>
        </w:rPr>
        <w:t xml:space="preserve"> and CSI parts test cases</w:t>
      </w:r>
    </w:p>
    <w:p w14:paraId="31888681" w14:textId="1398D7A4" w:rsidR="00023245" w:rsidRPr="006B1ACC" w:rsidRDefault="00023245" w:rsidP="00023245">
      <w:pPr>
        <w:pStyle w:val="ListParagraph"/>
        <w:numPr>
          <w:ilvl w:val="0"/>
          <w:numId w:val="3"/>
        </w:numPr>
        <w:ind w:firstLineChars="0"/>
        <w:rPr>
          <w:color w:val="000000" w:themeColor="text1"/>
          <w:lang w:eastAsia="zh-CN"/>
        </w:rPr>
      </w:pPr>
      <w:r w:rsidRPr="00B554C6">
        <w:rPr>
          <w:rFonts w:eastAsiaTheme="minorEastAsia"/>
          <w:color w:val="000000" w:themeColor="text1"/>
          <w:lang w:eastAsia="zh-CN"/>
        </w:rPr>
        <w:t>2</w:t>
      </w:r>
      <w:r w:rsidRPr="00B554C6">
        <w:rPr>
          <w:rFonts w:eastAsiaTheme="minorEastAsia"/>
          <w:color w:val="000000" w:themeColor="text1"/>
          <w:vertAlign w:val="superscript"/>
          <w:lang w:eastAsia="zh-CN"/>
        </w:rPr>
        <w:t>nd</w:t>
      </w:r>
      <w:r w:rsidRPr="00B554C6">
        <w:rPr>
          <w:rFonts w:eastAsiaTheme="minorEastAsia"/>
          <w:color w:val="000000" w:themeColor="text1"/>
          <w:lang w:eastAsia="zh-CN"/>
        </w:rPr>
        <w:t xml:space="preserve"> round: </w:t>
      </w:r>
      <w:r w:rsidR="00EA5717">
        <w:rPr>
          <w:rFonts w:eastAsiaTheme="minorEastAsia"/>
          <w:color w:val="000000" w:themeColor="text1"/>
          <w:lang w:eastAsia="zh-CN"/>
        </w:rPr>
        <w:t xml:space="preserve">Finalize </w:t>
      </w:r>
      <w:r w:rsidRPr="00B554C6">
        <w:rPr>
          <w:rFonts w:eastAsiaTheme="minorEastAsia"/>
          <w:color w:val="000000" w:themeColor="text1"/>
          <w:lang w:eastAsia="zh-CN"/>
        </w:rPr>
        <w:t>the test setup and</w:t>
      </w:r>
      <w:r w:rsidR="00EA5717">
        <w:rPr>
          <w:rFonts w:eastAsiaTheme="minorEastAsia"/>
          <w:color w:val="000000" w:themeColor="text1"/>
          <w:lang w:eastAsia="zh-CN"/>
        </w:rPr>
        <w:t xml:space="preserve"> </w:t>
      </w:r>
      <w:r w:rsidRPr="00B554C6">
        <w:rPr>
          <w:rFonts w:eastAsiaTheme="minorEastAsia"/>
          <w:color w:val="000000" w:themeColor="text1"/>
          <w:lang w:eastAsia="zh-CN"/>
        </w:rPr>
        <w:t>simulation</w:t>
      </w:r>
      <w:r w:rsidRPr="00B554C6">
        <w:rPr>
          <w:rFonts w:eastAsiaTheme="minorEastAsia" w:hint="eastAsia"/>
          <w:color w:val="000000" w:themeColor="text1"/>
          <w:lang w:eastAsia="zh-CN"/>
        </w:rPr>
        <w:t xml:space="preserve"> </w:t>
      </w:r>
      <w:r w:rsidRPr="00B554C6">
        <w:rPr>
          <w:rFonts w:eastAsiaTheme="minorEastAsia"/>
          <w:color w:val="000000" w:themeColor="text1"/>
          <w:lang w:eastAsia="zh-CN"/>
        </w:rPr>
        <w:t>assumption</w:t>
      </w:r>
      <w:r w:rsidRPr="00B554C6">
        <w:rPr>
          <w:rFonts w:eastAsiaTheme="minorEastAsia" w:hint="eastAsia"/>
          <w:color w:val="000000" w:themeColor="text1"/>
          <w:lang w:eastAsia="zh-CN"/>
        </w:rPr>
        <w:t xml:space="preserve"> for UE </w:t>
      </w:r>
      <w:r w:rsidRPr="00B554C6">
        <w:rPr>
          <w:rFonts w:eastAsiaTheme="minorEastAsia"/>
          <w:color w:val="000000" w:themeColor="text1"/>
          <w:lang w:eastAsia="zh-CN"/>
        </w:rPr>
        <w:t>demodulation</w:t>
      </w:r>
      <w:r w:rsidRPr="00B554C6">
        <w:rPr>
          <w:rFonts w:eastAsiaTheme="minorEastAsia" w:hint="eastAsia"/>
          <w:color w:val="000000" w:themeColor="text1"/>
          <w:lang w:eastAsia="zh-CN"/>
        </w:rPr>
        <w:t xml:space="preserve"> and CSI parts test cases</w:t>
      </w:r>
    </w:p>
    <w:p w14:paraId="18ACF9EE" w14:textId="77777777" w:rsidR="00023245" w:rsidRPr="00023245" w:rsidRDefault="00023245" w:rsidP="00023245">
      <w:pPr>
        <w:rPr>
          <w:color w:val="0070C0"/>
          <w:lang w:eastAsia="zh-CN"/>
        </w:rPr>
      </w:pPr>
    </w:p>
    <w:p w14:paraId="0EE06B6A" w14:textId="5F1A6AF8" w:rsidR="00004165" w:rsidRPr="00D06949" w:rsidRDefault="00C72951" w:rsidP="00805BE8">
      <w:pPr>
        <w:rPr>
          <w:lang w:eastAsia="zh-CN"/>
        </w:rPr>
      </w:pPr>
      <w:r w:rsidRPr="00D06949">
        <w:rPr>
          <w:lang w:eastAsia="zh-CN"/>
        </w:rPr>
        <w:t>It is appreciated that the delegates for this topic put their contact information in the table below.</w:t>
      </w:r>
    </w:p>
    <w:p w14:paraId="2A0E8E80" w14:textId="77777777" w:rsidR="00C404C3" w:rsidRPr="00D06949" w:rsidRDefault="00C404C3" w:rsidP="00C404C3">
      <w:pPr>
        <w:jc w:val="center"/>
        <w:rPr>
          <w:lang w:val="en-US" w:eastAsia="ja-JP"/>
        </w:rPr>
      </w:pPr>
      <w:r w:rsidRPr="00D06949">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06949" w:rsidRPr="00D06949" w14:paraId="3153E20C" w14:textId="77777777" w:rsidTr="00C65A4B">
        <w:tc>
          <w:tcPr>
            <w:tcW w:w="3210" w:type="dxa"/>
          </w:tcPr>
          <w:p w14:paraId="0B7D9AE5" w14:textId="77777777" w:rsidR="00C404C3" w:rsidRPr="00D06949" w:rsidRDefault="00C404C3" w:rsidP="00C65A4B">
            <w:pPr>
              <w:spacing w:after="120"/>
              <w:rPr>
                <w:rFonts w:eastAsiaTheme="minorEastAsia"/>
                <w:b/>
                <w:bCs/>
                <w:lang w:val="en-US" w:eastAsia="zh-CN"/>
              </w:rPr>
            </w:pPr>
            <w:r w:rsidRPr="00D06949">
              <w:rPr>
                <w:rFonts w:eastAsiaTheme="minorEastAsia"/>
                <w:b/>
                <w:bCs/>
                <w:lang w:val="en-US" w:eastAsia="zh-CN"/>
              </w:rPr>
              <w:t>Company</w:t>
            </w:r>
          </w:p>
        </w:tc>
        <w:tc>
          <w:tcPr>
            <w:tcW w:w="3210" w:type="dxa"/>
          </w:tcPr>
          <w:p w14:paraId="6CAC0739" w14:textId="77777777" w:rsidR="00C404C3" w:rsidRPr="00D06949" w:rsidRDefault="00C404C3" w:rsidP="00C65A4B">
            <w:pPr>
              <w:spacing w:after="120"/>
              <w:rPr>
                <w:rFonts w:eastAsiaTheme="minorEastAsia"/>
                <w:b/>
                <w:bCs/>
                <w:lang w:val="en-US" w:eastAsia="zh-CN"/>
              </w:rPr>
            </w:pPr>
            <w:r w:rsidRPr="00D06949">
              <w:rPr>
                <w:rFonts w:eastAsiaTheme="minorEastAsia"/>
                <w:b/>
                <w:bCs/>
                <w:lang w:val="en-US" w:eastAsia="zh-CN"/>
              </w:rPr>
              <w:t>Name</w:t>
            </w:r>
          </w:p>
        </w:tc>
        <w:tc>
          <w:tcPr>
            <w:tcW w:w="3211" w:type="dxa"/>
          </w:tcPr>
          <w:p w14:paraId="1E9E1337" w14:textId="77777777" w:rsidR="00C404C3" w:rsidRPr="00D06949" w:rsidRDefault="00C404C3" w:rsidP="00C65A4B">
            <w:pPr>
              <w:spacing w:after="120"/>
              <w:rPr>
                <w:rFonts w:eastAsiaTheme="minorEastAsia"/>
                <w:b/>
                <w:bCs/>
                <w:lang w:val="en-US" w:eastAsia="zh-CN"/>
              </w:rPr>
            </w:pPr>
            <w:r w:rsidRPr="00D06949">
              <w:rPr>
                <w:rFonts w:eastAsiaTheme="minorEastAsia"/>
                <w:b/>
                <w:bCs/>
                <w:lang w:val="en-US" w:eastAsia="zh-CN"/>
              </w:rPr>
              <w:t>Email address</w:t>
            </w:r>
          </w:p>
        </w:tc>
      </w:tr>
      <w:tr w:rsidR="00C404C3" w:rsidRPr="00D06949" w14:paraId="336DA852" w14:textId="77777777" w:rsidTr="00C65A4B">
        <w:tc>
          <w:tcPr>
            <w:tcW w:w="3210" w:type="dxa"/>
          </w:tcPr>
          <w:p w14:paraId="7A13C19E" w14:textId="5679249E" w:rsidR="00C404C3" w:rsidRPr="00D06949" w:rsidRDefault="00023245" w:rsidP="00C65A4B">
            <w:pPr>
              <w:spacing w:after="120"/>
              <w:rPr>
                <w:rFonts w:eastAsiaTheme="minorEastAsia"/>
                <w:lang w:val="en-US" w:eastAsia="zh-CN"/>
              </w:rPr>
            </w:pPr>
            <w:r w:rsidRPr="00D06949">
              <w:rPr>
                <w:rFonts w:eastAsiaTheme="minorEastAsia" w:hint="eastAsia"/>
                <w:lang w:val="en-US" w:eastAsia="zh-CN"/>
              </w:rPr>
              <w:t>S</w:t>
            </w:r>
            <w:r w:rsidRPr="00D06949">
              <w:rPr>
                <w:rFonts w:eastAsiaTheme="minorEastAsia"/>
                <w:lang w:val="en-US" w:eastAsia="zh-CN"/>
              </w:rPr>
              <w:t>amsung (Moderator)</w:t>
            </w:r>
          </w:p>
        </w:tc>
        <w:tc>
          <w:tcPr>
            <w:tcW w:w="3210" w:type="dxa"/>
          </w:tcPr>
          <w:p w14:paraId="62F7D3BD" w14:textId="452FDE91" w:rsidR="00C404C3" w:rsidRPr="00D06949" w:rsidRDefault="00023245" w:rsidP="00C65A4B">
            <w:pPr>
              <w:spacing w:after="120"/>
              <w:rPr>
                <w:rFonts w:eastAsiaTheme="minorEastAsia"/>
                <w:lang w:val="en-US" w:eastAsia="zh-CN"/>
              </w:rPr>
            </w:pPr>
            <w:r w:rsidRPr="00D06949">
              <w:rPr>
                <w:rFonts w:eastAsiaTheme="minorEastAsia" w:hint="eastAsia"/>
                <w:lang w:val="en-US" w:eastAsia="zh-CN"/>
              </w:rPr>
              <w:t>Y</w:t>
            </w:r>
            <w:r w:rsidRPr="00D06949">
              <w:rPr>
                <w:rFonts w:eastAsiaTheme="minorEastAsia"/>
                <w:lang w:val="en-US" w:eastAsia="zh-CN"/>
              </w:rPr>
              <w:t>unchuan Yang</w:t>
            </w:r>
          </w:p>
        </w:tc>
        <w:tc>
          <w:tcPr>
            <w:tcW w:w="3211" w:type="dxa"/>
          </w:tcPr>
          <w:p w14:paraId="5882F7EA" w14:textId="722A631E" w:rsidR="00C404C3" w:rsidRPr="00D06949" w:rsidRDefault="00023245" w:rsidP="00C65A4B">
            <w:pPr>
              <w:spacing w:after="120"/>
              <w:rPr>
                <w:rFonts w:eastAsiaTheme="minorEastAsia"/>
                <w:lang w:val="en-US" w:eastAsia="zh-CN"/>
              </w:rPr>
            </w:pPr>
            <w:r w:rsidRPr="00D06949">
              <w:rPr>
                <w:rFonts w:eastAsiaTheme="minorEastAsia"/>
                <w:lang w:val="en-US" w:eastAsia="zh-CN"/>
              </w:rPr>
              <w:t>yc0301.yang@samsung.com</w:t>
            </w:r>
          </w:p>
        </w:tc>
      </w:tr>
      <w:tr w:rsidR="00D403D7" w:rsidRPr="00D06949" w14:paraId="01C03361" w14:textId="77777777" w:rsidTr="00C65A4B">
        <w:tc>
          <w:tcPr>
            <w:tcW w:w="3210" w:type="dxa"/>
          </w:tcPr>
          <w:p w14:paraId="6DA65914" w14:textId="3E467212" w:rsidR="00D403D7" w:rsidRPr="00D06949" w:rsidRDefault="00D403D7" w:rsidP="00C65A4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3210" w:type="dxa"/>
          </w:tcPr>
          <w:p w14:paraId="21B44A81" w14:textId="6B7E6E13" w:rsidR="00D403D7" w:rsidRPr="00D06949" w:rsidRDefault="00D403D7" w:rsidP="00C65A4B">
            <w:pPr>
              <w:spacing w:after="120"/>
              <w:rPr>
                <w:rFonts w:eastAsiaTheme="minorEastAsia"/>
                <w:lang w:val="en-US" w:eastAsia="zh-CN"/>
              </w:rPr>
            </w:pPr>
            <w:proofErr w:type="spellStart"/>
            <w:r>
              <w:rPr>
                <w:rFonts w:eastAsiaTheme="minorEastAsia" w:hint="eastAsia"/>
                <w:lang w:val="en-US" w:eastAsia="zh-CN"/>
              </w:rPr>
              <w:t>J</w:t>
            </w:r>
            <w:r>
              <w:rPr>
                <w:rFonts w:eastAsiaTheme="minorEastAsia"/>
                <w:lang w:val="en-US" w:eastAsia="zh-CN"/>
              </w:rPr>
              <w:t>ingjing</w:t>
            </w:r>
            <w:proofErr w:type="spellEnd"/>
            <w:r>
              <w:rPr>
                <w:rFonts w:eastAsiaTheme="minorEastAsia"/>
                <w:lang w:val="en-US" w:eastAsia="zh-CN"/>
              </w:rPr>
              <w:t xml:space="preserve"> Chen</w:t>
            </w:r>
          </w:p>
        </w:tc>
        <w:tc>
          <w:tcPr>
            <w:tcW w:w="3211" w:type="dxa"/>
          </w:tcPr>
          <w:p w14:paraId="1C9B029E" w14:textId="3E2077EB" w:rsidR="00D403D7" w:rsidRPr="00D06949" w:rsidRDefault="00D403D7" w:rsidP="00C65A4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henjingjing@chinamobile.com</w:t>
            </w:r>
          </w:p>
        </w:tc>
      </w:tr>
      <w:tr w:rsidR="002344AA" w:rsidRPr="00D06949" w14:paraId="12E1C8D0" w14:textId="77777777" w:rsidTr="00C65A4B">
        <w:tc>
          <w:tcPr>
            <w:tcW w:w="3210" w:type="dxa"/>
          </w:tcPr>
          <w:p w14:paraId="6CCF5C1E" w14:textId="1F902499" w:rsidR="002344AA" w:rsidRDefault="002344AA" w:rsidP="00C65A4B">
            <w:pPr>
              <w:spacing w:after="120"/>
              <w:rPr>
                <w:rFonts w:eastAsiaTheme="minorEastAsia"/>
                <w:lang w:val="en-US" w:eastAsia="zh-CN"/>
              </w:rPr>
            </w:pPr>
            <w:r>
              <w:rPr>
                <w:rFonts w:eastAsiaTheme="minorEastAsia"/>
                <w:lang w:val="en-US" w:eastAsia="zh-CN"/>
              </w:rPr>
              <w:t>MediaTek</w:t>
            </w:r>
          </w:p>
        </w:tc>
        <w:tc>
          <w:tcPr>
            <w:tcW w:w="3210" w:type="dxa"/>
          </w:tcPr>
          <w:p w14:paraId="6A0DE10F" w14:textId="324A7BE8" w:rsidR="002344AA" w:rsidRDefault="002344AA" w:rsidP="00C65A4B">
            <w:pPr>
              <w:spacing w:after="120"/>
              <w:rPr>
                <w:rFonts w:eastAsiaTheme="minorEastAsia"/>
                <w:lang w:val="en-US" w:eastAsia="zh-CN"/>
              </w:rPr>
            </w:pPr>
            <w:proofErr w:type="spellStart"/>
            <w:r>
              <w:rPr>
                <w:rFonts w:eastAsiaTheme="minorEastAsia"/>
                <w:lang w:val="en-US" w:eastAsia="zh-CN"/>
              </w:rPr>
              <w:t>Hannu</w:t>
            </w:r>
            <w:proofErr w:type="spellEnd"/>
            <w:r>
              <w:rPr>
                <w:rFonts w:eastAsiaTheme="minorEastAsia"/>
                <w:lang w:val="en-US" w:eastAsia="zh-CN"/>
              </w:rPr>
              <w:t xml:space="preserve"> </w:t>
            </w:r>
            <w:proofErr w:type="spellStart"/>
            <w:r>
              <w:rPr>
                <w:rFonts w:eastAsiaTheme="minorEastAsia"/>
                <w:lang w:val="en-US" w:eastAsia="zh-CN"/>
              </w:rPr>
              <w:t>Vesala</w:t>
            </w:r>
            <w:proofErr w:type="spellEnd"/>
          </w:p>
        </w:tc>
        <w:tc>
          <w:tcPr>
            <w:tcW w:w="3211" w:type="dxa"/>
          </w:tcPr>
          <w:p w14:paraId="317FE786" w14:textId="7E1DD429" w:rsidR="002344AA" w:rsidRDefault="00B167E0" w:rsidP="00C65A4B">
            <w:pPr>
              <w:spacing w:after="120"/>
              <w:rPr>
                <w:rFonts w:eastAsiaTheme="minorEastAsia"/>
                <w:lang w:val="en-US" w:eastAsia="zh-CN"/>
              </w:rPr>
            </w:pPr>
            <w:hyperlink r:id="rId14" w:history="1">
              <w:r w:rsidR="00C46086" w:rsidRPr="001543DF">
                <w:rPr>
                  <w:rStyle w:val="Hyperlink"/>
                  <w:rFonts w:eastAsiaTheme="minorEastAsia"/>
                  <w:lang w:val="en-US" w:eastAsia="zh-CN"/>
                </w:rPr>
                <w:t>hannu.vesala@mediatek.com</w:t>
              </w:r>
            </w:hyperlink>
          </w:p>
        </w:tc>
      </w:tr>
      <w:tr w:rsidR="00C46086" w:rsidRPr="00D06949" w14:paraId="3D1C08BE" w14:textId="77777777" w:rsidTr="00C65A4B">
        <w:tc>
          <w:tcPr>
            <w:tcW w:w="3210" w:type="dxa"/>
          </w:tcPr>
          <w:p w14:paraId="424AF7E3" w14:textId="7602E338" w:rsidR="00C46086" w:rsidRDefault="00C46086" w:rsidP="00C65A4B">
            <w:pPr>
              <w:spacing w:after="120"/>
              <w:rPr>
                <w:rFonts w:eastAsiaTheme="minorEastAsia"/>
                <w:lang w:val="en-US" w:eastAsia="zh-CN"/>
              </w:rPr>
            </w:pPr>
            <w:r>
              <w:rPr>
                <w:rFonts w:eastAsiaTheme="minorEastAsia"/>
                <w:lang w:val="en-US" w:eastAsia="zh-CN"/>
              </w:rPr>
              <w:t>Nokia, Nokia Shanghai Bell</w:t>
            </w:r>
          </w:p>
        </w:tc>
        <w:tc>
          <w:tcPr>
            <w:tcW w:w="3210" w:type="dxa"/>
          </w:tcPr>
          <w:p w14:paraId="51148526" w14:textId="76546C10" w:rsidR="00C46086" w:rsidRDefault="00C46086" w:rsidP="00C65A4B">
            <w:pPr>
              <w:spacing w:after="120"/>
              <w:rPr>
                <w:rFonts w:eastAsiaTheme="minorEastAsia"/>
                <w:lang w:val="en-US" w:eastAsia="zh-CN"/>
              </w:rPr>
            </w:pPr>
            <w:proofErr w:type="spellStart"/>
            <w:r>
              <w:rPr>
                <w:rFonts w:eastAsiaTheme="minorEastAsia"/>
                <w:lang w:val="en-US" w:eastAsia="zh-CN"/>
              </w:rPr>
              <w:t>Karsten</w:t>
            </w:r>
            <w:proofErr w:type="spellEnd"/>
            <w:r>
              <w:rPr>
                <w:rFonts w:eastAsiaTheme="minorEastAsia"/>
                <w:lang w:val="en-US" w:eastAsia="zh-CN"/>
              </w:rPr>
              <w:t xml:space="preserve"> Petersen</w:t>
            </w:r>
          </w:p>
        </w:tc>
        <w:tc>
          <w:tcPr>
            <w:tcW w:w="3211" w:type="dxa"/>
          </w:tcPr>
          <w:p w14:paraId="1B44E543" w14:textId="4BAE2056" w:rsidR="00C46086" w:rsidRDefault="00B167E0" w:rsidP="00C65A4B">
            <w:pPr>
              <w:spacing w:after="120"/>
              <w:rPr>
                <w:rFonts w:eastAsiaTheme="minorEastAsia"/>
                <w:lang w:val="en-US" w:eastAsia="zh-CN"/>
              </w:rPr>
            </w:pPr>
            <w:hyperlink r:id="rId15" w:history="1">
              <w:r w:rsidR="00C46086" w:rsidRPr="001543DF">
                <w:rPr>
                  <w:rStyle w:val="Hyperlink"/>
                  <w:rFonts w:eastAsiaTheme="minorEastAsia"/>
                  <w:lang w:val="en-US" w:eastAsia="zh-CN"/>
                </w:rPr>
                <w:t>Karsten.petersen@nokia-bell-labs.com</w:t>
              </w:r>
            </w:hyperlink>
          </w:p>
        </w:tc>
      </w:tr>
      <w:tr w:rsidR="00CF7835" w:rsidRPr="00D06949" w14:paraId="65ED5474" w14:textId="77777777" w:rsidTr="00C65A4B">
        <w:tc>
          <w:tcPr>
            <w:tcW w:w="3210" w:type="dxa"/>
          </w:tcPr>
          <w:p w14:paraId="4E0ADEB4" w14:textId="084AC442" w:rsidR="00CF7835" w:rsidRDefault="00CF7835" w:rsidP="00CF7835">
            <w:pPr>
              <w:spacing w:after="120"/>
              <w:rPr>
                <w:rFonts w:eastAsiaTheme="minorEastAsia"/>
                <w:lang w:val="en-US" w:eastAsia="zh-CN"/>
              </w:rPr>
            </w:pPr>
            <w:r>
              <w:rPr>
                <w:rFonts w:eastAsiaTheme="minorEastAsia"/>
                <w:lang w:eastAsia="zh-CN"/>
              </w:rPr>
              <w:t>Anritsu</w:t>
            </w:r>
          </w:p>
        </w:tc>
        <w:tc>
          <w:tcPr>
            <w:tcW w:w="3210" w:type="dxa"/>
          </w:tcPr>
          <w:p w14:paraId="120E88D1" w14:textId="3757D5A5" w:rsidR="00CF7835" w:rsidRDefault="00CF7835" w:rsidP="00CF7835">
            <w:pPr>
              <w:spacing w:after="120"/>
              <w:rPr>
                <w:rFonts w:eastAsiaTheme="minorEastAsia"/>
                <w:lang w:val="en-US" w:eastAsia="zh-CN"/>
              </w:rPr>
            </w:pPr>
            <w:r>
              <w:rPr>
                <w:rFonts w:eastAsiaTheme="minorEastAsia"/>
                <w:lang w:val="en-US" w:eastAsia="zh-CN"/>
              </w:rPr>
              <w:t>Osamu Yamashita</w:t>
            </w:r>
          </w:p>
        </w:tc>
        <w:tc>
          <w:tcPr>
            <w:tcW w:w="3211" w:type="dxa"/>
          </w:tcPr>
          <w:p w14:paraId="52A38334" w14:textId="3FABE139" w:rsidR="00CF7835" w:rsidRDefault="00CF7835" w:rsidP="00CF7835">
            <w:pPr>
              <w:spacing w:after="120"/>
              <w:rPr>
                <w:rFonts w:eastAsiaTheme="minorEastAsia"/>
                <w:lang w:val="en-US" w:eastAsia="zh-CN"/>
              </w:rPr>
            </w:pPr>
            <w:r>
              <w:rPr>
                <w:rFonts w:eastAsiaTheme="minorEastAsia"/>
                <w:lang w:val="en-US" w:eastAsia="zh-CN"/>
              </w:rPr>
              <w:t>Osamu.Yamashita@anritsu.com</w:t>
            </w:r>
          </w:p>
        </w:tc>
      </w:tr>
      <w:tr w:rsidR="004C3D59" w:rsidRPr="00D06949" w14:paraId="73240D38" w14:textId="77777777" w:rsidTr="00C65A4B">
        <w:tc>
          <w:tcPr>
            <w:tcW w:w="3210" w:type="dxa"/>
          </w:tcPr>
          <w:p w14:paraId="4BD05B23" w14:textId="17BD0DFB" w:rsidR="004C3D59" w:rsidRDefault="004C3D59" w:rsidP="004C3D59">
            <w:pPr>
              <w:spacing w:after="120"/>
              <w:rPr>
                <w:rFonts w:eastAsiaTheme="minorEastAsia"/>
                <w:lang w:eastAsia="zh-CN"/>
              </w:rPr>
            </w:pPr>
            <w:r>
              <w:rPr>
                <w:rFonts w:eastAsiaTheme="minorEastAsia"/>
                <w:lang w:val="en-US" w:eastAsia="zh-CN"/>
              </w:rPr>
              <w:t>Qualcomm</w:t>
            </w:r>
          </w:p>
        </w:tc>
        <w:tc>
          <w:tcPr>
            <w:tcW w:w="3210" w:type="dxa"/>
          </w:tcPr>
          <w:p w14:paraId="13453D96" w14:textId="4ACE1160" w:rsidR="004C3D59" w:rsidRDefault="004C3D59" w:rsidP="004C3D59">
            <w:pPr>
              <w:spacing w:after="120"/>
              <w:rPr>
                <w:rFonts w:eastAsiaTheme="minorEastAsia"/>
                <w:lang w:val="en-US" w:eastAsia="zh-CN"/>
              </w:rPr>
            </w:pPr>
            <w:proofErr w:type="spellStart"/>
            <w:r>
              <w:rPr>
                <w:rFonts w:eastAsiaTheme="minorEastAsia"/>
                <w:lang w:val="en-US" w:eastAsia="zh-CN"/>
              </w:rPr>
              <w:t>Jahidur</w:t>
            </w:r>
            <w:proofErr w:type="spellEnd"/>
            <w:r>
              <w:rPr>
                <w:rFonts w:eastAsiaTheme="minorEastAsia"/>
                <w:lang w:val="en-US" w:eastAsia="zh-CN"/>
              </w:rPr>
              <w:t xml:space="preserve"> Rahman</w:t>
            </w:r>
          </w:p>
        </w:tc>
        <w:tc>
          <w:tcPr>
            <w:tcW w:w="3211" w:type="dxa"/>
          </w:tcPr>
          <w:p w14:paraId="62585E3C" w14:textId="5E7D7CBF" w:rsidR="004C3D59" w:rsidRDefault="004C3D59" w:rsidP="004C3D59">
            <w:pPr>
              <w:spacing w:after="120"/>
              <w:rPr>
                <w:rFonts w:eastAsiaTheme="minorEastAsia"/>
                <w:lang w:val="en-US" w:eastAsia="zh-CN"/>
              </w:rPr>
            </w:pPr>
            <w:r>
              <w:rPr>
                <w:rFonts w:eastAsiaTheme="minorEastAsia"/>
                <w:lang w:val="en-US" w:eastAsia="zh-CN"/>
              </w:rPr>
              <w:t>rahman@qti.qualcomm.com</w:t>
            </w:r>
          </w:p>
        </w:tc>
      </w:tr>
    </w:tbl>
    <w:p w14:paraId="2F146D2B" w14:textId="77777777" w:rsidR="00C404C3" w:rsidRPr="00D06949" w:rsidRDefault="00C404C3" w:rsidP="00805BE8">
      <w:pPr>
        <w:rPr>
          <w:lang w:eastAsia="zh-CN"/>
        </w:rPr>
      </w:pPr>
    </w:p>
    <w:p w14:paraId="2AA32D1D" w14:textId="77777777" w:rsidR="00C404C3" w:rsidRPr="00D06949" w:rsidRDefault="00C404C3" w:rsidP="00C404C3">
      <w:pPr>
        <w:rPr>
          <w:rFonts w:eastAsiaTheme="minorEastAsia"/>
          <w:lang w:val="en-US" w:eastAsia="zh-CN"/>
        </w:rPr>
      </w:pPr>
      <w:r w:rsidRPr="00D06949">
        <w:rPr>
          <w:rFonts w:eastAsiaTheme="minorEastAsia"/>
          <w:lang w:val="en-US" w:eastAsia="zh-CN"/>
        </w:rPr>
        <w:t>Note:</w:t>
      </w:r>
    </w:p>
    <w:p w14:paraId="5106744C" w14:textId="77777777" w:rsidR="00C404C3" w:rsidRPr="00D06949" w:rsidRDefault="00C404C3" w:rsidP="00C404C3">
      <w:pPr>
        <w:pStyle w:val="ListParagraph"/>
        <w:numPr>
          <w:ilvl w:val="0"/>
          <w:numId w:val="23"/>
        </w:numPr>
        <w:ind w:firstLineChars="0"/>
        <w:rPr>
          <w:rFonts w:eastAsiaTheme="minorEastAsia"/>
          <w:lang w:val="en-US" w:eastAsia="zh-CN"/>
        </w:rPr>
      </w:pPr>
      <w:r w:rsidRPr="00D06949">
        <w:rPr>
          <w:rFonts w:eastAsiaTheme="minorEastAsia"/>
          <w:lang w:val="en-US" w:eastAsia="zh-CN"/>
        </w:rPr>
        <w:t xml:space="preserve">Please add your contact information in above table once you make comments on this email thread. </w:t>
      </w:r>
    </w:p>
    <w:p w14:paraId="3DACD639" w14:textId="1073158D" w:rsidR="00C404C3" w:rsidRPr="00D06949" w:rsidRDefault="00C404C3" w:rsidP="00805BE8">
      <w:pPr>
        <w:pStyle w:val="ListParagraph"/>
        <w:numPr>
          <w:ilvl w:val="0"/>
          <w:numId w:val="23"/>
        </w:numPr>
        <w:ind w:firstLineChars="0"/>
        <w:rPr>
          <w:rFonts w:eastAsiaTheme="minorEastAsia"/>
          <w:lang w:val="en-US" w:eastAsia="zh-CN"/>
        </w:rPr>
      </w:pPr>
      <w:r w:rsidRPr="00D06949">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sidRPr="00D06949">
        <w:rPr>
          <w:rFonts w:eastAsiaTheme="minorEastAsia"/>
          <w:lang w:val="en-US" w:eastAsia="zh-CN"/>
        </w:rPr>
        <w:t>i.e.</w:t>
      </w:r>
      <w:proofErr w:type="gramEnd"/>
      <w:r w:rsidRPr="00D06949">
        <w:rPr>
          <w:rFonts w:eastAsiaTheme="minorEastAsia"/>
          <w:lang w:val="en-US" w:eastAsia="zh-CN"/>
        </w:rPr>
        <w:t xml:space="preserve"> Company A (XX, XX)</w:t>
      </w:r>
    </w:p>
    <w:p w14:paraId="609286E5" w14:textId="099D505F"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C39BC">
        <w:rPr>
          <w:lang w:eastAsia="ja-JP"/>
        </w:rPr>
        <w:t>Demodulation requirement for Multi-TRP enhancement</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916"/>
        <w:gridCol w:w="1494"/>
        <w:gridCol w:w="7221"/>
      </w:tblGrid>
      <w:tr w:rsidR="00484C5D" w:rsidRPr="00F53FE2" w14:paraId="0411894B" w14:textId="77777777" w:rsidTr="000844AE">
        <w:trPr>
          <w:trHeight w:val="468"/>
        </w:trPr>
        <w:tc>
          <w:tcPr>
            <w:tcW w:w="916"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9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22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23245" w14:paraId="3DC3F1EA" w14:textId="77777777" w:rsidTr="000844AE">
        <w:trPr>
          <w:trHeight w:val="468"/>
        </w:trPr>
        <w:tc>
          <w:tcPr>
            <w:tcW w:w="916" w:type="dxa"/>
          </w:tcPr>
          <w:p w14:paraId="6C618190" w14:textId="2BB25216" w:rsidR="00023245" w:rsidRPr="00023245" w:rsidRDefault="00023245" w:rsidP="00805BE8">
            <w:pPr>
              <w:spacing w:before="120" w:after="120"/>
              <w:rPr>
                <w:rFonts w:eastAsiaTheme="minorEastAsia"/>
                <w:lang w:eastAsia="zh-CN"/>
              </w:rPr>
            </w:pPr>
            <w:r>
              <w:rPr>
                <w:rFonts w:eastAsiaTheme="minorEastAsia"/>
                <w:lang w:eastAsia="zh-CN"/>
              </w:rPr>
              <w:t>R4-2211872</w:t>
            </w:r>
          </w:p>
        </w:tc>
        <w:tc>
          <w:tcPr>
            <w:tcW w:w="1494" w:type="dxa"/>
          </w:tcPr>
          <w:p w14:paraId="73B467B2" w14:textId="242522D8" w:rsidR="00023245" w:rsidRPr="00023245" w:rsidRDefault="00023245" w:rsidP="00805BE8">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7221" w:type="dxa"/>
          </w:tcPr>
          <w:p w14:paraId="0BF62E2B" w14:textId="70926550" w:rsidR="005A4ABF" w:rsidRPr="00AE5906" w:rsidRDefault="005A4ABF" w:rsidP="00AE5906">
            <w:pPr>
              <w:spacing w:before="120" w:after="120"/>
            </w:pPr>
            <w:r w:rsidRPr="00AE5906">
              <w:t xml:space="preserve">Proposal 1: Define multi-TRP PDCCH requirements with balanced SNR method. </w:t>
            </w:r>
          </w:p>
          <w:p w14:paraId="6AFB1790" w14:textId="7BCAF1FB" w:rsidR="00023245" w:rsidRPr="00AE5906" w:rsidRDefault="005A4ABF" w:rsidP="00805BE8">
            <w:pPr>
              <w:spacing w:before="120" w:after="120"/>
            </w:pPr>
            <w:r w:rsidRPr="00AE5906">
              <w:t xml:space="preserve">Proposal 2: Define PDCCH </w:t>
            </w:r>
            <w:proofErr w:type="spellStart"/>
            <w:r w:rsidRPr="00AE5906">
              <w:t>demod</w:t>
            </w:r>
            <w:proofErr w:type="spellEnd"/>
            <w:r w:rsidRPr="00AE5906">
              <w:t xml:space="preserve"> requirements with </w:t>
            </w:r>
            <w:proofErr w:type="spellStart"/>
            <w:r w:rsidRPr="00AE5906">
              <w:t>mTRP</w:t>
            </w:r>
            <w:proofErr w:type="spellEnd"/>
            <w:r w:rsidRPr="00AE5906">
              <w:t xml:space="preserve"> enhancement with AL2. </w:t>
            </w:r>
          </w:p>
        </w:tc>
      </w:tr>
      <w:tr w:rsidR="00023245" w14:paraId="536CFFAE" w14:textId="77777777" w:rsidTr="000844AE">
        <w:trPr>
          <w:trHeight w:val="468"/>
        </w:trPr>
        <w:tc>
          <w:tcPr>
            <w:tcW w:w="916" w:type="dxa"/>
          </w:tcPr>
          <w:p w14:paraId="2CB7C59D" w14:textId="70C5DBA3" w:rsidR="00023245" w:rsidRDefault="00023245"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4-2212112</w:t>
            </w:r>
          </w:p>
        </w:tc>
        <w:tc>
          <w:tcPr>
            <w:tcW w:w="1494" w:type="dxa"/>
          </w:tcPr>
          <w:p w14:paraId="2124E597" w14:textId="7A63837D" w:rsidR="00023245" w:rsidRDefault="00023245" w:rsidP="00805BE8">
            <w:pPr>
              <w:spacing w:before="120" w:after="120"/>
              <w:rPr>
                <w:rFonts w:eastAsiaTheme="minorEastAsia"/>
                <w:lang w:eastAsia="zh-CN"/>
              </w:rPr>
            </w:pPr>
            <w:r>
              <w:rPr>
                <w:rFonts w:eastAsiaTheme="minorEastAsia" w:hint="eastAsia"/>
                <w:lang w:eastAsia="zh-CN"/>
              </w:rPr>
              <w:t>N</w:t>
            </w:r>
            <w:r>
              <w:rPr>
                <w:rFonts w:eastAsiaTheme="minorEastAsia"/>
                <w:lang w:eastAsia="zh-CN"/>
              </w:rPr>
              <w:t>okia, NSB</w:t>
            </w:r>
          </w:p>
        </w:tc>
        <w:tc>
          <w:tcPr>
            <w:tcW w:w="7221" w:type="dxa"/>
          </w:tcPr>
          <w:p w14:paraId="057F8674" w14:textId="3F9C6CFF" w:rsidR="005A4ABF" w:rsidRPr="008510A3" w:rsidRDefault="00AE5906" w:rsidP="00AE5906">
            <w:pPr>
              <w:spacing w:before="120" w:after="120"/>
            </w:pPr>
            <w:r>
              <w:t xml:space="preserve">Proposal 1: </w:t>
            </w:r>
            <w:r w:rsidR="005A4ABF">
              <w:t>Introduce PDCCH requirements for multi-TRP repetition transmission assuming UE soft-combining</w:t>
            </w:r>
          </w:p>
          <w:p w14:paraId="6A4A6944" w14:textId="04610674" w:rsidR="005A4ABF" w:rsidRDefault="00C949F3" w:rsidP="00AE5906">
            <w:pPr>
              <w:spacing w:before="120" w:after="120"/>
            </w:pPr>
            <w:r>
              <w:lastRenderedPageBreak/>
              <w:t>Observation 1</w:t>
            </w:r>
            <w:r w:rsidR="00AE5906">
              <w:t xml:space="preserve">: </w:t>
            </w:r>
            <w:r w:rsidR="005A4ABF" w:rsidRPr="00F571B1">
              <w:t xml:space="preserve">Simulation conditions must be aligned for deciding on the on the </w:t>
            </w:r>
            <w:r w:rsidR="005A4ABF">
              <w:t>aggregation</w:t>
            </w:r>
            <w:r w:rsidR="005A4ABF" w:rsidRPr="00F571B1">
              <w:t xml:space="preserve"> level for the test set-up for PDCCH requirements for multi-TRP repetition transmission</w:t>
            </w:r>
            <w:r w:rsidR="005A4ABF">
              <w:t>.</w:t>
            </w:r>
          </w:p>
          <w:p w14:paraId="43B54DF7" w14:textId="19414651" w:rsidR="005A4ABF" w:rsidRPr="007D6B4A" w:rsidRDefault="00C949F3" w:rsidP="00AE5906">
            <w:pPr>
              <w:spacing w:before="120" w:after="120"/>
            </w:pPr>
            <w:r>
              <w:t>Observation 2</w:t>
            </w:r>
            <w:r w:rsidR="00AE5906">
              <w:t xml:space="preserve">: </w:t>
            </w:r>
            <w:r w:rsidR="005A4ABF">
              <w:t xml:space="preserve">The main purpose of the PDCCH test set-up is to verify the UE processing performance during </w:t>
            </w:r>
            <w:r w:rsidR="005A4ABF" w:rsidRPr="00EF6EED">
              <w:t>multi-TRP repetition</w:t>
            </w:r>
            <w:r w:rsidR="005A4ABF">
              <w:t xml:space="preserve"> transmission while TRP blocking in general is more related to system performance. </w:t>
            </w:r>
          </w:p>
          <w:p w14:paraId="1D7CC4AA" w14:textId="78335169" w:rsidR="005A4ABF" w:rsidRDefault="00AE5906" w:rsidP="00AE5906">
            <w:pPr>
              <w:spacing w:before="120" w:after="120"/>
            </w:pPr>
            <w:r>
              <w:t xml:space="preserve">Proposal </w:t>
            </w:r>
            <w:r w:rsidR="00C949F3">
              <w:t>2</w:t>
            </w:r>
            <w:r>
              <w:t xml:space="preserve">: </w:t>
            </w:r>
            <w:r w:rsidR="005A4ABF">
              <w:t>The SNR simulation settings for each TRP should be balanced with no blocking considered.</w:t>
            </w:r>
          </w:p>
          <w:p w14:paraId="14841B10" w14:textId="63C72DFE" w:rsidR="005A4ABF" w:rsidRPr="001E53AA" w:rsidRDefault="00C949F3" w:rsidP="00AE5906">
            <w:pPr>
              <w:spacing w:before="120" w:after="120"/>
            </w:pPr>
            <w:r>
              <w:t>Observation 3</w:t>
            </w:r>
            <w:r w:rsidR="00D43713">
              <w:t xml:space="preserve">: </w:t>
            </w:r>
            <w:r w:rsidR="005A4ABF">
              <w:t xml:space="preserve">An aggregation level of AL=4 is expected to provide </w:t>
            </w:r>
            <w:r w:rsidR="005A4ABF" w:rsidRPr="00F571B1">
              <w:t>2-4 dB improvement over AL=2</w:t>
            </w:r>
            <w:r w:rsidR="005A4ABF">
              <w:t>, however the SNR operation condition might be satisfied with sufficient margin for AL=2 depending on the simulation results.</w:t>
            </w:r>
          </w:p>
          <w:p w14:paraId="1F888542" w14:textId="6B3C450F" w:rsidR="00023245" w:rsidRDefault="00F93B66" w:rsidP="00805BE8">
            <w:pPr>
              <w:spacing w:before="120" w:after="120"/>
            </w:pPr>
            <w:r>
              <w:t xml:space="preserve">Proposal </w:t>
            </w:r>
            <w:r w:rsidR="00C949F3">
              <w:t>3</w:t>
            </w:r>
            <w:r>
              <w:t xml:space="preserve">: </w:t>
            </w:r>
            <w:r w:rsidR="005A4ABF" w:rsidRPr="00F571B1">
              <w:t xml:space="preserve">Decide on the </w:t>
            </w:r>
            <w:r w:rsidR="005A4ABF">
              <w:t xml:space="preserve">aggregation </w:t>
            </w:r>
            <w:r w:rsidR="005A4ABF" w:rsidRPr="00F571B1">
              <w:t>level for the test set-up for PDCCH requirements for multi-TRP repetition transmission after company alignment during RAN4#104</w:t>
            </w:r>
            <w:r w:rsidR="005A4ABF">
              <w:t>e.</w:t>
            </w:r>
          </w:p>
        </w:tc>
      </w:tr>
      <w:tr w:rsidR="006F721E" w14:paraId="4ED68FD5" w14:textId="77777777" w:rsidTr="000844AE">
        <w:trPr>
          <w:trHeight w:val="468"/>
        </w:trPr>
        <w:tc>
          <w:tcPr>
            <w:tcW w:w="916" w:type="dxa"/>
          </w:tcPr>
          <w:p w14:paraId="39F2AD65" w14:textId="74C4E302" w:rsidR="006F721E" w:rsidRDefault="006F721E" w:rsidP="006F721E">
            <w:pPr>
              <w:spacing w:before="120" w:after="120"/>
              <w:rPr>
                <w:rFonts w:eastAsiaTheme="minorEastAsia"/>
                <w:lang w:eastAsia="zh-CN"/>
              </w:rPr>
            </w:pPr>
            <w:r>
              <w:rPr>
                <w:rFonts w:eastAsiaTheme="minorEastAsia"/>
                <w:lang w:eastAsia="zh-CN"/>
              </w:rPr>
              <w:lastRenderedPageBreak/>
              <w:t>R4-2212448</w:t>
            </w:r>
          </w:p>
        </w:tc>
        <w:tc>
          <w:tcPr>
            <w:tcW w:w="1494" w:type="dxa"/>
          </w:tcPr>
          <w:p w14:paraId="2DF2DCF3" w14:textId="46E4C67E" w:rsidR="006F721E" w:rsidRDefault="006F721E" w:rsidP="006F721E">
            <w:pPr>
              <w:spacing w:before="120" w:after="120"/>
              <w:rPr>
                <w:rFonts w:eastAsiaTheme="minorEastAsia"/>
                <w:lang w:eastAsia="zh-CN"/>
              </w:rPr>
            </w:pPr>
            <w:r>
              <w:rPr>
                <w:rFonts w:eastAsiaTheme="minorEastAsia" w:hint="eastAsia"/>
                <w:lang w:eastAsia="zh-CN"/>
              </w:rPr>
              <w:t>M</w:t>
            </w:r>
            <w:r>
              <w:rPr>
                <w:rFonts w:eastAsiaTheme="minorEastAsia"/>
                <w:lang w:eastAsia="zh-CN"/>
              </w:rPr>
              <w:t>TK</w:t>
            </w:r>
          </w:p>
        </w:tc>
        <w:tc>
          <w:tcPr>
            <w:tcW w:w="7221" w:type="dxa"/>
          </w:tcPr>
          <w:p w14:paraId="01937C00" w14:textId="13B69BD4" w:rsidR="005A4ABF" w:rsidRPr="00F93B66" w:rsidRDefault="005A4ABF" w:rsidP="00F93B66">
            <w:pPr>
              <w:spacing w:before="120" w:after="120"/>
            </w:pPr>
            <w:r w:rsidRPr="00F93B66">
              <w:t>Proposal 1: We support Option 2 to define PDCCH requirement for multi-TRP repetition transmission scheme without UE soft-combing assumption.</w:t>
            </w:r>
          </w:p>
          <w:p w14:paraId="1208BD4E" w14:textId="5F84D520" w:rsidR="005A4ABF" w:rsidRPr="00F93B66" w:rsidRDefault="005A4ABF" w:rsidP="00F93B66">
            <w:pPr>
              <w:spacing w:before="120" w:after="120"/>
            </w:pPr>
            <w:r w:rsidRPr="00F93B66">
              <w:t>Proposal 2: We support Option 1 for SNR setting for each TRP that corresponds balanced SNR.</w:t>
            </w:r>
          </w:p>
          <w:p w14:paraId="59132746" w14:textId="0F6E7CE8" w:rsidR="006F721E" w:rsidRPr="00F93B66" w:rsidRDefault="005A4ABF" w:rsidP="006F721E">
            <w:pPr>
              <w:spacing w:before="120" w:after="120"/>
            </w:pPr>
            <w:r w:rsidRPr="00F93B66">
              <w:t>Proposal 3: We prefer Option 1 for aggregation level that corresponds value 2.</w:t>
            </w:r>
          </w:p>
        </w:tc>
      </w:tr>
      <w:tr w:rsidR="006F721E" w14:paraId="6140E921" w14:textId="77777777" w:rsidTr="000844AE">
        <w:trPr>
          <w:trHeight w:val="468"/>
        </w:trPr>
        <w:tc>
          <w:tcPr>
            <w:tcW w:w="916" w:type="dxa"/>
          </w:tcPr>
          <w:p w14:paraId="0BED8803" w14:textId="6CCF2563" w:rsidR="006F721E" w:rsidRDefault="006F721E" w:rsidP="006F721E">
            <w:pPr>
              <w:spacing w:before="120" w:after="120"/>
              <w:rPr>
                <w:rFonts w:eastAsiaTheme="minorEastAsia"/>
                <w:lang w:eastAsia="zh-CN"/>
              </w:rPr>
            </w:pPr>
            <w:r>
              <w:rPr>
                <w:rFonts w:eastAsiaTheme="minorEastAsia" w:hint="eastAsia"/>
                <w:lang w:eastAsia="zh-CN"/>
              </w:rPr>
              <w:t>R</w:t>
            </w:r>
            <w:r>
              <w:rPr>
                <w:rFonts w:eastAsiaTheme="minorEastAsia"/>
                <w:lang w:eastAsia="zh-CN"/>
              </w:rPr>
              <w:t>4-2212551</w:t>
            </w:r>
          </w:p>
        </w:tc>
        <w:tc>
          <w:tcPr>
            <w:tcW w:w="1494" w:type="dxa"/>
          </w:tcPr>
          <w:p w14:paraId="328791B7" w14:textId="2C9DB3E9" w:rsidR="006F721E" w:rsidRDefault="006F721E" w:rsidP="006F721E">
            <w:pPr>
              <w:spacing w:before="120" w:after="120"/>
              <w:rPr>
                <w:rFonts w:eastAsiaTheme="minorEastAsia"/>
                <w:lang w:eastAsia="zh-CN"/>
              </w:rPr>
            </w:pPr>
            <w:r>
              <w:rPr>
                <w:rFonts w:eastAsiaTheme="minorEastAsia"/>
                <w:lang w:eastAsia="zh-CN"/>
              </w:rPr>
              <w:t>Ericsson</w:t>
            </w:r>
          </w:p>
        </w:tc>
        <w:tc>
          <w:tcPr>
            <w:tcW w:w="7221" w:type="dxa"/>
          </w:tcPr>
          <w:p w14:paraId="7523167B" w14:textId="77777777" w:rsidR="005A4ABF" w:rsidRPr="00F93B66" w:rsidRDefault="005A4ABF" w:rsidP="00F93B66">
            <w:pPr>
              <w:spacing w:before="120" w:after="120"/>
            </w:pPr>
            <w:r w:rsidRPr="00F93B66">
              <w:t xml:space="preserve">Observation 1: There is a big performance gap between applying soft-combining or not. </w:t>
            </w:r>
          </w:p>
          <w:p w14:paraId="5E225A4D" w14:textId="77777777" w:rsidR="005A4ABF" w:rsidRPr="00F93B66" w:rsidRDefault="005A4ABF" w:rsidP="00F93B66">
            <w:pPr>
              <w:spacing w:before="120" w:after="120"/>
            </w:pPr>
            <w:r w:rsidRPr="00F93B66">
              <w:t xml:space="preserve">Proposal 1: Introduce one PDCCH requirement for </w:t>
            </w:r>
            <w:proofErr w:type="gramStart"/>
            <w:r w:rsidRPr="00F93B66">
              <w:t>Multi-TRP</w:t>
            </w:r>
            <w:proofErr w:type="gramEnd"/>
            <w:r w:rsidRPr="00F93B66">
              <w:t xml:space="preserve"> repetition transmission schemes with assuming UE doing soft-combining</w:t>
            </w:r>
          </w:p>
          <w:p w14:paraId="66EF3248" w14:textId="77777777" w:rsidR="005A4ABF" w:rsidRPr="00F93B66" w:rsidRDefault="005A4ABF" w:rsidP="00F93B66">
            <w:pPr>
              <w:spacing w:before="120" w:after="120"/>
            </w:pPr>
            <w:r w:rsidRPr="00F93B66">
              <w:t>Observation 2: The SNR for achieving 1% BLER with aggregation level AL=4 is too low to define requirement.</w:t>
            </w:r>
          </w:p>
          <w:p w14:paraId="0168ED18" w14:textId="77777777" w:rsidR="005A4ABF" w:rsidRPr="00F93B66" w:rsidRDefault="005A4ABF" w:rsidP="00F93B66">
            <w:pPr>
              <w:spacing w:before="120" w:after="120"/>
            </w:pPr>
            <w:r w:rsidRPr="00F93B66">
              <w:t>Proposal 2: Consider AL = 2 to define performance requirement</w:t>
            </w:r>
          </w:p>
          <w:p w14:paraId="15EDDCEB" w14:textId="3A0BE703" w:rsidR="006F721E" w:rsidRPr="005A4ABF" w:rsidRDefault="005A4ABF" w:rsidP="006F721E">
            <w:pPr>
              <w:spacing w:before="120" w:after="120"/>
            </w:pPr>
            <w:r w:rsidRPr="00F93B66">
              <w:t>Proposal 3: Consider balance SNR for each TRP</w:t>
            </w:r>
          </w:p>
        </w:tc>
      </w:tr>
      <w:tr w:rsidR="006F721E" w14:paraId="53FAB29F" w14:textId="77777777" w:rsidTr="000844AE">
        <w:trPr>
          <w:trHeight w:val="468"/>
        </w:trPr>
        <w:tc>
          <w:tcPr>
            <w:tcW w:w="916" w:type="dxa"/>
          </w:tcPr>
          <w:p w14:paraId="1318AA3A" w14:textId="0FC0C4B6" w:rsidR="006F721E" w:rsidRDefault="006F721E" w:rsidP="006F721E">
            <w:pPr>
              <w:spacing w:before="120" w:after="120"/>
              <w:rPr>
                <w:rFonts w:eastAsiaTheme="minorEastAsia"/>
                <w:lang w:eastAsia="zh-CN"/>
              </w:rPr>
            </w:pPr>
            <w:r>
              <w:rPr>
                <w:rFonts w:eastAsiaTheme="minorEastAsia" w:hint="eastAsia"/>
                <w:lang w:eastAsia="zh-CN"/>
              </w:rPr>
              <w:t>R</w:t>
            </w:r>
            <w:r>
              <w:rPr>
                <w:rFonts w:eastAsiaTheme="minorEastAsia"/>
                <w:lang w:eastAsia="zh-CN"/>
              </w:rPr>
              <w:t>4-2212559</w:t>
            </w:r>
          </w:p>
        </w:tc>
        <w:tc>
          <w:tcPr>
            <w:tcW w:w="1494" w:type="dxa"/>
          </w:tcPr>
          <w:p w14:paraId="344723ED" w14:textId="6B79E7DE" w:rsidR="006F721E" w:rsidRDefault="006F721E" w:rsidP="006F721E">
            <w:pPr>
              <w:spacing w:before="120" w:after="120"/>
              <w:rPr>
                <w:rFonts w:eastAsiaTheme="minorEastAsia"/>
                <w:lang w:eastAsia="zh-CN"/>
              </w:rPr>
            </w:pPr>
            <w:r>
              <w:rPr>
                <w:rFonts w:eastAsiaTheme="minorEastAsia"/>
                <w:lang w:eastAsia="zh-CN"/>
              </w:rPr>
              <w:t>Qualcomm</w:t>
            </w:r>
          </w:p>
        </w:tc>
        <w:tc>
          <w:tcPr>
            <w:tcW w:w="7221" w:type="dxa"/>
          </w:tcPr>
          <w:p w14:paraId="2769B87B" w14:textId="77777777" w:rsidR="00E059FB" w:rsidRPr="005042F0" w:rsidRDefault="00E059FB" w:rsidP="005042F0">
            <w:pPr>
              <w:spacing w:before="120" w:after="120"/>
            </w:pPr>
            <w:r w:rsidRPr="005042F0">
              <w:t>Proposal 1: Option 2 (Introduce PDCCH requirements for multi-TRP repetition transmission without UE soft-combining)</w:t>
            </w:r>
          </w:p>
          <w:p w14:paraId="1DD71390" w14:textId="77777777" w:rsidR="00E059FB" w:rsidRPr="005042F0" w:rsidRDefault="00E059FB" w:rsidP="005042F0">
            <w:pPr>
              <w:spacing w:before="120" w:after="120"/>
            </w:pPr>
            <w:r w:rsidRPr="005042F0">
              <w:t>Proposal 2: Option 1 (Select AL assuming operating SNR &gt; -4 dB)</w:t>
            </w:r>
          </w:p>
          <w:p w14:paraId="2839FF0F" w14:textId="0285E9C7" w:rsidR="006F721E" w:rsidRDefault="00E059FB" w:rsidP="006F721E">
            <w:pPr>
              <w:spacing w:before="120" w:after="120"/>
            </w:pPr>
            <w:r w:rsidRPr="005042F0">
              <w:t>Proposal 3: Option 1 (Choose AL=2)</w:t>
            </w:r>
          </w:p>
        </w:tc>
      </w:tr>
      <w:tr w:rsidR="00C2233F" w14:paraId="31C060AB" w14:textId="77777777" w:rsidTr="000844AE">
        <w:trPr>
          <w:trHeight w:val="468"/>
        </w:trPr>
        <w:tc>
          <w:tcPr>
            <w:tcW w:w="916" w:type="dxa"/>
          </w:tcPr>
          <w:p w14:paraId="5C9CF031" w14:textId="1A4A790C" w:rsidR="00C2233F" w:rsidRDefault="00C2233F" w:rsidP="006F721E">
            <w:pPr>
              <w:spacing w:before="120" w:after="120"/>
              <w:rPr>
                <w:rFonts w:eastAsiaTheme="minorEastAsia"/>
                <w:lang w:eastAsia="zh-CN"/>
              </w:rPr>
            </w:pPr>
            <w:r>
              <w:rPr>
                <w:rFonts w:eastAsiaTheme="minorEastAsia"/>
                <w:lang w:eastAsia="zh-CN"/>
              </w:rPr>
              <w:t>R4-2212560</w:t>
            </w:r>
          </w:p>
        </w:tc>
        <w:tc>
          <w:tcPr>
            <w:tcW w:w="1494" w:type="dxa"/>
          </w:tcPr>
          <w:p w14:paraId="0BB77A4B" w14:textId="201F8A29" w:rsidR="00C2233F" w:rsidRDefault="00C2233F" w:rsidP="006F721E">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221" w:type="dxa"/>
          </w:tcPr>
          <w:p w14:paraId="18DB57B4" w14:textId="5878BABB" w:rsidR="00C2233F" w:rsidRPr="005042F0" w:rsidRDefault="00D06949" w:rsidP="005042F0">
            <w:pPr>
              <w:spacing w:before="120" w:after="120"/>
            </w:pPr>
            <w:r w:rsidRPr="001C72B6">
              <w:rPr>
                <w:rFonts w:eastAsia="Times New Roman"/>
                <w:sz w:val="24"/>
                <w:szCs w:val="24"/>
              </w:rPr>
              <w:t>simulation results</w:t>
            </w:r>
            <w:r>
              <w:rPr>
                <w:rFonts w:eastAsia="Times New Roman"/>
                <w:sz w:val="24"/>
                <w:szCs w:val="24"/>
              </w:rPr>
              <w:t xml:space="preserve"> </w:t>
            </w:r>
            <w:r w:rsidRPr="001C72B6">
              <w:rPr>
                <w:rFonts w:eastAsia="Times New Roman"/>
                <w:sz w:val="24"/>
                <w:szCs w:val="24"/>
              </w:rPr>
              <w:t xml:space="preserve">for </w:t>
            </w:r>
            <w:r>
              <w:rPr>
                <w:rFonts w:eastAsia="Times New Roman"/>
                <w:sz w:val="24"/>
                <w:szCs w:val="24"/>
              </w:rPr>
              <w:t>multi-TRP PDCCH repetition scheme</w:t>
            </w:r>
          </w:p>
        </w:tc>
      </w:tr>
      <w:tr w:rsidR="006F721E" w14:paraId="695E28B1" w14:textId="77777777" w:rsidTr="000844AE">
        <w:trPr>
          <w:trHeight w:val="468"/>
        </w:trPr>
        <w:tc>
          <w:tcPr>
            <w:tcW w:w="916" w:type="dxa"/>
          </w:tcPr>
          <w:p w14:paraId="7BD396C7" w14:textId="331B36C5" w:rsidR="006F721E" w:rsidRDefault="006F721E" w:rsidP="006F721E">
            <w:pPr>
              <w:spacing w:before="120" w:after="120"/>
              <w:rPr>
                <w:rFonts w:eastAsiaTheme="minorEastAsia"/>
                <w:lang w:eastAsia="zh-CN"/>
              </w:rPr>
            </w:pPr>
            <w:r>
              <w:rPr>
                <w:rFonts w:eastAsiaTheme="minorEastAsia"/>
                <w:lang w:eastAsia="zh-CN"/>
              </w:rPr>
              <w:t>R4-2213840</w:t>
            </w:r>
          </w:p>
        </w:tc>
        <w:tc>
          <w:tcPr>
            <w:tcW w:w="1494" w:type="dxa"/>
          </w:tcPr>
          <w:p w14:paraId="7F4C4088" w14:textId="2D4AE62C" w:rsidR="006F721E" w:rsidRDefault="006F721E" w:rsidP="006F721E">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221" w:type="dxa"/>
          </w:tcPr>
          <w:p w14:paraId="30BC57F2" w14:textId="1C5FBA9A" w:rsidR="002B4DEB" w:rsidRDefault="002B4DEB" w:rsidP="002B4DEB">
            <w:pPr>
              <w:spacing w:before="120" w:after="120"/>
            </w:pPr>
            <w:r>
              <w:t xml:space="preserve">Proposal 1: </w:t>
            </w:r>
            <w:r w:rsidRPr="00700DCB">
              <w:t xml:space="preserve">Define PDCCH requirement </w:t>
            </w:r>
            <w:r w:rsidRPr="00BF00B5">
              <w:t xml:space="preserve">with UE soft-combining </w:t>
            </w:r>
            <w:r w:rsidRPr="00700DCB">
              <w:t>for multi-TRP repetition transmission schemes</w:t>
            </w:r>
          </w:p>
          <w:p w14:paraId="3288A290" w14:textId="77777777" w:rsidR="006F721E" w:rsidRDefault="002B4DEB" w:rsidP="002B4DEB">
            <w:pPr>
              <w:spacing w:before="120" w:after="120"/>
            </w:pPr>
            <w:r w:rsidRPr="002B4DEB">
              <w:t>Proposal 2: Select AL2 for PDCCH with FDM repetition scheme.</w:t>
            </w:r>
          </w:p>
          <w:p w14:paraId="2B54A582" w14:textId="008C6D2D" w:rsidR="002B4DEB" w:rsidRPr="002B4DEB" w:rsidRDefault="002B4DEB" w:rsidP="002B4DEB">
            <w:pPr>
              <w:spacing w:before="120" w:after="120"/>
            </w:pPr>
            <w:r w:rsidRPr="002B4DEB">
              <w:t xml:space="preserve">Proposal </w:t>
            </w:r>
            <w:r>
              <w:t>3</w:t>
            </w:r>
            <w:r w:rsidRPr="002B4DEB">
              <w:t xml:space="preserve">: </w:t>
            </w:r>
            <w:r>
              <w:rPr>
                <w:rFonts w:hint="eastAsia"/>
              </w:rPr>
              <w:t>D</w:t>
            </w:r>
            <w:r>
              <w:t xml:space="preserve">o not consider </w:t>
            </w:r>
            <w:r w:rsidRPr="00BF00B5">
              <w:t>TRP blocking</w:t>
            </w:r>
            <w:r>
              <w:t xml:space="preserve"> for </w:t>
            </w:r>
            <w:r w:rsidRPr="00BF00B5">
              <w:t>multi-TRP PDCCH enhancement</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lastRenderedPageBreak/>
        <w:t>Open issues</w:t>
      </w:r>
      <w:r w:rsidR="00DC2500">
        <w:t xml:space="preserve"> summary</w:t>
      </w:r>
    </w:p>
    <w:p w14:paraId="117A9446" w14:textId="6EA6455A" w:rsidR="000844AE" w:rsidRPr="002A10B8" w:rsidRDefault="000844AE" w:rsidP="000844AE">
      <w:pPr>
        <w:rPr>
          <w:lang w:val="en-US" w:eastAsia="zh-CN"/>
        </w:rPr>
      </w:pPr>
      <w:r w:rsidRPr="002A10B8">
        <w:rPr>
          <w:lang w:val="en-US" w:eastAsia="zh-CN"/>
        </w:rPr>
        <w:t xml:space="preserve">Last RAN4 meeting agreements in the </w:t>
      </w:r>
      <w:r w:rsidRPr="002A10B8">
        <w:rPr>
          <w:highlight w:val="green"/>
          <w:lang w:val="en-US" w:eastAsia="zh-CN"/>
        </w:rPr>
        <w:t>WF R4-2</w:t>
      </w:r>
      <w:r w:rsidRPr="00A435C6">
        <w:rPr>
          <w:highlight w:val="green"/>
          <w:lang w:val="en-US" w:eastAsia="zh-CN"/>
        </w:rPr>
        <w:t>2</w:t>
      </w:r>
      <w:r w:rsidR="00A435C6" w:rsidRPr="00EA5717">
        <w:rPr>
          <w:highlight w:val="green"/>
          <w:lang w:val="en-US" w:eastAsia="zh-CN"/>
        </w:rPr>
        <w:t>1067</w:t>
      </w:r>
      <w:r w:rsidR="00EA5717" w:rsidRPr="00EA5717">
        <w:rPr>
          <w:highlight w:val="green"/>
          <w:lang w:val="en-US" w:eastAsia="zh-CN"/>
        </w:rPr>
        <w:t>0</w:t>
      </w:r>
    </w:p>
    <w:p w14:paraId="26970B29" w14:textId="77777777" w:rsidR="000844AE" w:rsidRPr="002A10B8" w:rsidRDefault="000844AE" w:rsidP="000844AE">
      <w:pPr>
        <w:rPr>
          <w:color w:val="000000" w:themeColor="text1"/>
          <w:lang w:val="en-US"/>
        </w:rPr>
      </w:pPr>
      <w:r w:rsidRPr="002A10B8">
        <w:rPr>
          <w:color w:val="000000" w:themeColor="text1"/>
          <w:lang w:val="en-US"/>
        </w:rPr>
        <w:t>List of open issues</w:t>
      </w:r>
    </w:p>
    <w:p w14:paraId="0B93F38C" w14:textId="321DB16F" w:rsidR="000844AE" w:rsidRPr="002A10B8" w:rsidRDefault="000844AE" w:rsidP="000844AE">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Sub-topic 1-1</w:t>
      </w:r>
      <w:r w:rsidR="00D9525E">
        <w:rPr>
          <w:rFonts w:eastAsia="宋体"/>
          <w:szCs w:val="24"/>
          <w:lang w:val="en-US" w:eastAsia="zh-CN"/>
        </w:rPr>
        <w:t>:</w:t>
      </w:r>
      <w:r w:rsidRPr="002A10B8">
        <w:rPr>
          <w:rFonts w:eastAsia="宋体"/>
          <w:szCs w:val="24"/>
          <w:lang w:val="en-US" w:eastAsia="zh-CN"/>
        </w:rPr>
        <w:t xml:space="preserve"> Test </w:t>
      </w:r>
      <w:r>
        <w:rPr>
          <w:rFonts w:eastAsia="宋体"/>
          <w:szCs w:val="24"/>
          <w:lang w:val="en-US" w:eastAsia="zh-CN"/>
        </w:rPr>
        <w:t>Setup for PDCCH requirement for Enhancement on Multi-TRP</w:t>
      </w:r>
    </w:p>
    <w:p w14:paraId="45F2F88F" w14:textId="5F95C2A5" w:rsidR="000844AE" w:rsidRDefault="000844AE" w:rsidP="000844AE">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Issue 1-1-1: </w:t>
      </w:r>
      <w:r w:rsidRPr="000844AE">
        <w:rPr>
          <w:rFonts w:eastAsia="宋体"/>
          <w:szCs w:val="24"/>
          <w:lang w:val="en-US" w:eastAsia="zh-CN"/>
        </w:rPr>
        <w:t>Receiver Assumption for PDCCH requirement for multi-TRP repetition transmission</w:t>
      </w:r>
    </w:p>
    <w:p w14:paraId="0F592490" w14:textId="7B815AF1" w:rsidR="000844AE" w:rsidRDefault="000844AE" w:rsidP="000844AE">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0844AE">
        <w:rPr>
          <w:rFonts w:eastAsia="宋体"/>
          <w:szCs w:val="24"/>
          <w:lang w:val="en-US" w:eastAsia="zh-CN"/>
        </w:rPr>
        <w:t>Issue 1-</w:t>
      </w:r>
      <w:r w:rsidR="00A435C6">
        <w:rPr>
          <w:rFonts w:eastAsia="宋体"/>
          <w:szCs w:val="24"/>
          <w:lang w:val="en-US" w:eastAsia="zh-CN"/>
        </w:rPr>
        <w:t>1-2</w:t>
      </w:r>
      <w:r w:rsidRPr="000844AE">
        <w:rPr>
          <w:rFonts w:eastAsia="宋体"/>
          <w:szCs w:val="24"/>
          <w:lang w:val="en-US" w:eastAsia="zh-CN"/>
        </w:rPr>
        <w:t>: Aggregation Level</w:t>
      </w:r>
    </w:p>
    <w:p w14:paraId="677923B2" w14:textId="3E2BA619" w:rsidR="000844AE" w:rsidRDefault="000844AE" w:rsidP="000844AE">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0844AE">
        <w:rPr>
          <w:rFonts w:eastAsia="宋体"/>
          <w:szCs w:val="24"/>
          <w:lang w:val="en-US" w:eastAsia="zh-CN"/>
        </w:rPr>
        <w:t>Issue 1-</w:t>
      </w:r>
      <w:r w:rsidR="00A435C6">
        <w:rPr>
          <w:rFonts w:eastAsia="宋体"/>
          <w:szCs w:val="24"/>
          <w:lang w:val="en-US" w:eastAsia="zh-CN"/>
        </w:rPr>
        <w:t>1-3</w:t>
      </w:r>
      <w:r w:rsidRPr="000844AE">
        <w:rPr>
          <w:rFonts w:eastAsia="宋体"/>
          <w:szCs w:val="24"/>
          <w:lang w:val="en-US" w:eastAsia="zh-CN"/>
        </w:rPr>
        <w:t>: Operating SNR condition for selection AL</w:t>
      </w:r>
    </w:p>
    <w:p w14:paraId="1D2A0F26" w14:textId="381D5EF5" w:rsidR="000844AE" w:rsidRDefault="000844AE" w:rsidP="005B4802">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0844AE">
        <w:rPr>
          <w:rFonts w:eastAsia="宋体"/>
          <w:szCs w:val="24"/>
          <w:lang w:val="en-US" w:eastAsia="zh-CN"/>
        </w:rPr>
        <w:t>Issue 1-</w:t>
      </w:r>
      <w:r w:rsidR="00A435C6">
        <w:rPr>
          <w:rFonts w:eastAsia="宋体"/>
          <w:szCs w:val="24"/>
          <w:lang w:val="en-US" w:eastAsia="zh-CN"/>
        </w:rPr>
        <w:t>1-4</w:t>
      </w:r>
      <w:r w:rsidRPr="000844AE">
        <w:rPr>
          <w:rFonts w:eastAsia="宋体"/>
          <w:szCs w:val="24"/>
          <w:lang w:val="en-US" w:eastAsia="zh-CN"/>
        </w:rPr>
        <w:t>: SNR setting for each TRP</w:t>
      </w:r>
    </w:p>
    <w:p w14:paraId="59D0AA54" w14:textId="77777777" w:rsidR="00D06949" w:rsidRPr="00A435C6" w:rsidRDefault="00D06949" w:rsidP="00D06949">
      <w:pPr>
        <w:pStyle w:val="ListParagraph"/>
        <w:overflowPunct/>
        <w:autoSpaceDE/>
        <w:autoSpaceDN/>
        <w:adjustRightInd/>
        <w:spacing w:after="120"/>
        <w:ind w:left="1440" w:firstLineChars="0" w:firstLine="0"/>
        <w:textAlignment w:val="auto"/>
        <w:rPr>
          <w:rFonts w:eastAsia="宋体"/>
          <w:szCs w:val="24"/>
          <w:lang w:val="en-US" w:eastAsia="zh-CN"/>
        </w:rPr>
      </w:pPr>
    </w:p>
    <w:p w14:paraId="766EF825" w14:textId="486EA645" w:rsidR="00571777" w:rsidRPr="000844AE" w:rsidRDefault="00571777" w:rsidP="00805BE8">
      <w:pPr>
        <w:pStyle w:val="Heading3"/>
        <w:rPr>
          <w:sz w:val="24"/>
          <w:szCs w:val="16"/>
        </w:rPr>
      </w:pPr>
      <w:r w:rsidRPr="000844AE">
        <w:rPr>
          <w:sz w:val="24"/>
          <w:szCs w:val="16"/>
        </w:rPr>
        <w:t>Sub-</w:t>
      </w:r>
      <w:r w:rsidR="00142BB9" w:rsidRPr="000844AE">
        <w:rPr>
          <w:sz w:val="24"/>
          <w:szCs w:val="16"/>
        </w:rPr>
        <w:t>topic</w:t>
      </w:r>
      <w:r w:rsidRPr="000844AE">
        <w:rPr>
          <w:sz w:val="24"/>
          <w:szCs w:val="16"/>
        </w:rPr>
        <w:t xml:space="preserve"> 1-1</w:t>
      </w:r>
      <w:r w:rsidR="00C016DE" w:rsidRPr="000844AE">
        <w:rPr>
          <w:sz w:val="24"/>
          <w:szCs w:val="16"/>
        </w:rPr>
        <w:t>: Test Setup for PDCCH requirement for Enhancement on Multi-TRP</w:t>
      </w:r>
    </w:p>
    <w:p w14:paraId="52E527C3" w14:textId="39B20F9C" w:rsidR="00B4108D" w:rsidRPr="000844AE" w:rsidRDefault="00B4108D" w:rsidP="00B4108D">
      <w:pPr>
        <w:rPr>
          <w:b/>
          <w:u w:val="single"/>
          <w:lang w:eastAsia="ko-KR"/>
        </w:rPr>
      </w:pPr>
      <w:r w:rsidRPr="000844AE">
        <w:rPr>
          <w:b/>
          <w:u w:val="single"/>
          <w:lang w:eastAsia="ko-KR"/>
        </w:rPr>
        <w:t>Issue 1-1</w:t>
      </w:r>
      <w:r w:rsidR="00D9525E">
        <w:rPr>
          <w:b/>
          <w:u w:val="single"/>
          <w:lang w:eastAsia="ko-KR"/>
        </w:rPr>
        <w:t>-1</w:t>
      </w:r>
      <w:r w:rsidRPr="000844AE">
        <w:rPr>
          <w:b/>
          <w:u w:val="single"/>
          <w:lang w:eastAsia="ko-KR"/>
        </w:rPr>
        <w:t xml:space="preserve">: </w:t>
      </w:r>
      <w:r w:rsidR="00C016DE" w:rsidRPr="000844AE">
        <w:rPr>
          <w:b/>
          <w:u w:val="single"/>
          <w:lang w:eastAsia="ko-KR"/>
        </w:rPr>
        <w:t xml:space="preserve">Receiver Assumption for PDCCH requirement for multi-TRP repetition transmission </w:t>
      </w:r>
    </w:p>
    <w:p w14:paraId="153A211A" w14:textId="1583CB7E" w:rsidR="000844AE" w:rsidRDefault="000844AE"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7C22560B" w14:textId="4FC7B080" w:rsidR="000844AE" w:rsidRPr="000844AE" w:rsidRDefault="000844AE" w:rsidP="000844A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Observation 1</w:t>
      </w:r>
      <w:r>
        <w:rPr>
          <w:rFonts w:eastAsia="宋体"/>
          <w:szCs w:val="24"/>
          <w:lang w:eastAsia="zh-CN"/>
        </w:rPr>
        <w:t xml:space="preserve"> (Ericsson)</w:t>
      </w:r>
      <w:r w:rsidRPr="000844AE">
        <w:rPr>
          <w:rFonts w:eastAsia="宋体"/>
          <w:szCs w:val="24"/>
          <w:lang w:eastAsia="zh-CN"/>
        </w:rPr>
        <w:t>: There is a big performance gap between applying soft-combining or not.</w:t>
      </w:r>
    </w:p>
    <w:p w14:paraId="3C3336B6" w14:textId="788158D7" w:rsidR="00B4108D" w:rsidRPr="000844AE"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Proposals</w:t>
      </w:r>
    </w:p>
    <w:p w14:paraId="1A9CD123" w14:textId="382CBFDF" w:rsidR="000844AE" w:rsidRPr="008A0370" w:rsidRDefault="00B4108D" w:rsidP="008A037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Option 1</w:t>
      </w:r>
      <w:r w:rsidR="000844AE">
        <w:rPr>
          <w:rFonts w:eastAsia="宋体"/>
          <w:szCs w:val="24"/>
          <w:lang w:eastAsia="zh-CN"/>
        </w:rPr>
        <w:t xml:space="preserve"> (Ericsson, Huawei, Nokia)</w:t>
      </w:r>
      <w:r w:rsidRPr="000844AE">
        <w:rPr>
          <w:rFonts w:eastAsia="宋体"/>
          <w:szCs w:val="24"/>
          <w:lang w:eastAsia="zh-CN"/>
        </w:rPr>
        <w:t xml:space="preserve">: </w:t>
      </w:r>
      <w:r w:rsidR="00C016DE" w:rsidRPr="000844AE">
        <w:rPr>
          <w:rFonts w:eastAsia="宋体"/>
          <w:szCs w:val="24"/>
          <w:lang w:eastAsia="zh-CN"/>
        </w:rPr>
        <w:t>With UE soft-combining</w:t>
      </w:r>
    </w:p>
    <w:p w14:paraId="49D6F8A9" w14:textId="2E0BA21E" w:rsidR="00B4108D" w:rsidRPr="000844AE"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Option 2</w:t>
      </w:r>
      <w:r w:rsidR="000844AE">
        <w:rPr>
          <w:rFonts w:eastAsia="宋体"/>
          <w:szCs w:val="24"/>
          <w:lang w:eastAsia="zh-CN"/>
        </w:rPr>
        <w:t xml:space="preserve"> (Qualcomm, MTK)</w:t>
      </w:r>
      <w:r w:rsidRPr="000844AE">
        <w:rPr>
          <w:rFonts w:eastAsia="宋体"/>
          <w:szCs w:val="24"/>
          <w:lang w:eastAsia="zh-CN"/>
        </w:rPr>
        <w:t xml:space="preserve">: </w:t>
      </w:r>
      <w:r w:rsidR="00C016DE" w:rsidRPr="000844AE">
        <w:rPr>
          <w:rFonts w:eastAsia="宋体"/>
          <w:szCs w:val="24"/>
          <w:lang w:eastAsia="zh-CN"/>
        </w:rPr>
        <w:t xml:space="preserve">Without UE soft-combining </w:t>
      </w:r>
    </w:p>
    <w:p w14:paraId="584C6E6F" w14:textId="77777777" w:rsidR="00B4108D" w:rsidRPr="000844AE"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Recommended WF</w:t>
      </w:r>
    </w:p>
    <w:p w14:paraId="6B21DED6" w14:textId="5284CB9B" w:rsidR="003F0E45" w:rsidRPr="003F0E45" w:rsidRDefault="003F0E45" w:rsidP="003F0E4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ncourage comments if any </w:t>
      </w:r>
    </w:p>
    <w:p w14:paraId="073588CC" w14:textId="7671E737" w:rsidR="00B4108D" w:rsidRDefault="003F0E45" w:rsidP="00D9525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Define PDCCH requirement for multi-TRP repetition transmission with additional margin. Soft-combining is up to UE implementation, FFS on the value of additional margin, pending on the alignment results?  </w:t>
      </w:r>
    </w:p>
    <w:p w14:paraId="286845E0" w14:textId="4C633719" w:rsidR="00D9525E" w:rsidRDefault="003F0E45" w:rsidP="00D13B7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w:t>
      </w:r>
      <w:r w:rsidR="00D06949">
        <w:rPr>
          <w:rFonts w:eastAsia="宋体"/>
          <w:szCs w:val="24"/>
          <w:lang w:eastAsia="zh-CN"/>
        </w:rPr>
        <w:t xml:space="preserve">ncourage companies further align the simulation results during RAN4#104-E </w:t>
      </w:r>
      <w:r w:rsidR="00D06949">
        <w:rPr>
          <w:rFonts w:eastAsia="宋体" w:hint="eastAsia"/>
          <w:szCs w:val="24"/>
          <w:lang w:eastAsia="zh-CN"/>
        </w:rPr>
        <w:t>m</w:t>
      </w:r>
      <w:r w:rsidR="00D06949">
        <w:rPr>
          <w:rFonts w:eastAsia="宋体"/>
          <w:szCs w:val="24"/>
          <w:lang w:eastAsia="zh-CN"/>
        </w:rPr>
        <w:t>eeting</w:t>
      </w:r>
    </w:p>
    <w:p w14:paraId="5D3B0B42" w14:textId="77777777" w:rsidR="00D06949" w:rsidRPr="00D13B76" w:rsidRDefault="00D06949" w:rsidP="00D06949">
      <w:pPr>
        <w:pStyle w:val="ListParagraph"/>
        <w:overflowPunct/>
        <w:autoSpaceDE/>
        <w:autoSpaceDN/>
        <w:adjustRightInd/>
        <w:spacing w:after="120"/>
        <w:ind w:left="1440" w:firstLineChars="0" w:firstLine="0"/>
        <w:textAlignment w:val="auto"/>
        <w:rPr>
          <w:rFonts w:eastAsia="宋体"/>
          <w:szCs w:val="24"/>
          <w:lang w:eastAsia="zh-CN"/>
        </w:rPr>
      </w:pPr>
    </w:p>
    <w:tbl>
      <w:tblPr>
        <w:tblStyle w:val="TableGrid"/>
        <w:tblW w:w="8465" w:type="dxa"/>
        <w:jc w:val="center"/>
        <w:tblLook w:val="04A0" w:firstRow="1" w:lastRow="0" w:firstColumn="1" w:lastColumn="0" w:noHBand="0" w:noVBand="1"/>
      </w:tblPr>
      <w:tblGrid>
        <w:gridCol w:w="622"/>
        <w:gridCol w:w="993"/>
        <w:gridCol w:w="933"/>
        <w:gridCol w:w="643"/>
        <w:gridCol w:w="70"/>
        <w:gridCol w:w="730"/>
        <w:gridCol w:w="872"/>
        <w:gridCol w:w="70"/>
        <w:gridCol w:w="770"/>
        <w:gridCol w:w="912"/>
        <w:gridCol w:w="555"/>
        <w:gridCol w:w="845"/>
        <w:gridCol w:w="886"/>
        <w:gridCol w:w="730"/>
      </w:tblGrid>
      <w:tr w:rsidR="000C1E2D" w14:paraId="305E0A8B" w14:textId="2A903454" w:rsidTr="00325C7A">
        <w:trPr>
          <w:trHeight w:val="195"/>
          <w:jc w:val="center"/>
        </w:trPr>
        <w:tc>
          <w:tcPr>
            <w:tcW w:w="0" w:type="auto"/>
            <w:vMerge w:val="restart"/>
            <w:vAlign w:val="center"/>
          </w:tcPr>
          <w:p w14:paraId="0BBE035E" w14:textId="77777777" w:rsidR="000C1E2D" w:rsidRPr="00217500" w:rsidRDefault="000C1E2D" w:rsidP="00C65A4B">
            <w:pPr>
              <w:pStyle w:val="TAH"/>
              <w:rPr>
                <w:rFonts w:eastAsiaTheme="minorEastAsia"/>
              </w:rPr>
            </w:pPr>
            <w:r>
              <w:rPr>
                <w:rFonts w:eastAsiaTheme="minorEastAsia"/>
              </w:rPr>
              <w:t>Duplex</w:t>
            </w:r>
          </w:p>
        </w:tc>
        <w:tc>
          <w:tcPr>
            <w:tcW w:w="0" w:type="auto"/>
            <w:vMerge w:val="restart"/>
            <w:vAlign w:val="center"/>
          </w:tcPr>
          <w:p w14:paraId="1393F6BB" w14:textId="77777777" w:rsidR="000C1E2D" w:rsidRDefault="000C1E2D" w:rsidP="00C65A4B">
            <w:pPr>
              <w:pStyle w:val="TAH"/>
              <w:rPr>
                <w:rFonts w:eastAsiaTheme="minorEastAsia"/>
              </w:rPr>
            </w:pPr>
            <w:r w:rsidRPr="00FA4725">
              <w:rPr>
                <w:rFonts w:eastAsiaTheme="minorEastAsia"/>
              </w:rPr>
              <w:t>Antenna configuration</w:t>
            </w:r>
          </w:p>
        </w:tc>
        <w:tc>
          <w:tcPr>
            <w:tcW w:w="0" w:type="auto"/>
            <w:vMerge w:val="restart"/>
            <w:vAlign w:val="center"/>
          </w:tcPr>
          <w:p w14:paraId="2E6D25A6" w14:textId="77777777" w:rsidR="000C1E2D" w:rsidRDefault="000C1E2D" w:rsidP="00C65A4B">
            <w:pPr>
              <w:pStyle w:val="TAH"/>
              <w:rPr>
                <w:rFonts w:eastAsiaTheme="minorEastAsia"/>
              </w:rPr>
            </w:pPr>
            <w:r w:rsidRPr="00FA4725">
              <w:rPr>
                <w:rFonts w:eastAsiaTheme="minorEastAsia"/>
              </w:rPr>
              <w:t>Aggregation level</w:t>
            </w:r>
          </w:p>
        </w:tc>
        <w:tc>
          <w:tcPr>
            <w:tcW w:w="0" w:type="auto"/>
          </w:tcPr>
          <w:p w14:paraId="053935E7" w14:textId="77777777" w:rsidR="000C1E2D" w:rsidRDefault="000C1E2D" w:rsidP="00C65A4B">
            <w:pPr>
              <w:pStyle w:val="TAH"/>
              <w:rPr>
                <w:rFonts w:eastAsiaTheme="minorEastAsia"/>
              </w:rPr>
            </w:pPr>
          </w:p>
        </w:tc>
        <w:tc>
          <w:tcPr>
            <w:tcW w:w="0" w:type="auto"/>
            <w:gridSpan w:val="2"/>
          </w:tcPr>
          <w:p w14:paraId="7ED58713" w14:textId="77777777" w:rsidR="000C1E2D" w:rsidRDefault="000C1E2D" w:rsidP="00C65A4B">
            <w:pPr>
              <w:pStyle w:val="TAH"/>
              <w:rPr>
                <w:rFonts w:eastAsiaTheme="minorEastAsia"/>
              </w:rPr>
            </w:pPr>
          </w:p>
        </w:tc>
        <w:tc>
          <w:tcPr>
            <w:tcW w:w="0" w:type="auto"/>
          </w:tcPr>
          <w:p w14:paraId="01E7249E" w14:textId="77777777" w:rsidR="000C1E2D" w:rsidRDefault="000C1E2D" w:rsidP="00C65A4B">
            <w:pPr>
              <w:pStyle w:val="TAH"/>
              <w:rPr>
                <w:rFonts w:eastAsiaTheme="minorEastAsia"/>
              </w:rPr>
            </w:pPr>
          </w:p>
        </w:tc>
        <w:tc>
          <w:tcPr>
            <w:tcW w:w="0" w:type="auto"/>
            <w:gridSpan w:val="7"/>
            <w:vAlign w:val="center"/>
          </w:tcPr>
          <w:p w14:paraId="793443A4" w14:textId="0654E523" w:rsidR="000C1E2D" w:rsidRDefault="000C1E2D" w:rsidP="00C65A4B">
            <w:pPr>
              <w:pStyle w:val="TAH"/>
              <w:rPr>
                <w:rFonts w:eastAsiaTheme="minorEastAsia"/>
              </w:rPr>
            </w:pPr>
            <w:r>
              <w:rPr>
                <w:rFonts w:eastAsiaTheme="minorEastAsia"/>
              </w:rPr>
              <w:t>SNR (dB)</w:t>
            </w:r>
          </w:p>
        </w:tc>
      </w:tr>
      <w:tr w:rsidR="000C1E2D" w14:paraId="0E3ED76A" w14:textId="6513F591" w:rsidTr="000C1E2D">
        <w:trPr>
          <w:trHeight w:val="1206"/>
          <w:jc w:val="center"/>
        </w:trPr>
        <w:tc>
          <w:tcPr>
            <w:tcW w:w="0" w:type="auto"/>
            <w:vMerge/>
            <w:vAlign w:val="center"/>
          </w:tcPr>
          <w:p w14:paraId="22C73F2E" w14:textId="77777777" w:rsidR="000C1E2D" w:rsidRPr="00217500" w:rsidRDefault="000C1E2D" w:rsidP="000C1E2D">
            <w:pPr>
              <w:pStyle w:val="TAH"/>
              <w:rPr>
                <w:rFonts w:eastAsiaTheme="minorEastAsia"/>
              </w:rPr>
            </w:pPr>
          </w:p>
        </w:tc>
        <w:tc>
          <w:tcPr>
            <w:tcW w:w="0" w:type="auto"/>
            <w:vMerge/>
            <w:vAlign w:val="center"/>
          </w:tcPr>
          <w:p w14:paraId="50CF8287" w14:textId="77777777" w:rsidR="000C1E2D" w:rsidRDefault="000C1E2D" w:rsidP="000C1E2D">
            <w:pPr>
              <w:pStyle w:val="TAH"/>
              <w:rPr>
                <w:rFonts w:eastAsiaTheme="minorEastAsia"/>
              </w:rPr>
            </w:pPr>
          </w:p>
        </w:tc>
        <w:tc>
          <w:tcPr>
            <w:tcW w:w="0" w:type="auto"/>
            <w:vMerge/>
            <w:vAlign w:val="center"/>
          </w:tcPr>
          <w:p w14:paraId="43CF656F" w14:textId="77777777" w:rsidR="000C1E2D" w:rsidRDefault="000C1E2D" w:rsidP="000C1E2D">
            <w:pPr>
              <w:pStyle w:val="TAH"/>
              <w:rPr>
                <w:rFonts w:eastAsiaTheme="minorEastAsia"/>
              </w:rPr>
            </w:pPr>
          </w:p>
        </w:tc>
        <w:tc>
          <w:tcPr>
            <w:tcW w:w="0" w:type="auto"/>
            <w:gridSpan w:val="2"/>
            <w:vAlign w:val="center"/>
          </w:tcPr>
          <w:p w14:paraId="06733EDA" w14:textId="50DF6A61" w:rsidR="000C1E2D" w:rsidRDefault="000C1E2D" w:rsidP="000C1E2D">
            <w:pPr>
              <w:pStyle w:val="TAH"/>
              <w:rPr>
                <w:rFonts w:eastAsiaTheme="minorEastAsia"/>
                <w:lang w:eastAsia="zh-CN"/>
              </w:rPr>
            </w:pPr>
            <w:r>
              <w:rPr>
                <w:rFonts w:eastAsiaTheme="minorEastAsia" w:hint="eastAsia"/>
                <w:lang w:eastAsia="zh-CN"/>
              </w:rPr>
              <w:t>H</w:t>
            </w:r>
            <w:r>
              <w:rPr>
                <w:rFonts w:eastAsiaTheme="minorEastAsia"/>
                <w:lang w:eastAsia="zh-CN"/>
              </w:rPr>
              <w:t>uawei</w:t>
            </w:r>
          </w:p>
        </w:tc>
        <w:tc>
          <w:tcPr>
            <w:tcW w:w="0" w:type="auto"/>
          </w:tcPr>
          <w:p w14:paraId="584BE683" w14:textId="4AE8BECE" w:rsidR="000C1E2D" w:rsidRDefault="000C1E2D" w:rsidP="000C1E2D">
            <w:pPr>
              <w:pStyle w:val="TAH"/>
              <w:rPr>
                <w:rFonts w:eastAsiaTheme="minorEastAsia"/>
                <w:lang w:eastAsia="zh-CN"/>
              </w:rPr>
            </w:pPr>
            <w:r>
              <w:rPr>
                <w:rFonts w:eastAsiaTheme="minorEastAsia" w:hint="eastAsia"/>
                <w:lang w:eastAsia="zh-CN"/>
              </w:rPr>
              <w:t>M</w:t>
            </w:r>
            <w:r>
              <w:rPr>
                <w:rFonts w:eastAsiaTheme="minorEastAsia"/>
                <w:lang w:eastAsia="zh-CN"/>
              </w:rPr>
              <w:t>TK (without)</w:t>
            </w:r>
          </w:p>
        </w:tc>
        <w:tc>
          <w:tcPr>
            <w:tcW w:w="0" w:type="auto"/>
            <w:gridSpan w:val="2"/>
          </w:tcPr>
          <w:p w14:paraId="256D69BA" w14:textId="5D012760" w:rsidR="000C1E2D" w:rsidRDefault="000C1E2D" w:rsidP="000C1E2D">
            <w:pPr>
              <w:pStyle w:val="TAH"/>
              <w:rPr>
                <w:rFonts w:eastAsiaTheme="minorEastAsia"/>
                <w:lang w:eastAsia="zh-CN"/>
              </w:rPr>
            </w:pPr>
            <w:r>
              <w:rPr>
                <w:rFonts w:eastAsiaTheme="minorEastAsia" w:hint="eastAsia"/>
                <w:lang w:eastAsia="zh-CN"/>
              </w:rPr>
              <w:t>M</w:t>
            </w:r>
            <w:r>
              <w:rPr>
                <w:rFonts w:eastAsiaTheme="minorEastAsia"/>
                <w:lang w:eastAsia="zh-CN"/>
              </w:rPr>
              <w:t>TK (with soft-combining)</w:t>
            </w:r>
          </w:p>
        </w:tc>
        <w:tc>
          <w:tcPr>
            <w:tcW w:w="0" w:type="auto"/>
          </w:tcPr>
          <w:p w14:paraId="3F6B99C2" w14:textId="7D269726" w:rsidR="000C1E2D" w:rsidRDefault="000C1E2D" w:rsidP="000C1E2D">
            <w:pPr>
              <w:pStyle w:val="TAH"/>
              <w:rPr>
                <w:rFonts w:eastAsiaTheme="minorEastAsia"/>
                <w:lang w:eastAsia="zh-CN"/>
              </w:rPr>
            </w:pPr>
            <w:r>
              <w:rPr>
                <w:rFonts w:eastAsiaTheme="minorEastAsia" w:hint="eastAsia"/>
                <w:lang w:eastAsia="zh-CN"/>
              </w:rPr>
              <w:t>M</w:t>
            </w:r>
            <w:r>
              <w:rPr>
                <w:rFonts w:eastAsiaTheme="minorEastAsia"/>
                <w:lang w:eastAsia="zh-CN"/>
              </w:rPr>
              <w:t>TK (without)-3dB</w:t>
            </w:r>
          </w:p>
        </w:tc>
        <w:tc>
          <w:tcPr>
            <w:tcW w:w="0" w:type="auto"/>
          </w:tcPr>
          <w:p w14:paraId="1DF690D4" w14:textId="3E496120" w:rsidR="000C1E2D" w:rsidRDefault="000C1E2D" w:rsidP="000C1E2D">
            <w:pPr>
              <w:pStyle w:val="TAH"/>
              <w:rPr>
                <w:rFonts w:eastAsiaTheme="minorEastAsia"/>
                <w:lang w:eastAsia="zh-CN"/>
              </w:rPr>
            </w:pPr>
            <w:r>
              <w:rPr>
                <w:rFonts w:eastAsiaTheme="minorEastAsia" w:hint="eastAsia"/>
                <w:lang w:eastAsia="zh-CN"/>
              </w:rPr>
              <w:t>M</w:t>
            </w:r>
            <w:r>
              <w:rPr>
                <w:rFonts w:eastAsiaTheme="minorEastAsia"/>
                <w:lang w:eastAsia="zh-CN"/>
              </w:rPr>
              <w:t>TK (with soft-combining)-3dB</w:t>
            </w:r>
          </w:p>
        </w:tc>
        <w:tc>
          <w:tcPr>
            <w:tcW w:w="0" w:type="auto"/>
          </w:tcPr>
          <w:p w14:paraId="03395EDD" w14:textId="60ABF1E4" w:rsidR="000C1E2D" w:rsidRDefault="000C1E2D" w:rsidP="000C1E2D">
            <w:pPr>
              <w:pStyle w:val="TAH"/>
              <w:rPr>
                <w:rFonts w:eastAsiaTheme="minorEastAsia"/>
                <w:lang w:eastAsia="zh-CN"/>
              </w:rPr>
            </w:pPr>
            <w:r>
              <w:rPr>
                <w:rFonts w:eastAsiaTheme="minorEastAsia" w:hint="eastAsia"/>
                <w:lang w:eastAsia="zh-CN"/>
              </w:rPr>
              <w:t>A</w:t>
            </w:r>
            <w:r>
              <w:rPr>
                <w:rFonts w:eastAsiaTheme="minorEastAsia"/>
                <w:lang w:eastAsia="zh-CN"/>
              </w:rPr>
              <w:t>pple</w:t>
            </w:r>
          </w:p>
        </w:tc>
        <w:tc>
          <w:tcPr>
            <w:tcW w:w="0" w:type="auto"/>
          </w:tcPr>
          <w:p w14:paraId="56E8F8B0" w14:textId="16D176BB" w:rsidR="000C1E2D" w:rsidRDefault="000C1E2D" w:rsidP="000C1E2D">
            <w:pPr>
              <w:pStyle w:val="TAH"/>
              <w:rPr>
                <w:rFonts w:eastAsiaTheme="minorEastAsia"/>
                <w:lang w:eastAsia="zh-CN"/>
              </w:rPr>
            </w:pPr>
            <w:r>
              <w:rPr>
                <w:rFonts w:eastAsiaTheme="minorEastAsia" w:hint="eastAsia"/>
                <w:lang w:eastAsia="zh-CN"/>
              </w:rPr>
              <w:t>Q</w:t>
            </w:r>
            <w:r>
              <w:rPr>
                <w:rFonts w:eastAsiaTheme="minorEastAsia"/>
                <w:lang w:eastAsia="zh-CN"/>
              </w:rPr>
              <w:t>ualcomm</w:t>
            </w:r>
          </w:p>
        </w:tc>
        <w:tc>
          <w:tcPr>
            <w:tcW w:w="0" w:type="auto"/>
          </w:tcPr>
          <w:p w14:paraId="5F133745" w14:textId="36D62616" w:rsidR="000C1E2D" w:rsidRDefault="000C1E2D" w:rsidP="000C1E2D">
            <w:pPr>
              <w:pStyle w:val="TAH"/>
              <w:rPr>
                <w:rFonts w:eastAsiaTheme="minorEastAsia"/>
                <w:lang w:eastAsia="zh-CN"/>
              </w:rPr>
            </w:pPr>
            <w:r>
              <w:rPr>
                <w:rFonts w:eastAsiaTheme="minorEastAsia" w:hint="eastAsia"/>
                <w:lang w:eastAsia="zh-CN"/>
              </w:rPr>
              <w:t>Q</w:t>
            </w:r>
            <w:r>
              <w:rPr>
                <w:rFonts w:eastAsiaTheme="minorEastAsia"/>
                <w:lang w:eastAsia="zh-CN"/>
              </w:rPr>
              <w:t>ualcomm-3dB</w:t>
            </w:r>
          </w:p>
        </w:tc>
        <w:tc>
          <w:tcPr>
            <w:tcW w:w="0" w:type="auto"/>
          </w:tcPr>
          <w:p w14:paraId="49C0B9C8" w14:textId="41FDBAF8" w:rsidR="000C1E2D" w:rsidRDefault="000C1E2D" w:rsidP="000C1E2D">
            <w:pPr>
              <w:pStyle w:val="TAH"/>
              <w:rPr>
                <w:rFonts w:eastAsiaTheme="minorEastAsia"/>
                <w:lang w:eastAsia="zh-CN"/>
              </w:rPr>
            </w:pPr>
            <w:r>
              <w:rPr>
                <w:rFonts w:eastAsiaTheme="minorEastAsia"/>
                <w:lang w:eastAsia="zh-CN"/>
              </w:rPr>
              <w:t>Ericsson</w:t>
            </w:r>
          </w:p>
        </w:tc>
      </w:tr>
      <w:tr w:rsidR="000C1E2D" w:rsidRPr="00217500" w14:paraId="47B7B5CD" w14:textId="01A3FC09" w:rsidTr="000C1E2D">
        <w:trPr>
          <w:trHeight w:val="425"/>
          <w:jc w:val="center"/>
        </w:trPr>
        <w:tc>
          <w:tcPr>
            <w:tcW w:w="0" w:type="auto"/>
            <w:vAlign w:val="center"/>
          </w:tcPr>
          <w:p w14:paraId="1BDAA30D" w14:textId="77777777" w:rsidR="000C1E2D" w:rsidRPr="00217500" w:rsidRDefault="000C1E2D" w:rsidP="000C1E2D">
            <w:pPr>
              <w:pStyle w:val="TAC"/>
              <w:rPr>
                <w:rFonts w:eastAsiaTheme="minorEastAsia"/>
                <w:lang w:eastAsia="zh-CN"/>
              </w:rPr>
            </w:pPr>
            <w:r>
              <w:rPr>
                <w:rFonts w:eastAsiaTheme="minorEastAsia" w:hint="eastAsia"/>
                <w:lang w:eastAsia="zh-CN"/>
              </w:rPr>
              <w:t>F</w:t>
            </w:r>
            <w:r>
              <w:rPr>
                <w:rFonts w:eastAsiaTheme="minorEastAsia"/>
                <w:lang w:eastAsia="zh-CN"/>
              </w:rPr>
              <w:t>DD</w:t>
            </w:r>
          </w:p>
        </w:tc>
        <w:tc>
          <w:tcPr>
            <w:tcW w:w="0" w:type="auto"/>
            <w:vAlign w:val="center"/>
          </w:tcPr>
          <w:p w14:paraId="2DADDD46" w14:textId="77777777" w:rsidR="000C1E2D" w:rsidRPr="00217500" w:rsidRDefault="000C1E2D" w:rsidP="000C1E2D">
            <w:pPr>
              <w:pStyle w:val="TAC"/>
              <w:rPr>
                <w:rFonts w:eastAsiaTheme="minorEastAsia"/>
                <w:lang w:eastAsia="zh-CN"/>
              </w:rPr>
            </w:pPr>
            <w:r w:rsidRPr="00FA4725">
              <w:rPr>
                <w:rFonts w:eastAsiaTheme="minorEastAsia"/>
                <w:lang w:eastAsia="zh-CN"/>
              </w:rPr>
              <w:t>2x2</w:t>
            </w:r>
          </w:p>
        </w:tc>
        <w:tc>
          <w:tcPr>
            <w:tcW w:w="0" w:type="auto"/>
            <w:vAlign w:val="center"/>
          </w:tcPr>
          <w:p w14:paraId="020E9F13" w14:textId="77777777" w:rsidR="000C1E2D" w:rsidRPr="00217500" w:rsidRDefault="000C1E2D" w:rsidP="000C1E2D">
            <w:pPr>
              <w:pStyle w:val="TAC"/>
              <w:rPr>
                <w:rFonts w:eastAsiaTheme="minorEastAsia"/>
                <w:lang w:eastAsia="zh-CN"/>
              </w:rPr>
            </w:pPr>
            <w:r>
              <w:rPr>
                <w:rFonts w:eastAsiaTheme="minorEastAsia"/>
                <w:lang w:eastAsia="zh-CN"/>
              </w:rPr>
              <w:t>2</w:t>
            </w:r>
          </w:p>
        </w:tc>
        <w:tc>
          <w:tcPr>
            <w:tcW w:w="0" w:type="auto"/>
            <w:gridSpan w:val="2"/>
            <w:vAlign w:val="center"/>
          </w:tcPr>
          <w:p w14:paraId="05F94AD0" w14:textId="77777777" w:rsidR="000C1E2D" w:rsidRPr="00325C7A" w:rsidRDefault="000C1E2D" w:rsidP="000C1E2D">
            <w:pPr>
              <w:pStyle w:val="TAC"/>
              <w:rPr>
                <w:rFonts w:eastAsiaTheme="minorEastAsia"/>
                <w:highlight w:val="yellow"/>
                <w:lang w:eastAsia="zh-CN"/>
              </w:rPr>
            </w:pPr>
            <w:r w:rsidRPr="00325C7A">
              <w:rPr>
                <w:rFonts w:eastAsiaTheme="minorEastAsia"/>
                <w:highlight w:val="yellow"/>
                <w:lang w:eastAsia="zh-CN"/>
              </w:rPr>
              <w:t>-1.71</w:t>
            </w:r>
          </w:p>
        </w:tc>
        <w:tc>
          <w:tcPr>
            <w:tcW w:w="0" w:type="auto"/>
          </w:tcPr>
          <w:p w14:paraId="3DE51A65" w14:textId="5F8996F0" w:rsidR="000C1E2D" w:rsidRDefault="000C1E2D" w:rsidP="000C1E2D">
            <w:pPr>
              <w:pStyle w:val="TAC"/>
              <w:rPr>
                <w:rFonts w:eastAsiaTheme="minorEastAsia"/>
                <w:lang w:eastAsia="zh-CN"/>
              </w:rPr>
            </w:pPr>
            <w:r>
              <w:rPr>
                <w:rFonts w:eastAsiaTheme="minorEastAsia"/>
                <w:bCs/>
                <w:lang w:eastAsia="zh-TW"/>
              </w:rPr>
              <w:t>4.03</w:t>
            </w:r>
          </w:p>
        </w:tc>
        <w:tc>
          <w:tcPr>
            <w:tcW w:w="0" w:type="auto"/>
            <w:gridSpan w:val="2"/>
          </w:tcPr>
          <w:p w14:paraId="7F946FD2" w14:textId="12922D5A" w:rsidR="000C1E2D" w:rsidRDefault="000C1E2D" w:rsidP="000C1E2D">
            <w:pPr>
              <w:pStyle w:val="TAC"/>
              <w:rPr>
                <w:rFonts w:eastAsiaTheme="minorEastAsia"/>
                <w:lang w:eastAsia="zh-CN"/>
              </w:rPr>
            </w:pPr>
            <w:r>
              <w:rPr>
                <w:rFonts w:eastAsiaTheme="minorEastAsia"/>
                <w:bCs/>
                <w:lang w:eastAsia="zh-TW"/>
              </w:rPr>
              <w:t>2.41</w:t>
            </w:r>
          </w:p>
        </w:tc>
        <w:tc>
          <w:tcPr>
            <w:tcW w:w="0" w:type="auto"/>
          </w:tcPr>
          <w:p w14:paraId="153781D7" w14:textId="35414DB8" w:rsidR="000C1E2D" w:rsidRPr="00325C7A" w:rsidRDefault="000C1E2D" w:rsidP="000C1E2D">
            <w:pPr>
              <w:pStyle w:val="TAC"/>
              <w:rPr>
                <w:rFonts w:eastAsiaTheme="minorEastAsia"/>
                <w:color w:val="000000"/>
                <w:sz w:val="20"/>
                <w:highlight w:val="yellow"/>
                <w:lang w:eastAsia="zh-CN"/>
              </w:rPr>
            </w:pPr>
            <w:r w:rsidRPr="00325C7A">
              <w:rPr>
                <w:rFonts w:eastAsiaTheme="minorEastAsia"/>
                <w:color w:val="000000"/>
                <w:sz w:val="20"/>
                <w:highlight w:val="yellow"/>
                <w:lang w:eastAsia="zh-CN"/>
              </w:rPr>
              <w:t>1.03</w:t>
            </w:r>
          </w:p>
        </w:tc>
        <w:tc>
          <w:tcPr>
            <w:tcW w:w="0" w:type="auto"/>
          </w:tcPr>
          <w:p w14:paraId="0D7CE429" w14:textId="171AF6F2" w:rsidR="000C1E2D" w:rsidRPr="00325C7A" w:rsidRDefault="000C1E2D" w:rsidP="000C1E2D">
            <w:pPr>
              <w:pStyle w:val="TAC"/>
              <w:rPr>
                <w:rFonts w:eastAsiaTheme="minorEastAsia"/>
                <w:color w:val="000000"/>
                <w:sz w:val="20"/>
                <w:highlight w:val="yellow"/>
                <w:lang w:eastAsia="zh-CN"/>
              </w:rPr>
            </w:pPr>
            <w:r w:rsidRPr="00325C7A">
              <w:rPr>
                <w:rFonts w:eastAsiaTheme="minorEastAsia"/>
                <w:color w:val="000000"/>
                <w:sz w:val="20"/>
                <w:highlight w:val="yellow"/>
                <w:lang w:eastAsia="zh-CN"/>
              </w:rPr>
              <w:t>-0.59</w:t>
            </w:r>
          </w:p>
        </w:tc>
        <w:tc>
          <w:tcPr>
            <w:tcW w:w="0" w:type="auto"/>
            <w:vAlign w:val="center"/>
          </w:tcPr>
          <w:p w14:paraId="4AA4F844" w14:textId="171ED754" w:rsidR="000C1E2D" w:rsidRDefault="000C1E2D" w:rsidP="000C1E2D">
            <w:pPr>
              <w:pStyle w:val="TAC"/>
              <w:rPr>
                <w:rFonts w:eastAsiaTheme="minorEastAsia"/>
                <w:bCs/>
                <w:lang w:eastAsia="zh-TW"/>
              </w:rPr>
            </w:pPr>
            <w:r w:rsidRPr="00BC4ABF">
              <w:rPr>
                <w:color w:val="000000"/>
                <w:sz w:val="20"/>
              </w:rPr>
              <w:t>-1.4</w:t>
            </w:r>
          </w:p>
        </w:tc>
        <w:tc>
          <w:tcPr>
            <w:tcW w:w="0" w:type="auto"/>
          </w:tcPr>
          <w:p w14:paraId="0E6496A9" w14:textId="3DFAA6B8" w:rsidR="000C1E2D" w:rsidRPr="00BC4ABF" w:rsidRDefault="000C1E2D" w:rsidP="000C1E2D">
            <w:pPr>
              <w:pStyle w:val="TAC"/>
              <w:rPr>
                <w:color w:val="000000"/>
                <w:sz w:val="20"/>
              </w:rPr>
            </w:pPr>
            <w:r w:rsidRPr="00495518">
              <w:rPr>
                <w:rFonts w:eastAsiaTheme="minorEastAsia"/>
                <w:color w:val="000000"/>
                <w:sz w:val="20"/>
                <w:highlight w:val="cyan"/>
                <w:lang w:eastAsia="zh-CN"/>
              </w:rPr>
              <w:t>3.56</w:t>
            </w:r>
          </w:p>
        </w:tc>
        <w:tc>
          <w:tcPr>
            <w:tcW w:w="0" w:type="auto"/>
          </w:tcPr>
          <w:p w14:paraId="45333502" w14:textId="27EFB239" w:rsidR="000C1E2D" w:rsidRPr="00325C7A" w:rsidRDefault="000C1E2D" w:rsidP="000C1E2D">
            <w:pPr>
              <w:pStyle w:val="TAC"/>
              <w:rPr>
                <w:rFonts w:eastAsiaTheme="minorEastAsia"/>
                <w:color w:val="000000"/>
                <w:sz w:val="20"/>
                <w:highlight w:val="yellow"/>
                <w:lang w:eastAsia="zh-CN"/>
              </w:rPr>
            </w:pPr>
            <w:r w:rsidRPr="00325C7A">
              <w:rPr>
                <w:rFonts w:eastAsiaTheme="minorEastAsia"/>
                <w:color w:val="000000"/>
                <w:sz w:val="20"/>
                <w:highlight w:val="yellow"/>
                <w:lang w:eastAsia="zh-CN"/>
              </w:rPr>
              <w:t>0.56</w:t>
            </w:r>
          </w:p>
        </w:tc>
        <w:tc>
          <w:tcPr>
            <w:tcW w:w="0" w:type="auto"/>
          </w:tcPr>
          <w:p w14:paraId="0B089899" w14:textId="7F3C3E69" w:rsidR="000C1E2D" w:rsidRPr="00BC4ABF" w:rsidRDefault="000C1E2D" w:rsidP="000C1E2D">
            <w:pPr>
              <w:pStyle w:val="TAC"/>
              <w:rPr>
                <w:color w:val="000000"/>
                <w:sz w:val="20"/>
              </w:rPr>
            </w:pPr>
          </w:p>
        </w:tc>
      </w:tr>
      <w:tr w:rsidR="000C1E2D" w:rsidRPr="00217500" w14:paraId="3346AF1B" w14:textId="63D2E951" w:rsidTr="000C1E2D">
        <w:trPr>
          <w:trHeight w:val="425"/>
          <w:jc w:val="center"/>
        </w:trPr>
        <w:tc>
          <w:tcPr>
            <w:tcW w:w="0" w:type="auto"/>
            <w:vAlign w:val="center"/>
          </w:tcPr>
          <w:p w14:paraId="199E9881" w14:textId="77777777" w:rsidR="000C1E2D" w:rsidRDefault="000C1E2D" w:rsidP="000C1E2D">
            <w:pPr>
              <w:pStyle w:val="TAC"/>
            </w:pPr>
            <w:r w:rsidRPr="00217500">
              <w:t>FDD</w:t>
            </w:r>
          </w:p>
        </w:tc>
        <w:tc>
          <w:tcPr>
            <w:tcW w:w="0" w:type="auto"/>
            <w:vAlign w:val="center"/>
          </w:tcPr>
          <w:p w14:paraId="744D4402" w14:textId="77777777" w:rsidR="000C1E2D" w:rsidRPr="00217500" w:rsidRDefault="000C1E2D" w:rsidP="000C1E2D">
            <w:pPr>
              <w:pStyle w:val="TAC"/>
              <w:rPr>
                <w:rFonts w:eastAsiaTheme="minorEastAsia"/>
                <w:lang w:eastAsia="zh-CN"/>
              </w:rPr>
            </w:pPr>
            <w:r w:rsidRPr="00FA4725">
              <w:rPr>
                <w:rFonts w:eastAsiaTheme="minorEastAsia"/>
                <w:lang w:eastAsia="zh-CN"/>
              </w:rPr>
              <w:t>2x4</w:t>
            </w:r>
          </w:p>
        </w:tc>
        <w:tc>
          <w:tcPr>
            <w:tcW w:w="0" w:type="auto"/>
            <w:vAlign w:val="center"/>
          </w:tcPr>
          <w:p w14:paraId="5336F4F1" w14:textId="77777777" w:rsidR="000C1E2D" w:rsidRPr="00217500" w:rsidRDefault="000C1E2D" w:rsidP="000C1E2D">
            <w:pPr>
              <w:pStyle w:val="TAC"/>
              <w:rPr>
                <w:rFonts w:eastAsiaTheme="minorEastAsia"/>
                <w:lang w:eastAsia="zh-CN"/>
              </w:rPr>
            </w:pPr>
            <w:r>
              <w:rPr>
                <w:rFonts w:eastAsiaTheme="minorEastAsia"/>
                <w:lang w:eastAsia="zh-CN"/>
              </w:rPr>
              <w:t>2</w:t>
            </w:r>
          </w:p>
        </w:tc>
        <w:tc>
          <w:tcPr>
            <w:tcW w:w="0" w:type="auto"/>
            <w:gridSpan w:val="2"/>
            <w:vAlign w:val="center"/>
          </w:tcPr>
          <w:p w14:paraId="7E5F90E5" w14:textId="77777777" w:rsidR="000C1E2D" w:rsidRPr="00325C7A" w:rsidRDefault="000C1E2D" w:rsidP="000C1E2D">
            <w:pPr>
              <w:pStyle w:val="TAC"/>
              <w:rPr>
                <w:rFonts w:eastAsiaTheme="minorEastAsia"/>
                <w:highlight w:val="yellow"/>
                <w:lang w:eastAsia="zh-CN"/>
              </w:rPr>
            </w:pPr>
            <w:r w:rsidRPr="00325C7A">
              <w:rPr>
                <w:rFonts w:eastAsiaTheme="minorEastAsia"/>
                <w:highlight w:val="yellow"/>
                <w:lang w:eastAsia="zh-CN"/>
              </w:rPr>
              <w:t>-5.78</w:t>
            </w:r>
          </w:p>
        </w:tc>
        <w:tc>
          <w:tcPr>
            <w:tcW w:w="0" w:type="auto"/>
          </w:tcPr>
          <w:p w14:paraId="3B8B4E53" w14:textId="1A42075C" w:rsidR="000C1E2D" w:rsidRDefault="000C1E2D" w:rsidP="000C1E2D">
            <w:pPr>
              <w:pStyle w:val="TAC"/>
              <w:rPr>
                <w:rFonts w:eastAsiaTheme="minorEastAsia"/>
                <w:lang w:eastAsia="zh-CN"/>
              </w:rPr>
            </w:pPr>
            <w:r>
              <w:rPr>
                <w:rFonts w:eastAsiaTheme="minorEastAsia"/>
                <w:bCs/>
                <w:lang w:eastAsia="zh-TW"/>
              </w:rPr>
              <w:t>0.07</w:t>
            </w:r>
          </w:p>
        </w:tc>
        <w:tc>
          <w:tcPr>
            <w:tcW w:w="0" w:type="auto"/>
            <w:gridSpan w:val="2"/>
          </w:tcPr>
          <w:p w14:paraId="25A3FD63" w14:textId="65BE99EB" w:rsidR="000C1E2D" w:rsidRDefault="000C1E2D" w:rsidP="000C1E2D">
            <w:pPr>
              <w:pStyle w:val="TAC"/>
              <w:rPr>
                <w:rFonts w:eastAsiaTheme="minorEastAsia"/>
                <w:lang w:eastAsia="zh-CN"/>
              </w:rPr>
            </w:pPr>
            <w:r>
              <w:rPr>
                <w:rFonts w:eastAsiaTheme="minorEastAsia"/>
                <w:bCs/>
                <w:lang w:eastAsia="zh-TW"/>
              </w:rPr>
              <w:t>-1.50</w:t>
            </w:r>
          </w:p>
        </w:tc>
        <w:tc>
          <w:tcPr>
            <w:tcW w:w="0" w:type="auto"/>
          </w:tcPr>
          <w:p w14:paraId="224742A1" w14:textId="5515EEEF" w:rsidR="000C1E2D" w:rsidRPr="00325C7A" w:rsidRDefault="000C1E2D" w:rsidP="000C1E2D">
            <w:pPr>
              <w:pStyle w:val="TAC"/>
              <w:rPr>
                <w:rFonts w:eastAsiaTheme="minorEastAsia"/>
                <w:color w:val="000000"/>
                <w:sz w:val="20"/>
                <w:highlight w:val="yellow"/>
                <w:lang w:eastAsia="zh-CN"/>
              </w:rPr>
            </w:pPr>
            <w:r w:rsidRPr="00325C7A">
              <w:rPr>
                <w:rFonts w:eastAsiaTheme="minorEastAsia"/>
                <w:color w:val="000000"/>
                <w:sz w:val="20"/>
                <w:highlight w:val="yellow"/>
                <w:lang w:eastAsia="zh-CN"/>
              </w:rPr>
              <w:t>-2.93</w:t>
            </w:r>
          </w:p>
        </w:tc>
        <w:tc>
          <w:tcPr>
            <w:tcW w:w="0" w:type="auto"/>
          </w:tcPr>
          <w:p w14:paraId="22D3D921" w14:textId="0D165FCF" w:rsidR="000C1E2D" w:rsidRPr="00325C7A" w:rsidRDefault="000C1E2D" w:rsidP="000C1E2D">
            <w:pPr>
              <w:pStyle w:val="TAC"/>
              <w:rPr>
                <w:rFonts w:eastAsiaTheme="minorEastAsia"/>
                <w:color w:val="000000"/>
                <w:sz w:val="20"/>
                <w:highlight w:val="yellow"/>
                <w:lang w:eastAsia="zh-CN"/>
              </w:rPr>
            </w:pPr>
            <w:r w:rsidRPr="00325C7A">
              <w:rPr>
                <w:rFonts w:eastAsiaTheme="minorEastAsia"/>
                <w:color w:val="000000"/>
                <w:sz w:val="20"/>
                <w:highlight w:val="yellow"/>
                <w:lang w:eastAsia="zh-CN"/>
              </w:rPr>
              <w:t>-4.5</w:t>
            </w:r>
          </w:p>
        </w:tc>
        <w:tc>
          <w:tcPr>
            <w:tcW w:w="0" w:type="auto"/>
            <w:vAlign w:val="center"/>
          </w:tcPr>
          <w:p w14:paraId="4D8C754E" w14:textId="0B499E36" w:rsidR="000C1E2D" w:rsidRDefault="000C1E2D" w:rsidP="000C1E2D">
            <w:pPr>
              <w:pStyle w:val="TAC"/>
              <w:rPr>
                <w:rFonts w:eastAsiaTheme="minorEastAsia"/>
                <w:bCs/>
                <w:lang w:eastAsia="zh-TW"/>
              </w:rPr>
            </w:pPr>
            <w:r w:rsidRPr="00BC4ABF">
              <w:rPr>
                <w:color w:val="000000"/>
                <w:sz w:val="20"/>
              </w:rPr>
              <w:t>-5.2</w:t>
            </w:r>
          </w:p>
        </w:tc>
        <w:tc>
          <w:tcPr>
            <w:tcW w:w="0" w:type="auto"/>
          </w:tcPr>
          <w:p w14:paraId="14F68391" w14:textId="53DAA687" w:rsidR="000C1E2D" w:rsidRPr="00BC4ABF" w:rsidRDefault="000C1E2D" w:rsidP="000C1E2D">
            <w:pPr>
              <w:pStyle w:val="TAC"/>
              <w:rPr>
                <w:color w:val="000000"/>
                <w:sz w:val="20"/>
              </w:rPr>
            </w:pPr>
            <w:r w:rsidRPr="00495518">
              <w:rPr>
                <w:rFonts w:eastAsiaTheme="minorEastAsia"/>
                <w:color w:val="000000"/>
                <w:sz w:val="20"/>
                <w:highlight w:val="cyan"/>
                <w:lang w:eastAsia="zh-CN"/>
              </w:rPr>
              <w:t>-0.5</w:t>
            </w:r>
          </w:p>
        </w:tc>
        <w:tc>
          <w:tcPr>
            <w:tcW w:w="0" w:type="auto"/>
          </w:tcPr>
          <w:p w14:paraId="13839917" w14:textId="3540D349" w:rsidR="000C1E2D" w:rsidRPr="00325C7A" w:rsidRDefault="000C1E2D" w:rsidP="000C1E2D">
            <w:pPr>
              <w:pStyle w:val="TAC"/>
              <w:rPr>
                <w:rFonts w:eastAsiaTheme="minorEastAsia"/>
                <w:color w:val="000000"/>
                <w:sz w:val="20"/>
                <w:highlight w:val="yellow"/>
                <w:lang w:eastAsia="zh-CN"/>
              </w:rPr>
            </w:pPr>
            <w:r w:rsidRPr="00325C7A">
              <w:rPr>
                <w:rFonts w:eastAsiaTheme="minorEastAsia"/>
                <w:color w:val="000000"/>
                <w:sz w:val="20"/>
                <w:highlight w:val="yellow"/>
                <w:lang w:eastAsia="zh-CN"/>
              </w:rPr>
              <w:t>-3.5</w:t>
            </w:r>
          </w:p>
        </w:tc>
        <w:tc>
          <w:tcPr>
            <w:tcW w:w="0" w:type="auto"/>
          </w:tcPr>
          <w:p w14:paraId="2D4DB58F" w14:textId="58857919" w:rsidR="000C1E2D" w:rsidRPr="00BC4ABF" w:rsidRDefault="000C1E2D" w:rsidP="000C1E2D">
            <w:pPr>
              <w:pStyle w:val="TAC"/>
              <w:rPr>
                <w:color w:val="000000"/>
                <w:sz w:val="20"/>
              </w:rPr>
            </w:pPr>
          </w:p>
        </w:tc>
      </w:tr>
      <w:tr w:rsidR="000C1E2D" w:rsidRPr="00217500" w14:paraId="7C31C6A5" w14:textId="193B0B1D" w:rsidTr="000C1E2D">
        <w:trPr>
          <w:trHeight w:val="444"/>
          <w:jc w:val="center"/>
        </w:trPr>
        <w:tc>
          <w:tcPr>
            <w:tcW w:w="0" w:type="auto"/>
            <w:vAlign w:val="center"/>
          </w:tcPr>
          <w:p w14:paraId="613F06F3" w14:textId="77777777" w:rsidR="000C1E2D" w:rsidRPr="00217500" w:rsidRDefault="000C1E2D" w:rsidP="000C1E2D">
            <w:pPr>
              <w:pStyle w:val="TAC"/>
              <w:rPr>
                <w:rFonts w:eastAsiaTheme="minorEastAsia"/>
                <w:lang w:eastAsia="zh-CN"/>
              </w:rPr>
            </w:pPr>
            <w:r>
              <w:rPr>
                <w:rFonts w:eastAsiaTheme="minorEastAsia" w:hint="eastAsia"/>
                <w:lang w:eastAsia="zh-CN"/>
              </w:rPr>
              <w:t>T</w:t>
            </w:r>
            <w:r>
              <w:rPr>
                <w:rFonts w:eastAsiaTheme="minorEastAsia"/>
                <w:lang w:eastAsia="zh-CN"/>
              </w:rPr>
              <w:t>DD</w:t>
            </w:r>
          </w:p>
        </w:tc>
        <w:tc>
          <w:tcPr>
            <w:tcW w:w="0" w:type="auto"/>
            <w:vAlign w:val="center"/>
          </w:tcPr>
          <w:p w14:paraId="49FA8406" w14:textId="77777777" w:rsidR="000C1E2D" w:rsidRPr="00217500" w:rsidRDefault="000C1E2D" w:rsidP="000C1E2D">
            <w:pPr>
              <w:pStyle w:val="TAC"/>
              <w:rPr>
                <w:rFonts w:eastAsiaTheme="minorEastAsia"/>
                <w:lang w:eastAsia="zh-CN"/>
              </w:rPr>
            </w:pPr>
            <w:r w:rsidRPr="00FA4725">
              <w:rPr>
                <w:rFonts w:eastAsiaTheme="minorEastAsia"/>
                <w:lang w:eastAsia="zh-CN"/>
              </w:rPr>
              <w:t>2x2</w:t>
            </w:r>
          </w:p>
        </w:tc>
        <w:tc>
          <w:tcPr>
            <w:tcW w:w="0" w:type="auto"/>
            <w:vAlign w:val="center"/>
          </w:tcPr>
          <w:p w14:paraId="2AA7BBAA" w14:textId="77777777" w:rsidR="000C1E2D" w:rsidRPr="00217500" w:rsidRDefault="000C1E2D" w:rsidP="000C1E2D">
            <w:pPr>
              <w:pStyle w:val="TAC"/>
              <w:rPr>
                <w:rFonts w:eastAsiaTheme="minorEastAsia"/>
                <w:lang w:eastAsia="zh-CN"/>
              </w:rPr>
            </w:pPr>
            <w:r>
              <w:rPr>
                <w:rFonts w:eastAsiaTheme="minorEastAsia"/>
                <w:lang w:eastAsia="zh-CN"/>
              </w:rPr>
              <w:t>2</w:t>
            </w:r>
          </w:p>
        </w:tc>
        <w:tc>
          <w:tcPr>
            <w:tcW w:w="0" w:type="auto"/>
            <w:gridSpan w:val="2"/>
            <w:vAlign w:val="center"/>
          </w:tcPr>
          <w:p w14:paraId="7FD7284B" w14:textId="77777777" w:rsidR="000C1E2D" w:rsidRPr="00325C7A" w:rsidRDefault="000C1E2D" w:rsidP="000C1E2D">
            <w:pPr>
              <w:pStyle w:val="TAC"/>
              <w:rPr>
                <w:rFonts w:eastAsiaTheme="minorEastAsia"/>
                <w:highlight w:val="yellow"/>
                <w:lang w:eastAsia="zh-CN"/>
              </w:rPr>
            </w:pPr>
            <w:r w:rsidRPr="00325C7A">
              <w:rPr>
                <w:rFonts w:eastAsiaTheme="minorEastAsia"/>
                <w:highlight w:val="yellow"/>
                <w:lang w:eastAsia="zh-CN"/>
              </w:rPr>
              <w:t>-1.37</w:t>
            </w:r>
          </w:p>
        </w:tc>
        <w:tc>
          <w:tcPr>
            <w:tcW w:w="0" w:type="auto"/>
          </w:tcPr>
          <w:p w14:paraId="7EC169DB" w14:textId="721BE389" w:rsidR="000C1E2D" w:rsidRDefault="000C1E2D" w:rsidP="000C1E2D">
            <w:pPr>
              <w:pStyle w:val="TAC"/>
              <w:rPr>
                <w:rFonts w:eastAsiaTheme="minorEastAsia"/>
                <w:lang w:eastAsia="zh-CN"/>
              </w:rPr>
            </w:pPr>
            <w:r>
              <w:rPr>
                <w:rFonts w:eastAsiaTheme="minorEastAsia"/>
                <w:bCs/>
                <w:lang w:eastAsia="zh-TW"/>
              </w:rPr>
              <w:t>4.15</w:t>
            </w:r>
          </w:p>
        </w:tc>
        <w:tc>
          <w:tcPr>
            <w:tcW w:w="0" w:type="auto"/>
            <w:gridSpan w:val="2"/>
          </w:tcPr>
          <w:p w14:paraId="6E1E9DCA" w14:textId="7C2B4585" w:rsidR="000C1E2D" w:rsidRDefault="000C1E2D" w:rsidP="000C1E2D">
            <w:pPr>
              <w:pStyle w:val="TAC"/>
              <w:rPr>
                <w:rFonts w:eastAsiaTheme="minorEastAsia"/>
                <w:lang w:eastAsia="zh-CN"/>
              </w:rPr>
            </w:pPr>
            <w:r>
              <w:rPr>
                <w:rFonts w:eastAsiaTheme="minorEastAsia"/>
                <w:bCs/>
                <w:lang w:eastAsia="zh-TW"/>
              </w:rPr>
              <w:t>2.57</w:t>
            </w:r>
          </w:p>
        </w:tc>
        <w:tc>
          <w:tcPr>
            <w:tcW w:w="0" w:type="auto"/>
          </w:tcPr>
          <w:p w14:paraId="3A754084" w14:textId="6E418CE4" w:rsidR="000C1E2D" w:rsidRPr="00325C7A" w:rsidRDefault="000C1E2D" w:rsidP="000C1E2D">
            <w:pPr>
              <w:pStyle w:val="TAC"/>
              <w:rPr>
                <w:rFonts w:eastAsiaTheme="minorEastAsia"/>
                <w:color w:val="000000"/>
                <w:sz w:val="20"/>
                <w:highlight w:val="yellow"/>
                <w:lang w:eastAsia="zh-CN"/>
              </w:rPr>
            </w:pPr>
            <w:r w:rsidRPr="00325C7A">
              <w:rPr>
                <w:rFonts w:eastAsiaTheme="minorEastAsia"/>
                <w:color w:val="000000"/>
                <w:sz w:val="20"/>
                <w:highlight w:val="yellow"/>
                <w:lang w:eastAsia="zh-CN"/>
              </w:rPr>
              <w:t>1.15</w:t>
            </w:r>
          </w:p>
        </w:tc>
        <w:tc>
          <w:tcPr>
            <w:tcW w:w="0" w:type="auto"/>
          </w:tcPr>
          <w:p w14:paraId="3F38E7A3" w14:textId="16FCB6A0" w:rsidR="000C1E2D" w:rsidRPr="00325C7A" w:rsidRDefault="000C1E2D" w:rsidP="000C1E2D">
            <w:pPr>
              <w:pStyle w:val="TAC"/>
              <w:rPr>
                <w:rFonts w:eastAsiaTheme="minorEastAsia"/>
                <w:color w:val="000000"/>
                <w:sz w:val="20"/>
                <w:highlight w:val="yellow"/>
                <w:lang w:eastAsia="zh-CN"/>
              </w:rPr>
            </w:pPr>
            <w:r w:rsidRPr="00325C7A">
              <w:rPr>
                <w:rFonts w:eastAsiaTheme="minorEastAsia"/>
                <w:color w:val="000000"/>
                <w:sz w:val="20"/>
                <w:highlight w:val="yellow"/>
                <w:lang w:eastAsia="zh-CN"/>
              </w:rPr>
              <w:t>-0.43</w:t>
            </w:r>
          </w:p>
        </w:tc>
        <w:tc>
          <w:tcPr>
            <w:tcW w:w="0" w:type="auto"/>
            <w:vAlign w:val="center"/>
          </w:tcPr>
          <w:p w14:paraId="77EED158" w14:textId="343D9B22" w:rsidR="000C1E2D" w:rsidRDefault="000C1E2D" w:rsidP="000C1E2D">
            <w:pPr>
              <w:pStyle w:val="TAC"/>
              <w:rPr>
                <w:rFonts w:eastAsiaTheme="minorEastAsia"/>
                <w:bCs/>
                <w:lang w:eastAsia="zh-TW"/>
              </w:rPr>
            </w:pPr>
            <w:r w:rsidRPr="00BC4ABF">
              <w:rPr>
                <w:color w:val="000000"/>
                <w:sz w:val="20"/>
              </w:rPr>
              <w:t>-1.2</w:t>
            </w:r>
          </w:p>
        </w:tc>
        <w:tc>
          <w:tcPr>
            <w:tcW w:w="0" w:type="auto"/>
          </w:tcPr>
          <w:p w14:paraId="48094E5A" w14:textId="0633600A" w:rsidR="000C1E2D" w:rsidRPr="00BC4ABF" w:rsidRDefault="000C1E2D" w:rsidP="000C1E2D">
            <w:pPr>
              <w:pStyle w:val="TAC"/>
              <w:rPr>
                <w:color w:val="000000"/>
                <w:sz w:val="20"/>
              </w:rPr>
            </w:pPr>
            <w:r w:rsidRPr="00495518">
              <w:rPr>
                <w:rFonts w:eastAsiaTheme="minorEastAsia"/>
                <w:color w:val="000000"/>
                <w:sz w:val="20"/>
                <w:highlight w:val="cyan"/>
                <w:lang w:eastAsia="zh-CN"/>
              </w:rPr>
              <w:t>4.45</w:t>
            </w:r>
          </w:p>
        </w:tc>
        <w:tc>
          <w:tcPr>
            <w:tcW w:w="0" w:type="auto"/>
          </w:tcPr>
          <w:p w14:paraId="75F5D8E0" w14:textId="2D760ADF" w:rsidR="000C1E2D" w:rsidRPr="00325C7A" w:rsidRDefault="000C1E2D" w:rsidP="000C1E2D">
            <w:pPr>
              <w:pStyle w:val="TAC"/>
              <w:rPr>
                <w:rFonts w:eastAsiaTheme="minorEastAsia"/>
                <w:color w:val="000000"/>
                <w:sz w:val="20"/>
                <w:highlight w:val="yellow"/>
                <w:lang w:eastAsia="zh-CN"/>
              </w:rPr>
            </w:pPr>
            <w:r w:rsidRPr="00325C7A">
              <w:rPr>
                <w:rFonts w:eastAsiaTheme="minorEastAsia"/>
                <w:color w:val="000000"/>
                <w:sz w:val="20"/>
                <w:highlight w:val="yellow"/>
                <w:lang w:eastAsia="zh-CN"/>
              </w:rPr>
              <w:t>1.45</w:t>
            </w:r>
          </w:p>
        </w:tc>
        <w:tc>
          <w:tcPr>
            <w:tcW w:w="0" w:type="auto"/>
          </w:tcPr>
          <w:p w14:paraId="09261B0D" w14:textId="3A94B523" w:rsidR="000C1E2D" w:rsidRPr="00BC4ABF" w:rsidRDefault="000C1E2D" w:rsidP="000C1E2D">
            <w:pPr>
              <w:pStyle w:val="TAC"/>
              <w:rPr>
                <w:color w:val="000000"/>
                <w:sz w:val="20"/>
              </w:rPr>
            </w:pPr>
          </w:p>
        </w:tc>
      </w:tr>
      <w:tr w:rsidR="000C1E2D" w:rsidRPr="00217500" w14:paraId="08BF6608" w14:textId="15E86817" w:rsidTr="000C1E2D">
        <w:trPr>
          <w:trHeight w:val="425"/>
          <w:jc w:val="center"/>
        </w:trPr>
        <w:tc>
          <w:tcPr>
            <w:tcW w:w="0" w:type="auto"/>
            <w:vAlign w:val="center"/>
          </w:tcPr>
          <w:p w14:paraId="762EDD38" w14:textId="77777777" w:rsidR="000C1E2D" w:rsidRPr="00217500" w:rsidRDefault="000C1E2D" w:rsidP="000C1E2D">
            <w:pPr>
              <w:pStyle w:val="TAC"/>
              <w:rPr>
                <w:rFonts w:eastAsiaTheme="minorEastAsia"/>
                <w:lang w:eastAsia="zh-CN"/>
              </w:rPr>
            </w:pPr>
            <w:r>
              <w:rPr>
                <w:rFonts w:eastAsiaTheme="minorEastAsia" w:hint="eastAsia"/>
                <w:lang w:eastAsia="zh-CN"/>
              </w:rPr>
              <w:t>T</w:t>
            </w:r>
            <w:r>
              <w:rPr>
                <w:rFonts w:eastAsiaTheme="minorEastAsia"/>
                <w:lang w:eastAsia="zh-CN"/>
              </w:rPr>
              <w:t>DD</w:t>
            </w:r>
          </w:p>
        </w:tc>
        <w:tc>
          <w:tcPr>
            <w:tcW w:w="0" w:type="auto"/>
            <w:vAlign w:val="center"/>
          </w:tcPr>
          <w:p w14:paraId="7EE9AEAB" w14:textId="77777777" w:rsidR="000C1E2D" w:rsidRPr="00217500" w:rsidRDefault="000C1E2D" w:rsidP="000C1E2D">
            <w:pPr>
              <w:pStyle w:val="TAC"/>
              <w:rPr>
                <w:rFonts w:eastAsiaTheme="minorEastAsia"/>
                <w:lang w:eastAsia="zh-CN"/>
              </w:rPr>
            </w:pPr>
            <w:r w:rsidRPr="00FA4725">
              <w:rPr>
                <w:rFonts w:eastAsiaTheme="minorEastAsia"/>
                <w:lang w:eastAsia="zh-CN"/>
              </w:rPr>
              <w:t>2x4</w:t>
            </w:r>
          </w:p>
        </w:tc>
        <w:tc>
          <w:tcPr>
            <w:tcW w:w="0" w:type="auto"/>
            <w:vAlign w:val="center"/>
          </w:tcPr>
          <w:p w14:paraId="65DEC3BD" w14:textId="77777777" w:rsidR="000C1E2D" w:rsidRPr="00217500" w:rsidRDefault="000C1E2D" w:rsidP="000C1E2D">
            <w:pPr>
              <w:pStyle w:val="TAC"/>
              <w:rPr>
                <w:rFonts w:eastAsiaTheme="minorEastAsia"/>
                <w:lang w:eastAsia="zh-CN"/>
              </w:rPr>
            </w:pPr>
            <w:r>
              <w:rPr>
                <w:rFonts w:eastAsiaTheme="minorEastAsia"/>
                <w:lang w:eastAsia="zh-CN"/>
              </w:rPr>
              <w:t>2</w:t>
            </w:r>
          </w:p>
        </w:tc>
        <w:tc>
          <w:tcPr>
            <w:tcW w:w="0" w:type="auto"/>
            <w:gridSpan w:val="2"/>
            <w:vAlign w:val="center"/>
          </w:tcPr>
          <w:p w14:paraId="2E081FF9" w14:textId="77777777" w:rsidR="000C1E2D" w:rsidRPr="00325C7A" w:rsidRDefault="000C1E2D" w:rsidP="000C1E2D">
            <w:pPr>
              <w:pStyle w:val="TAC"/>
              <w:rPr>
                <w:rFonts w:eastAsiaTheme="minorEastAsia"/>
                <w:highlight w:val="yellow"/>
                <w:lang w:eastAsia="zh-CN"/>
              </w:rPr>
            </w:pPr>
            <w:r w:rsidRPr="00325C7A">
              <w:rPr>
                <w:rFonts w:eastAsiaTheme="minorEastAsia"/>
                <w:highlight w:val="yellow"/>
                <w:lang w:eastAsia="zh-CN"/>
              </w:rPr>
              <w:t>-5.73</w:t>
            </w:r>
          </w:p>
        </w:tc>
        <w:tc>
          <w:tcPr>
            <w:tcW w:w="0" w:type="auto"/>
          </w:tcPr>
          <w:p w14:paraId="6F9CE3EE" w14:textId="6455FB00" w:rsidR="000C1E2D" w:rsidRDefault="000C1E2D" w:rsidP="000C1E2D">
            <w:pPr>
              <w:pStyle w:val="TAC"/>
              <w:rPr>
                <w:rFonts w:eastAsiaTheme="minorEastAsia"/>
                <w:lang w:eastAsia="zh-CN"/>
              </w:rPr>
            </w:pPr>
            <w:r>
              <w:rPr>
                <w:rFonts w:eastAsiaTheme="minorEastAsia"/>
                <w:bCs/>
                <w:lang w:eastAsia="zh-TW"/>
              </w:rPr>
              <w:t>0.11</w:t>
            </w:r>
          </w:p>
        </w:tc>
        <w:tc>
          <w:tcPr>
            <w:tcW w:w="0" w:type="auto"/>
            <w:gridSpan w:val="2"/>
          </w:tcPr>
          <w:p w14:paraId="14B61429" w14:textId="2C3416B9" w:rsidR="000C1E2D" w:rsidRDefault="000C1E2D" w:rsidP="000C1E2D">
            <w:pPr>
              <w:pStyle w:val="TAC"/>
              <w:rPr>
                <w:rFonts w:eastAsiaTheme="minorEastAsia"/>
                <w:lang w:eastAsia="zh-CN"/>
              </w:rPr>
            </w:pPr>
            <w:r>
              <w:rPr>
                <w:rFonts w:eastAsiaTheme="minorEastAsia"/>
                <w:bCs/>
                <w:lang w:eastAsia="zh-TW"/>
              </w:rPr>
              <w:t>-1.40</w:t>
            </w:r>
          </w:p>
        </w:tc>
        <w:tc>
          <w:tcPr>
            <w:tcW w:w="0" w:type="auto"/>
          </w:tcPr>
          <w:p w14:paraId="7F19F7BB" w14:textId="5D7015A3" w:rsidR="000C1E2D" w:rsidRPr="00325C7A" w:rsidRDefault="000C1E2D" w:rsidP="000C1E2D">
            <w:pPr>
              <w:pStyle w:val="TAC"/>
              <w:rPr>
                <w:rFonts w:eastAsiaTheme="minorEastAsia"/>
                <w:color w:val="000000"/>
                <w:sz w:val="20"/>
                <w:highlight w:val="yellow"/>
                <w:lang w:eastAsia="zh-CN"/>
              </w:rPr>
            </w:pPr>
            <w:r w:rsidRPr="00325C7A">
              <w:rPr>
                <w:rFonts w:eastAsiaTheme="minorEastAsia"/>
                <w:color w:val="000000"/>
                <w:sz w:val="20"/>
                <w:highlight w:val="yellow"/>
                <w:lang w:eastAsia="zh-CN"/>
              </w:rPr>
              <w:t>-2.89</w:t>
            </w:r>
          </w:p>
        </w:tc>
        <w:tc>
          <w:tcPr>
            <w:tcW w:w="0" w:type="auto"/>
          </w:tcPr>
          <w:p w14:paraId="2241AC62" w14:textId="02F48518" w:rsidR="000C1E2D" w:rsidRPr="00325C7A" w:rsidRDefault="000C1E2D" w:rsidP="000C1E2D">
            <w:pPr>
              <w:pStyle w:val="TAC"/>
              <w:rPr>
                <w:rFonts w:eastAsiaTheme="minorEastAsia"/>
                <w:color w:val="000000"/>
                <w:sz w:val="20"/>
                <w:highlight w:val="yellow"/>
                <w:lang w:eastAsia="zh-CN"/>
              </w:rPr>
            </w:pPr>
            <w:r w:rsidRPr="00325C7A">
              <w:rPr>
                <w:rFonts w:eastAsiaTheme="minorEastAsia"/>
                <w:color w:val="000000"/>
                <w:sz w:val="20"/>
                <w:highlight w:val="yellow"/>
                <w:lang w:eastAsia="zh-CN"/>
              </w:rPr>
              <w:t>-4.4</w:t>
            </w:r>
          </w:p>
        </w:tc>
        <w:tc>
          <w:tcPr>
            <w:tcW w:w="0" w:type="auto"/>
            <w:vAlign w:val="center"/>
          </w:tcPr>
          <w:p w14:paraId="4012F7E8" w14:textId="051B3056" w:rsidR="000C1E2D" w:rsidRDefault="000C1E2D" w:rsidP="000C1E2D">
            <w:pPr>
              <w:pStyle w:val="TAC"/>
              <w:rPr>
                <w:rFonts w:eastAsiaTheme="minorEastAsia"/>
                <w:bCs/>
                <w:lang w:eastAsia="zh-TW"/>
              </w:rPr>
            </w:pPr>
            <w:r w:rsidRPr="00BC4ABF">
              <w:rPr>
                <w:color w:val="000000"/>
                <w:sz w:val="20"/>
              </w:rPr>
              <w:t>-4.8</w:t>
            </w:r>
          </w:p>
        </w:tc>
        <w:tc>
          <w:tcPr>
            <w:tcW w:w="0" w:type="auto"/>
          </w:tcPr>
          <w:p w14:paraId="7C8E931C" w14:textId="7BF80EAF" w:rsidR="000C1E2D" w:rsidRPr="00BC4ABF" w:rsidRDefault="000C1E2D" w:rsidP="000C1E2D">
            <w:pPr>
              <w:pStyle w:val="TAC"/>
              <w:rPr>
                <w:color w:val="000000"/>
                <w:sz w:val="20"/>
              </w:rPr>
            </w:pPr>
            <w:r w:rsidRPr="00495518">
              <w:rPr>
                <w:rFonts w:eastAsiaTheme="minorEastAsia"/>
                <w:color w:val="000000"/>
                <w:sz w:val="20"/>
                <w:highlight w:val="cyan"/>
                <w:lang w:eastAsia="zh-CN"/>
              </w:rPr>
              <w:t>0.22</w:t>
            </w:r>
          </w:p>
        </w:tc>
        <w:tc>
          <w:tcPr>
            <w:tcW w:w="0" w:type="auto"/>
          </w:tcPr>
          <w:p w14:paraId="2BF27A6D" w14:textId="5497AD09" w:rsidR="000C1E2D" w:rsidRPr="00325C7A" w:rsidRDefault="000C1E2D" w:rsidP="000C1E2D">
            <w:pPr>
              <w:pStyle w:val="TAC"/>
              <w:rPr>
                <w:rFonts w:eastAsiaTheme="minorEastAsia"/>
                <w:color w:val="000000"/>
                <w:sz w:val="20"/>
                <w:highlight w:val="yellow"/>
                <w:lang w:eastAsia="zh-CN"/>
              </w:rPr>
            </w:pPr>
            <w:r w:rsidRPr="00325C7A">
              <w:rPr>
                <w:rFonts w:eastAsiaTheme="minorEastAsia"/>
                <w:color w:val="000000"/>
                <w:sz w:val="20"/>
                <w:highlight w:val="yellow"/>
                <w:lang w:eastAsia="zh-CN"/>
              </w:rPr>
              <w:t>-2.87</w:t>
            </w:r>
          </w:p>
        </w:tc>
        <w:tc>
          <w:tcPr>
            <w:tcW w:w="0" w:type="auto"/>
          </w:tcPr>
          <w:p w14:paraId="0FEDEDD6" w14:textId="738E0F6B" w:rsidR="000C1E2D" w:rsidRPr="00BC4ABF" w:rsidRDefault="000C1E2D" w:rsidP="000C1E2D">
            <w:pPr>
              <w:pStyle w:val="TAC"/>
              <w:rPr>
                <w:color w:val="000000"/>
                <w:sz w:val="20"/>
              </w:rPr>
            </w:pPr>
          </w:p>
        </w:tc>
      </w:tr>
    </w:tbl>
    <w:p w14:paraId="0A9E09F4" w14:textId="77777777" w:rsidR="00D9525E" w:rsidRPr="00D9525E" w:rsidRDefault="00D9525E" w:rsidP="00D9525E">
      <w:pPr>
        <w:pStyle w:val="ListParagraph"/>
        <w:overflowPunct/>
        <w:autoSpaceDE/>
        <w:autoSpaceDN/>
        <w:adjustRightInd/>
        <w:spacing w:after="120"/>
        <w:ind w:left="936" w:firstLineChars="0" w:firstLine="0"/>
        <w:textAlignment w:val="auto"/>
        <w:rPr>
          <w:rFonts w:eastAsia="宋体"/>
          <w:szCs w:val="24"/>
          <w:lang w:eastAsia="zh-CN"/>
        </w:rPr>
      </w:pPr>
    </w:p>
    <w:p w14:paraId="5EE18BE8" w14:textId="3D5664FD" w:rsidR="00B426F6" w:rsidRDefault="00B426F6" w:rsidP="00B426F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GTW agreement</w:t>
      </w:r>
    </w:p>
    <w:p w14:paraId="366D0817" w14:textId="77777777" w:rsidR="00B426F6" w:rsidRPr="000844AE" w:rsidRDefault="00B426F6" w:rsidP="00325C7A">
      <w:pPr>
        <w:pStyle w:val="ListParagraph"/>
        <w:overflowPunct/>
        <w:autoSpaceDE/>
        <w:autoSpaceDN/>
        <w:adjustRightInd/>
        <w:spacing w:after="120"/>
        <w:ind w:left="720" w:firstLineChars="0" w:firstLine="0"/>
        <w:textAlignment w:val="auto"/>
        <w:rPr>
          <w:rFonts w:eastAsia="宋体"/>
          <w:szCs w:val="24"/>
          <w:lang w:eastAsia="zh-CN"/>
        </w:rPr>
      </w:pPr>
    </w:p>
    <w:p w14:paraId="5819BD29" w14:textId="1CB8C8AC" w:rsidR="00D9525E" w:rsidRDefault="00D9525E" w:rsidP="005B4802">
      <w:pPr>
        <w:rPr>
          <w:i/>
          <w:lang w:eastAsia="zh-CN"/>
        </w:rPr>
      </w:pPr>
    </w:p>
    <w:p w14:paraId="77F72208" w14:textId="77777777" w:rsidR="00B426F6" w:rsidRPr="000844AE" w:rsidRDefault="00B426F6" w:rsidP="005B4802">
      <w:pPr>
        <w:rPr>
          <w:i/>
          <w:lang w:eastAsia="zh-CN"/>
        </w:rPr>
      </w:pPr>
    </w:p>
    <w:p w14:paraId="08499E16" w14:textId="14600E5A" w:rsidR="00C016DE" w:rsidRPr="000844AE" w:rsidRDefault="00C016DE" w:rsidP="00C016DE">
      <w:pPr>
        <w:rPr>
          <w:b/>
          <w:u w:val="single"/>
          <w:lang w:eastAsia="ko-KR"/>
        </w:rPr>
      </w:pPr>
      <w:r w:rsidRPr="000844AE">
        <w:rPr>
          <w:b/>
          <w:u w:val="single"/>
          <w:lang w:eastAsia="ko-KR"/>
        </w:rPr>
        <w:t>Issue 1-</w:t>
      </w:r>
      <w:r w:rsidR="00D9525E">
        <w:rPr>
          <w:b/>
          <w:u w:val="single"/>
          <w:lang w:eastAsia="ko-KR"/>
        </w:rPr>
        <w:t>1-2</w:t>
      </w:r>
      <w:r w:rsidRPr="000844AE">
        <w:rPr>
          <w:b/>
          <w:u w:val="single"/>
          <w:lang w:eastAsia="ko-KR"/>
        </w:rPr>
        <w:t>: Aggregation Level</w:t>
      </w:r>
    </w:p>
    <w:p w14:paraId="2CC11E79" w14:textId="7639E92D" w:rsidR="00C016DE" w:rsidRPr="000844AE" w:rsidRDefault="00C016DE" w:rsidP="00C016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Observations</w:t>
      </w:r>
    </w:p>
    <w:p w14:paraId="260AF114" w14:textId="1976798B" w:rsidR="00C016DE" w:rsidRPr="00325C7A" w:rsidRDefault="000844AE" w:rsidP="000844A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lastRenderedPageBreak/>
        <w:t>Observation 1</w:t>
      </w:r>
      <w:r>
        <w:rPr>
          <w:rFonts w:eastAsia="宋体"/>
          <w:szCs w:val="24"/>
          <w:lang w:eastAsia="zh-CN"/>
        </w:rPr>
        <w:t xml:space="preserve"> (</w:t>
      </w:r>
      <w:r w:rsidR="008A0370">
        <w:rPr>
          <w:rFonts w:eastAsia="宋体"/>
          <w:szCs w:val="24"/>
          <w:lang w:eastAsia="zh-CN"/>
        </w:rPr>
        <w:t>Ericsson</w:t>
      </w:r>
      <w:r>
        <w:rPr>
          <w:rFonts w:eastAsia="宋体"/>
          <w:szCs w:val="24"/>
          <w:lang w:eastAsia="zh-CN"/>
        </w:rPr>
        <w:t>)</w:t>
      </w:r>
      <w:r w:rsidRPr="000844AE">
        <w:rPr>
          <w:rFonts w:eastAsia="宋体"/>
          <w:szCs w:val="24"/>
          <w:lang w:eastAsia="zh-CN"/>
        </w:rPr>
        <w:t xml:space="preserve">: </w:t>
      </w:r>
      <w:r w:rsidR="00F736C5" w:rsidRPr="00F93B66">
        <w:t>The SNR for achieving 1% BLER with aggregation level AL=4 is too low to define requirement.</w:t>
      </w:r>
    </w:p>
    <w:p w14:paraId="74028995" w14:textId="77777777" w:rsidR="002341F9" w:rsidRDefault="00C949F3" w:rsidP="000844A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C949F3">
        <w:rPr>
          <w:rFonts w:eastAsia="宋体"/>
          <w:szCs w:val="24"/>
          <w:lang w:eastAsia="zh-CN"/>
        </w:rPr>
        <w:t xml:space="preserve">Observation </w:t>
      </w:r>
      <w:r w:rsidR="002341F9">
        <w:rPr>
          <w:rFonts w:eastAsia="宋体"/>
          <w:szCs w:val="24"/>
          <w:lang w:eastAsia="zh-CN"/>
        </w:rPr>
        <w:t>2</w:t>
      </w:r>
      <w:r>
        <w:rPr>
          <w:rFonts w:eastAsia="宋体"/>
          <w:szCs w:val="24"/>
          <w:lang w:eastAsia="zh-CN"/>
        </w:rPr>
        <w:t xml:space="preserve"> (Nokia)</w:t>
      </w:r>
      <w:r w:rsidRPr="00C949F3">
        <w:rPr>
          <w:rFonts w:eastAsia="宋体"/>
          <w:szCs w:val="24"/>
          <w:lang w:eastAsia="zh-CN"/>
        </w:rPr>
        <w:t xml:space="preserve">: </w:t>
      </w:r>
    </w:p>
    <w:p w14:paraId="71217E52" w14:textId="67AD076B" w:rsidR="00C949F3" w:rsidRDefault="00C949F3" w:rsidP="00325C7A">
      <w:pPr>
        <w:pStyle w:val="ListParagraph"/>
        <w:numPr>
          <w:ilvl w:val="2"/>
          <w:numId w:val="4"/>
        </w:numPr>
        <w:overflowPunct/>
        <w:autoSpaceDE/>
        <w:autoSpaceDN/>
        <w:adjustRightInd/>
        <w:spacing w:after="120"/>
        <w:ind w:firstLineChars="0"/>
        <w:textAlignment w:val="auto"/>
        <w:rPr>
          <w:rFonts w:eastAsia="宋体"/>
          <w:szCs w:val="24"/>
          <w:lang w:eastAsia="zh-CN"/>
        </w:rPr>
      </w:pPr>
      <w:r w:rsidRPr="00C949F3">
        <w:rPr>
          <w:rFonts w:eastAsia="宋体"/>
          <w:szCs w:val="24"/>
          <w:lang w:eastAsia="zh-CN"/>
        </w:rPr>
        <w:t>Simulation conditions must be aligned for deciding on the on the aggregation level for the test set-up for PDCCH requirements for multi-TRP repetition transmission.</w:t>
      </w:r>
    </w:p>
    <w:p w14:paraId="5D4C71C3" w14:textId="2C286E23" w:rsidR="00C949F3" w:rsidRPr="00C949F3" w:rsidRDefault="00C949F3" w:rsidP="00325C7A">
      <w:pPr>
        <w:pStyle w:val="ListParagraph"/>
        <w:numPr>
          <w:ilvl w:val="2"/>
          <w:numId w:val="4"/>
        </w:numPr>
        <w:overflowPunct/>
        <w:autoSpaceDE/>
        <w:autoSpaceDN/>
        <w:adjustRightInd/>
        <w:spacing w:after="120"/>
        <w:ind w:firstLineChars="0"/>
        <w:textAlignment w:val="auto"/>
        <w:rPr>
          <w:rFonts w:eastAsia="宋体"/>
          <w:szCs w:val="24"/>
          <w:lang w:eastAsia="zh-CN"/>
        </w:rPr>
      </w:pPr>
      <w:r w:rsidRPr="00C949F3">
        <w:rPr>
          <w:rFonts w:eastAsia="宋体"/>
          <w:szCs w:val="24"/>
          <w:lang w:eastAsia="zh-CN"/>
        </w:rPr>
        <w:t>An aggregation level of AL=4 is expected to provide 2-4 dB improvement over AL=2, however the SNR operation condition might be satisfied with sufficient margin for AL=2 depending on the simulation results.</w:t>
      </w:r>
    </w:p>
    <w:p w14:paraId="0B4268C5" w14:textId="07BAD85C" w:rsidR="00C016DE" w:rsidRPr="000844AE" w:rsidRDefault="00C016DE" w:rsidP="00C016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Proposals</w:t>
      </w:r>
    </w:p>
    <w:p w14:paraId="0DB9F894" w14:textId="5F7C2F4B" w:rsidR="00C016DE" w:rsidRDefault="00C016DE" w:rsidP="00C016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Option 1</w:t>
      </w:r>
      <w:r w:rsidR="00F736C5">
        <w:rPr>
          <w:rFonts w:eastAsia="宋体"/>
          <w:szCs w:val="24"/>
          <w:lang w:eastAsia="zh-CN"/>
        </w:rPr>
        <w:t xml:space="preserve"> (Apple, Qualcomm, Ericsson, Huawei, MTK</w:t>
      </w:r>
      <w:r w:rsidR="0014442C">
        <w:rPr>
          <w:rFonts w:eastAsia="宋体"/>
          <w:szCs w:val="24"/>
          <w:lang w:eastAsia="zh-CN"/>
        </w:rPr>
        <w:t>, [Nokia]</w:t>
      </w:r>
      <w:r w:rsidR="00F736C5">
        <w:rPr>
          <w:rFonts w:eastAsia="宋体"/>
          <w:szCs w:val="24"/>
          <w:lang w:eastAsia="zh-CN"/>
        </w:rPr>
        <w:t>)</w:t>
      </w:r>
      <w:r w:rsidRPr="000844AE">
        <w:rPr>
          <w:rFonts w:eastAsia="宋体"/>
          <w:szCs w:val="24"/>
          <w:lang w:eastAsia="zh-CN"/>
        </w:rPr>
        <w:t>: AL=2</w:t>
      </w:r>
    </w:p>
    <w:p w14:paraId="1B0A9C3D" w14:textId="40448470" w:rsidR="00F736C5" w:rsidRPr="00325C7A" w:rsidRDefault="0014442C" w:rsidP="00325C7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70B40">
        <w:rPr>
          <w:rFonts w:eastAsia="宋体" w:hint="eastAsia"/>
          <w:szCs w:val="24"/>
          <w:lang w:eastAsia="zh-CN"/>
        </w:rPr>
        <w:t>O</w:t>
      </w:r>
      <w:r w:rsidRPr="00470B40">
        <w:rPr>
          <w:szCs w:val="24"/>
          <w:lang w:eastAsia="zh-CN"/>
        </w:rPr>
        <w:t xml:space="preserve">ption 2 (Nokia): </w:t>
      </w:r>
      <w:r w:rsidR="00F736C5" w:rsidRPr="00325C7A">
        <w:rPr>
          <w:rFonts w:eastAsia="宋体"/>
          <w:szCs w:val="24"/>
          <w:lang w:eastAsia="zh-CN"/>
        </w:rPr>
        <w:t>Decide on the aggregation level for the test set-up for PDCCH requirements for multi-TRP repetition transmission after company alignment during RAN4#104e</w:t>
      </w:r>
    </w:p>
    <w:p w14:paraId="40C4BFDE" w14:textId="77777777" w:rsidR="00C016DE" w:rsidRPr="000844AE" w:rsidRDefault="00C016DE" w:rsidP="00C016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Recommended WF</w:t>
      </w:r>
    </w:p>
    <w:p w14:paraId="570171E7" w14:textId="01535F42" w:rsidR="00C016DE" w:rsidRPr="000844AE" w:rsidRDefault="000844AE" w:rsidP="00C016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AL =2</w:t>
      </w:r>
    </w:p>
    <w:p w14:paraId="316CF70F" w14:textId="3C4ECCB9" w:rsidR="00C016DE" w:rsidRPr="000844AE" w:rsidRDefault="00C016DE" w:rsidP="005B4802">
      <w:pPr>
        <w:rPr>
          <w:i/>
          <w:lang w:eastAsia="zh-CN"/>
        </w:rPr>
      </w:pPr>
    </w:p>
    <w:p w14:paraId="248D7F73" w14:textId="27A84359" w:rsidR="00C016DE" w:rsidRPr="000844AE" w:rsidRDefault="00C016DE" w:rsidP="00C016DE">
      <w:pPr>
        <w:rPr>
          <w:b/>
          <w:u w:val="single"/>
          <w:lang w:eastAsia="ko-KR"/>
        </w:rPr>
      </w:pPr>
      <w:r w:rsidRPr="000844AE">
        <w:rPr>
          <w:b/>
          <w:u w:val="single"/>
          <w:lang w:eastAsia="ko-KR"/>
        </w:rPr>
        <w:t>Issue 1-</w:t>
      </w:r>
      <w:r w:rsidR="00D9525E">
        <w:rPr>
          <w:b/>
          <w:u w:val="single"/>
          <w:lang w:eastAsia="ko-KR"/>
        </w:rPr>
        <w:t>1-3</w:t>
      </w:r>
      <w:r w:rsidRPr="000844AE">
        <w:rPr>
          <w:b/>
          <w:u w:val="single"/>
          <w:lang w:eastAsia="ko-KR"/>
        </w:rPr>
        <w:t>: Operating SNR condition for selection AL</w:t>
      </w:r>
    </w:p>
    <w:p w14:paraId="585FE5FB" w14:textId="77777777" w:rsidR="00C016DE" w:rsidRPr="000844AE" w:rsidRDefault="00C016DE" w:rsidP="00C016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Proposals</w:t>
      </w:r>
    </w:p>
    <w:p w14:paraId="7206AAF1" w14:textId="3FA2BABC" w:rsidR="00C016DE" w:rsidRPr="000844AE" w:rsidRDefault="00C016DE" w:rsidP="00C016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Option 1</w:t>
      </w:r>
      <w:r w:rsidR="00F736C5">
        <w:rPr>
          <w:rFonts w:eastAsia="宋体"/>
          <w:szCs w:val="24"/>
          <w:lang w:eastAsia="zh-CN"/>
        </w:rPr>
        <w:t>(Qualcomm)</w:t>
      </w:r>
      <w:r w:rsidRPr="000844AE">
        <w:rPr>
          <w:rFonts w:eastAsia="宋体"/>
          <w:szCs w:val="24"/>
          <w:lang w:eastAsia="zh-CN"/>
        </w:rPr>
        <w:t xml:space="preserve">: </w:t>
      </w:r>
      <w:r w:rsidR="00C53E6F" w:rsidRPr="000844AE">
        <w:rPr>
          <w:rFonts w:eastAsia="宋体"/>
          <w:szCs w:val="24"/>
          <w:lang w:val="en-US" w:eastAsia="zh-CN"/>
        </w:rPr>
        <w:t>SNR &gt; [-4] dB</w:t>
      </w:r>
    </w:p>
    <w:p w14:paraId="0E4F0966" w14:textId="77777777" w:rsidR="00C016DE" w:rsidRPr="000844AE" w:rsidRDefault="00C016DE" w:rsidP="00C016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Recommended WF</w:t>
      </w:r>
    </w:p>
    <w:p w14:paraId="09284B80" w14:textId="552F0CB8" w:rsidR="00C016DE" w:rsidRPr="000844AE" w:rsidRDefault="00D9525E" w:rsidP="00C016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Apply SNR &gt; [-4] dB for operating SNR condition for selection AL</w:t>
      </w:r>
    </w:p>
    <w:p w14:paraId="1F422276" w14:textId="77777777" w:rsidR="00C016DE" w:rsidRPr="000844AE" w:rsidRDefault="00C016DE" w:rsidP="00C016DE">
      <w:pPr>
        <w:rPr>
          <w:i/>
          <w:lang w:eastAsia="zh-CN"/>
        </w:rPr>
      </w:pPr>
    </w:p>
    <w:p w14:paraId="4730BA8B" w14:textId="173181C9" w:rsidR="00C016DE" w:rsidRPr="000844AE" w:rsidRDefault="00C016DE" w:rsidP="00C016DE">
      <w:pPr>
        <w:rPr>
          <w:b/>
          <w:u w:val="single"/>
          <w:lang w:eastAsia="ko-KR"/>
        </w:rPr>
      </w:pPr>
      <w:r w:rsidRPr="000844AE">
        <w:rPr>
          <w:b/>
          <w:u w:val="single"/>
          <w:lang w:eastAsia="ko-KR"/>
        </w:rPr>
        <w:t>Issue 1-</w:t>
      </w:r>
      <w:r w:rsidR="00D9525E">
        <w:rPr>
          <w:b/>
          <w:u w:val="single"/>
          <w:lang w:eastAsia="ko-KR"/>
        </w:rPr>
        <w:t>1-4</w:t>
      </w:r>
      <w:r w:rsidRPr="000844AE">
        <w:rPr>
          <w:b/>
          <w:u w:val="single"/>
          <w:lang w:eastAsia="ko-KR"/>
        </w:rPr>
        <w:t>: SNR setting for each TRP</w:t>
      </w:r>
    </w:p>
    <w:p w14:paraId="56EE5B9E" w14:textId="77777777" w:rsidR="000844AE" w:rsidRPr="000844AE" w:rsidRDefault="000844AE" w:rsidP="000844A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Proposals</w:t>
      </w:r>
    </w:p>
    <w:p w14:paraId="32D149B0" w14:textId="09D03D14" w:rsidR="00C016DE" w:rsidRPr="000844AE" w:rsidRDefault="00C016DE" w:rsidP="000844A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Option 1</w:t>
      </w:r>
      <w:r w:rsidR="00F736C5">
        <w:rPr>
          <w:rFonts w:eastAsia="宋体"/>
          <w:szCs w:val="24"/>
          <w:lang w:eastAsia="zh-CN"/>
        </w:rPr>
        <w:t xml:space="preserve"> (Apple, Nokia, MTK, Huawei, </w:t>
      </w:r>
      <w:r w:rsidR="00D9525E">
        <w:rPr>
          <w:rFonts w:eastAsia="宋体"/>
          <w:szCs w:val="24"/>
          <w:lang w:eastAsia="zh-CN"/>
        </w:rPr>
        <w:t>Ericsson)</w:t>
      </w:r>
      <w:r w:rsidRPr="000844AE">
        <w:rPr>
          <w:rFonts w:eastAsia="宋体"/>
          <w:szCs w:val="24"/>
          <w:lang w:eastAsia="zh-CN"/>
        </w:rPr>
        <w:t xml:space="preserve">: </w:t>
      </w:r>
      <w:r w:rsidR="00C53E6F" w:rsidRPr="000844AE">
        <w:rPr>
          <w:rFonts w:eastAsia="宋体"/>
          <w:szCs w:val="24"/>
          <w:lang w:eastAsia="zh-CN"/>
        </w:rPr>
        <w:t>The SNRs for TRP #1 and TRP #2 are assumed to be balanced with a scaling factor of 1/</w:t>
      </w:r>
      <w:proofErr w:type="gramStart"/>
      <w:r w:rsidR="00C53E6F" w:rsidRPr="000844AE">
        <w:rPr>
          <w:rFonts w:eastAsia="宋体"/>
          <w:szCs w:val="24"/>
          <w:lang w:eastAsia="zh-CN"/>
        </w:rPr>
        <w:t>sqrt(</w:t>
      </w:r>
      <w:proofErr w:type="gramEnd"/>
      <w:r w:rsidR="00C53E6F" w:rsidRPr="000844AE">
        <w:rPr>
          <w:rFonts w:eastAsia="宋体"/>
          <w:szCs w:val="24"/>
          <w:lang w:eastAsia="zh-CN"/>
        </w:rPr>
        <w:t>2) for the transmitted signal from each TRP</w:t>
      </w:r>
      <w:r w:rsidR="000844AE" w:rsidRPr="000844AE">
        <w:rPr>
          <w:rFonts w:eastAsia="宋体"/>
          <w:szCs w:val="24"/>
          <w:lang w:eastAsia="zh-CN"/>
        </w:rPr>
        <w:t>,</w:t>
      </w:r>
      <w:r w:rsidR="00F736C5">
        <w:rPr>
          <w:rFonts w:eastAsia="宋体"/>
          <w:szCs w:val="24"/>
          <w:lang w:eastAsia="zh-CN"/>
        </w:rPr>
        <w:t xml:space="preserve"> without considering </w:t>
      </w:r>
      <w:r w:rsidR="00F736C5" w:rsidRPr="00BF00B5">
        <w:t>TRP blocking</w:t>
      </w:r>
      <w:r w:rsidR="00F736C5">
        <w:t xml:space="preserve"> for </w:t>
      </w:r>
      <w:r w:rsidR="00F736C5" w:rsidRPr="00BF00B5">
        <w:t>multi-TRP PDCCH enhancement</w:t>
      </w:r>
    </w:p>
    <w:p w14:paraId="2C7DEC9F" w14:textId="77777777" w:rsidR="00C016DE" w:rsidRPr="000844AE" w:rsidRDefault="00C016DE" w:rsidP="00C016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Recommended WF</w:t>
      </w:r>
    </w:p>
    <w:p w14:paraId="75EB604F" w14:textId="6C60B3D6" w:rsidR="00C016DE" w:rsidRPr="000844AE" w:rsidRDefault="00F736C5" w:rsidP="00C016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Do not </w:t>
      </w:r>
      <w:r w:rsidR="0014442C">
        <w:rPr>
          <w:rFonts w:eastAsia="宋体"/>
          <w:szCs w:val="24"/>
          <w:lang w:eastAsia="zh-CN"/>
        </w:rPr>
        <w:t>consider</w:t>
      </w:r>
      <w:r>
        <w:rPr>
          <w:rFonts w:eastAsia="宋体"/>
          <w:szCs w:val="24"/>
          <w:lang w:eastAsia="zh-CN"/>
        </w:rPr>
        <w:t xml:space="preserve"> </w:t>
      </w:r>
      <w:r w:rsidRPr="00BF00B5">
        <w:t>TRP blocking</w:t>
      </w:r>
      <w:r>
        <w:t xml:space="preserve"> for PDCCH requirement for </w:t>
      </w:r>
      <w:proofErr w:type="gramStart"/>
      <w:r>
        <w:t>Multi-TRP</w:t>
      </w:r>
      <w:proofErr w:type="gramEnd"/>
      <w:r>
        <w:t xml:space="preserve"> enhancement. </w:t>
      </w:r>
      <w:r w:rsidRPr="000844AE">
        <w:rPr>
          <w:rFonts w:eastAsia="宋体"/>
          <w:szCs w:val="24"/>
          <w:lang w:eastAsia="zh-CN"/>
        </w:rPr>
        <w:t>The SNRs for TRP #1 and TRP #2 are assumed to be balanced with a scaling factor of 1/</w:t>
      </w:r>
      <w:proofErr w:type="gramStart"/>
      <w:r w:rsidRPr="000844AE">
        <w:rPr>
          <w:rFonts w:eastAsia="宋体"/>
          <w:szCs w:val="24"/>
          <w:lang w:eastAsia="zh-CN"/>
        </w:rPr>
        <w:t>sqrt(</w:t>
      </w:r>
      <w:proofErr w:type="gramEnd"/>
      <w:r w:rsidRPr="000844AE">
        <w:rPr>
          <w:rFonts w:eastAsia="宋体"/>
          <w:szCs w:val="24"/>
          <w:lang w:eastAsia="zh-CN"/>
        </w:rPr>
        <w:t>2) for the transmitted signal from each TRP</w:t>
      </w:r>
    </w:p>
    <w:p w14:paraId="2BD524BD" w14:textId="7F08A0CF" w:rsidR="00B426F6" w:rsidRDefault="00B426F6" w:rsidP="00B426F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GTW agreement</w:t>
      </w:r>
    </w:p>
    <w:p w14:paraId="7F6A2A67" w14:textId="51E9EF96" w:rsidR="00B426F6" w:rsidRPr="000844AE" w:rsidRDefault="00B426F6" w:rsidP="00B426F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Do not consider </w:t>
      </w:r>
      <w:r w:rsidRPr="00BF00B5">
        <w:t>TRP blocking</w:t>
      </w:r>
      <w:r>
        <w:t xml:space="preserve"> for PDCCH requirement for </w:t>
      </w:r>
      <w:proofErr w:type="gramStart"/>
      <w:r>
        <w:t>Multi-TRP</w:t>
      </w:r>
      <w:proofErr w:type="gramEnd"/>
      <w:r>
        <w:t xml:space="preserve"> enhancement. </w:t>
      </w:r>
      <w:r w:rsidRPr="000844AE">
        <w:rPr>
          <w:rFonts w:eastAsia="宋体"/>
          <w:szCs w:val="24"/>
          <w:lang w:eastAsia="zh-CN"/>
        </w:rPr>
        <w:t>The SNRs for TRP #1 and TRP #2 are assumed to be balanced for the transmitted signal from each TRP</w:t>
      </w:r>
    </w:p>
    <w:p w14:paraId="090E29E7" w14:textId="77777777" w:rsidR="00B426F6" w:rsidRPr="000844AE" w:rsidRDefault="00B426F6" w:rsidP="00325C7A">
      <w:pPr>
        <w:pStyle w:val="ListParagraph"/>
        <w:overflowPunct/>
        <w:autoSpaceDE/>
        <w:autoSpaceDN/>
        <w:adjustRightInd/>
        <w:spacing w:after="120"/>
        <w:ind w:left="720" w:firstLineChars="0" w:firstLine="0"/>
        <w:textAlignment w:val="auto"/>
        <w:rPr>
          <w:rFonts w:eastAsia="宋体"/>
          <w:szCs w:val="24"/>
          <w:lang w:eastAsia="zh-CN"/>
        </w:rPr>
      </w:pPr>
    </w:p>
    <w:p w14:paraId="3D7B6E82" w14:textId="493EFD00" w:rsidR="003418CB" w:rsidRPr="00325C7A" w:rsidRDefault="003418CB" w:rsidP="005B4802">
      <w:pPr>
        <w:rPr>
          <w:color w:val="0070C0"/>
          <w:lang w:eastAsia="zh-CN"/>
        </w:rPr>
      </w:pPr>
    </w:p>
    <w:p w14:paraId="107CCECB" w14:textId="77777777" w:rsidR="00B426F6" w:rsidRDefault="00B426F6"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6D8642A" w14:textId="668799FD" w:rsidR="009C3C80" w:rsidRPr="00E72CF1" w:rsidRDefault="009C3C80" w:rsidP="00E72CF1">
      <w:pPr>
        <w:rPr>
          <w:bCs/>
          <w:color w:val="0070C0"/>
          <w:u w:val="single"/>
          <w:lang w:eastAsia="ko-KR"/>
        </w:rPr>
      </w:pPr>
      <w:r w:rsidRPr="00E72CF1">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C65A4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C65A4B">
            <w:pPr>
              <w:spacing w:after="120"/>
              <w:rPr>
                <w:rFonts w:eastAsiaTheme="minorEastAsia"/>
                <w:b/>
                <w:bCs/>
                <w:color w:val="0070C0"/>
                <w:lang w:val="en-US" w:eastAsia="zh-CN"/>
              </w:rPr>
            </w:pPr>
            <w:r>
              <w:rPr>
                <w:rFonts w:eastAsiaTheme="minorEastAsia"/>
                <w:b/>
                <w:bCs/>
                <w:color w:val="0070C0"/>
                <w:lang w:val="en-US" w:eastAsia="zh-CN"/>
              </w:rPr>
              <w:t>Comments</w:t>
            </w:r>
          </w:p>
        </w:tc>
      </w:tr>
      <w:tr w:rsidR="006145BC" w14:paraId="053B339D" w14:textId="77777777" w:rsidTr="00C65A4B">
        <w:tc>
          <w:tcPr>
            <w:tcW w:w="1236" w:type="dxa"/>
          </w:tcPr>
          <w:p w14:paraId="5840A7BC" w14:textId="77777777" w:rsidR="006145BC" w:rsidRPr="003418CB" w:rsidRDefault="006145BC" w:rsidP="00C65A4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36FCF42" w14:textId="77777777" w:rsidR="006145BC" w:rsidRDefault="006145BC"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1-1-1</w:t>
            </w:r>
          </w:p>
          <w:p w14:paraId="336EE966" w14:textId="77777777" w:rsidR="006145BC" w:rsidRDefault="006145BC" w:rsidP="00C65A4B">
            <w:pPr>
              <w:spacing w:after="120"/>
              <w:rPr>
                <w:rFonts w:eastAsiaTheme="minorEastAsia"/>
                <w:color w:val="0070C0"/>
                <w:lang w:val="en-US" w:eastAsia="zh-CN"/>
              </w:rPr>
            </w:pPr>
            <w:r>
              <w:rPr>
                <w:rFonts w:eastAsiaTheme="minorEastAsia" w:hint="eastAsia"/>
                <w:color w:val="0070C0"/>
                <w:lang w:val="en-US" w:eastAsia="zh-CN"/>
              </w:rPr>
              <w:lastRenderedPageBreak/>
              <w:t>I</w:t>
            </w:r>
            <w:r>
              <w:rPr>
                <w:rFonts w:eastAsiaTheme="minorEastAsia"/>
                <w:color w:val="0070C0"/>
                <w:lang w:val="en-US" w:eastAsia="zh-CN"/>
              </w:rPr>
              <w:t>ssue 1-1-2</w:t>
            </w:r>
          </w:p>
          <w:p w14:paraId="40FCC067" w14:textId="77777777" w:rsidR="006145BC" w:rsidRDefault="006145BC"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1-1-3</w:t>
            </w:r>
          </w:p>
          <w:p w14:paraId="3B6DFACC" w14:textId="77777777" w:rsidR="006145BC" w:rsidRPr="003418CB" w:rsidRDefault="006145BC"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1-1-4</w:t>
            </w:r>
          </w:p>
        </w:tc>
      </w:tr>
      <w:tr w:rsidR="000E7A11" w:rsidRPr="000E7A11" w14:paraId="1983AC4A" w14:textId="77777777" w:rsidTr="00E72CF1">
        <w:tc>
          <w:tcPr>
            <w:tcW w:w="1236" w:type="dxa"/>
          </w:tcPr>
          <w:p w14:paraId="270B8460" w14:textId="1F99A284" w:rsidR="009C3C80" w:rsidRPr="003D4DB2" w:rsidRDefault="006145BC" w:rsidP="00C65A4B">
            <w:pPr>
              <w:spacing w:after="120"/>
              <w:rPr>
                <w:rFonts w:eastAsiaTheme="minorEastAsia"/>
                <w:color w:val="0070C0"/>
                <w:lang w:val="en-US" w:eastAsia="zh-CN"/>
              </w:rPr>
            </w:pPr>
            <w:r w:rsidRPr="003D4DB2">
              <w:rPr>
                <w:rFonts w:eastAsiaTheme="minorEastAsia"/>
                <w:color w:val="0070C0"/>
                <w:lang w:val="en-US" w:eastAsia="zh-CN"/>
              </w:rPr>
              <w:lastRenderedPageBreak/>
              <w:t>Apple</w:t>
            </w:r>
          </w:p>
        </w:tc>
        <w:tc>
          <w:tcPr>
            <w:tcW w:w="8395" w:type="dxa"/>
          </w:tcPr>
          <w:p w14:paraId="00080ECA" w14:textId="03955E7A" w:rsidR="009C3C80" w:rsidRPr="003D4DB2" w:rsidRDefault="00D9525E" w:rsidP="00C65A4B">
            <w:pPr>
              <w:spacing w:after="120"/>
              <w:rPr>
                <w:rFonts w:eastAsiaTheme="minorEastAsia"/>
                <w:color w:val="0070C0"/>
                <w:lang w:val="en-US" w:eastAsia="zh-CN"/>
              </w:rPr>
            </w:pPr>
            <w:r w:rsidRPr="003D4DB2">
              <w:rPr>
                <w:rFonts w:eastAsiaTheme="minorEastAsia"/>
                <w:color w:val="0070C0"/>
                <w:lang w:val="en-US" w:eastAsia="zh-CN"/>
              </w:rPr>
              <w:t>Issue 1-1-1</w:t>
            </w:r>
          </w:p>
          <w:p w14:paraId="14561895" w14:textId="3D0BE005" w:rsidR="006145BC" w:rsidRPr="003D4DB2" w:rsidRDefault="006145BC" w:rsidP="00C65A4B">
            <w:pPr>
              <w:spacing w:after="120"/>
              <w:rPr>
                <w:rFonts w:eastAsiaTheme="minorEastAsia"/>
                <w:color w:val="0070C0"/>
                <w:lang w:val="en-US" w:eastAsia="zh-CN"/>
              </w:rPr>
            </w:pPr>
            <w:r w:rsidRPr="003D4DB2">
              <w:rPr>
                <w:rFonts w:eastAsiaTheme="minorEastAsia"/>
                <w:color w:val="0070C0"/>
                <w:lang w:val="en-US" w:eastAsia="zh-CN"/>
              </w:rPr>
              <w:t xml:space="preserve">The span is results is </w:t>
            </w:r>
            <w:r w:rsidR="000E7A11" w:rsidRPr="003D4DB2">
              <w:rPr>
                <w:rFonts w:eastAsiaTheme="minorEastAsia"/>
                <w:color w:val="0070C0"/>
                <w:lang w:val="en-US" w:eastAsia="zh-CN"/>
              </w:rPr>
              <w:t>large</w:t>
            </w:r>
            <w:r w:rsidRPr="003D4DB2">
              <w:rPr>
                <w:rFonts w:eastAsiaTheme="minorEastAsia"/>
                <w:color w:val="0070C0"/>
                <w:lang w:val="en-US" w:eastAsia="zh-CN"/>
              </w:rPr>
              <w:t xml:space="preserve">. We </w:t>
            </w:r>
            <w:r w:rsidR="000E7A11" w:rsidRPr="003D4DB2">
              <w:rPr>
                <w:rFonts w:eastAsiaTheme="minorEastAsia"/>
                <w:color w:val="0070C0"/>
                <w:lang w:val="en-US" w:eastAsia="zh-CN"/>
              </w:rPr>
              <w:t>are fine with defining requirements with additional margin to accommodate possible UE implementations.</w:t>
            </w:r>
          </w:p>
          <w:p w14:paraId="3A4F6188" w14:textId="02682D5D" w:rsidR="00D9525E" w:rsidRPr="003D4DB2" w:rsidRDefault="00D9525E" w:rsidP="00C65A4B">
            <w:pPr>
              <w:spacing w:after="120"/>
              <w:rPr>
                <w:rFonts w:eastAsiaTheme="minorEastAsia"/>
                <w:color w:val="0070C0"/>
                <w:lang w:val="en-US" w:eastAsia="zh-CN"/>
              </w:rPr>
            </w:pPr>
            <w:r w:rsidRPr="003D4DB2">
              <w:rPr>
                <w:rFonts w:eastAsiaTheme="minorEastAsia"/>
                <w:color w:val="0070C0"/>
                <w:lang w:val="en-US" w:eastAsia="zh-CN"/>
              </w:rPr>
              <w:t>Issue 1-1-2</w:t>
            </w:r>
          </w:p>
          <w:p w14:paraId="71A1082C" w14:textId="1D61BECC" w:rsidR="000E7A11" w:rsidRPr="003D4DB2" w:rsidRDefault="000E7A11" w:rsidP="00C65A4B">
            <w:pPr>
              <w:spacing w:after="120"/>
              <w:rPr>
                <w:rFonts w:eastAsiaTheme="minorEastAsia"/>
                <w:color w:val="0070C0"/>
                <w:lang w:val="en-US" w:eastAsia="zh-CN"/>
              </w:rPr>
            </w:pPr>
            <w:r w:rsidRPr="003D4DB2">
              <w:rPr>
                <w:rFonts w:eastAsiaTheme="minorEastAsia"/>
                <w:color w:val="0070C0"/>
                <w:lang w:val="en-US" w:eastAsia="zh-CN"/>
              </w:rPr>
              <w:t>We are</w:t>
            </w:r>
            <w:r w:rsidRPr="00325C7A">
              <w:rPr>
                <w:rFonts w:eastAsiaTheme="minorEastAsia"/>
                <w:color w:val="0070C0"/>
                <w:lang w:val="en-US" w:eastAsia="zh-CN"/>
              </w:rPr>
              <w:t xml:space="preserve"> fine with the recommended WF.</w:t>
            </w:r>
          </w:p>
          <w:p w14:paraId="0D9B26D3" w14:textId="684A7535" w:rsidR="00D9525E" w:rsidRPr="00325C7A" w:rsidRDefault="00D9525E" w:rsidP="00C65A4B">
            <w:pPr>
              <w:spacing w:after="120"/>
              <w:rPr>
                <w:rFonts w:eastAsiaTheme="minorEastAsia"/>
                <w:color w:val="0070C0"/>
                <w:lang w:val="en-US" w:eastAsia="zh-CN"/>
              </w:rPr>
            </w:pPr>
            <w:r w:rsidRPr="003D4DB2">
              <w:rPr>
                <w:rFonts w:eastAsiaTheme="minorEastAsia"/>
                <w:color w:val="0070C0"/>
                <w:lang w:val="en-US" w:eastAsia="zh-CN"/>
              </w:rPr>
              <w:t>Issue 1-1-3</w:t>
            </w:r>
          </w:p>
          <w:p w14:paraId="0B7F7070" w14:textId="0087BBC2" w:rsidR="000E7A11" w:rsidRPr="003D4DB2" w:rsidRDefault="000E7A11" w:rsidP="00C65A4B">
            <w:pPr>
              <w:spacing w:after="120"/>
              <w:rPr>
                <w:rFonts w:eastAsiaTheme="minorEastAsia"/>
                <w:color w:val="0070C0"/>
                <w:lang w:val="en-US" w:eastAsia="zh-CN"/>
              </w:rPr>
            </w:pPr>
            <w:r w:rsidRPr="00325C7A">
              <w:rPr>
                <w:rFonts w:eastAsiaTheme="minorEastAsia"/>
                <w:color w:val="0070C0"/>
                <w:lang w:val="en-US" w:eastAsia="zh-CN"/>
              </w:rPr>
              <w:t>We are fine with the recommended WF.</w:t>
            </w:r>
          </w:p>
          <w:p w14:paraId="5C684F21" w14:textId="77777777" w:rsidR="00D9525E" w:rsidRPr="00325C7A" w:rsidRDefault="00D9525E" w:rsidP="00C65A4B">
            <w:pPr>
              <w:spacing w:after="120"/>
              <w:rPr>
                <w:rFonts w:eastAsiaTheme="minorEastAsia"/>
                <w:color w:val="0070C0"/>
                <w:lang w:val="en-US" w:eastAsia="zh-CN"/>
              </w:rPr>
            </w:pPr>
            <w:r w:rsidRPr="003D4DB2">
              <w:rPr>
                <w:rFonts w:eastAsiaTheme="minorEastAsia"/>
                <w:color w:val="0070C0"/>
                <w:lang w:val="en-US" w:eastAsia="zh-CN"/>
              </w:rPr>
              <w:t>Issue 1-1-4</w:t>
            </w:r>
          </w:p>
          <w:p w14:paraId="5AF90C48" w14:textId="77777777" w:rsidR="000E7A11" w:rsidRPr="00325C7A" w:rsidRDefault="000E7A11" w:rsidP="000E7A11">
            <w:pPr>
              <w:spacing w:after="120"/>
              <w:rPr>
                <w:rFonts w:eastAsiaTheme="minorEastAsia"/>
                <w:color w:val="0070C0"/>
                <w:lang w:val="en-US" w:eastAsia="zh-CN"/>
              </w:rPr>
            </w:pPr>
            <w:r w:rsidRPr="00325C7A">
              <w:rPr>
                <w:rFonts w:eastAsiaTheme="minorEastAsia"/>
                <w:color w:val="0070C0"/>
                <w:lang w:val="en-US" w:eastAsia="zh-CN"/>
              </w:rPr>
              <w:t>We are fine with the recommended WF.</w:t>
            </w:r>
          </w:p>
          <w:p w14:paraId="04B11BC9" w14:textId="07A53D43" w:rsidR="000E7A11" w:rsidRPr="003D4DB2" w:rsidRDefault="000E7A11" w:rsidP="00C65A4B">
            <w:pPr>
              <w:spacing w:after="120"/>
              <w:rPr>
                <w:rFonts w:eastAsiaTheme="minorEastAsia"/>
                <w:color w:val="0070C0"/>
                <w:lang w:val="en-US" w:eastAsia="zh-CN"/>
              </w:rPr>
            </w:pPr>
            <w:r w:rsidRPr="00325C7A">
              <w:rPr>
                <w:rFonts w:eastAsiaTheme="minorEastAsia"/>
                <w:color w:val="0070C0"/>
                <w:lang w:val="en-US" w:eastAsia="zh-CN"/>
              </w:rPr>
              <w:t>We would like to double check the necessity and assumption of 1/</w:t>
            </w:r>
            <w:proofErr w:type="gramStart"/>
            <w:r w:rsidRPr="00325C7A">
              <w:rPr>
                <w:rFonts w:eastAsiaTheme="minorEastAsia"/>
                <w:color w:val="0070C0"/>
                <w:lang w:val="en-US" w:eastAsia="zh-CN"/>
              </w:rPr>
              <w:t>sqrt(</w:t>
            </w:r>
            <w:proofErr w:type="gramEnd"/>
            <w:r w:rsidRPr="00325C7A">
              <w:rPr>
                <w:rFonts w:eastAsiaTheme="minorEastAsia"/>
                <w:color w:val="0070C0"/>
                <w:lang w:val="en-US" w:eastAsia="zh-CN"/>
              </w:rPr>
              <w:t xml:space="preserve">2) scaling on each TRP. We didn’t have any such assumption for </w:t>
            </w:r>
            <w:proofErr w:type="spellStart"/>
            <w:r w:rsidRPr="00325C7A">
              <w:rPr>
                <w:rFonts w:eastAsiaTheme="minorEastAsia"/>
                <w:color w:val="0070C0"/>
                <w:lang w:val="en-US" w:eastAsia="zh-CN"/>
              </w:rPr>
              <w:t>mTRP</w:t>
            </w:r>
            <w:proofErr w:type="spellEnd"/>
            <w:r w:rsidRPr="00325C7A">
              <w:rPr>
                <w:rFonts w:eastAsiaTheme="minorEastAsia"/>
                <w:color w:val="0070C0"/>
                <w:lang w:val="en-US" w:eastAsia="zh-CN"/>
              </w:rPr>
              <w:t xml:space="preserve"> PDSCH </w:t>
            </w:r>
            <w:proofErr w:type="spellStart"/>
            <w:r w:rsidRPr="00325C7A">
              <w:rPr>
                <w:rFonts w:eastAsiaTheme="minorEastAsia"/>
                <w:color w:val="0070C0"/>
                <w:lang w:val="en-US" w:eastAsia="zh-CN"/>
              </w:rPr>
              <w:t>demod</w:t>
            </w:r>
            <w:proofErr w:type="spellEnd"/>
            <w:r w:rsidRPr="00325C7A">
              <w:rPr>
                <w:rFonts w:eastAsiaTheme="minorEastAsia"/>
                <w:color w:val="0070C0"/>
                <w:lang w:val="en-US" w:eastAsia="zh-CN"/>
              </w:rPr>
              <w:t xml:space="preserve"> requirements. </w:t>
            </w:r>
          </w:p>
        </w:tc>
      </w:tr>
      <w:tr w:rsidR="00D97FA3" w:rsidRPr="000E7A11" w14:paraId="5B68FBF9" w14:textId="77777777" w:rsidTr="00E72CF1">
        <w:tc>
          <w:tcPr>
            <w:tcW w:w="1236" w:type="dxa"/>
          </w:tcPr>
          <w:p w14:paraId="26D5BB20" w14:textId="7904912D" w:rsidR="00D97FA3" w:rsidRPr="00325C7A" w:rsidDel="006145BC" w:rsidRDefault="00D97FA3" w:rsidP="00D97FA3">
            <w:pPr>
              <w:spacing w:after="120"/>
              <w:rPr>
                <w:rFonts w:eastAsiaTheme="minorEastAsia"/>
                <w:color w:val="0070C0"/>
                <w:lang w:eastAsia="zh-CN"/>
              </w:rPr>
            </w:pPr>
            <w:r w:rsidRPr="00325C7A">
              <w:rPr>
                <w:rFonts w:eastAsiaTheme="minorEastAsia"/>
                <w:color w:val="0070C0"/>
                <w:lang w:eastAsia="zh-CN"/>
              </w:rPr>
              <w:t>Ericsson</w:t>
            </w:r>
          </w:p>
        </w:tc>
        <w:tc>
          <w:tcPr>
            <w:tcW w:w="8395" w:type="dxa"/>
          </w:tcPr>
          <w:p w14:paraId="3F426CC0" w14:textId="77777777" w:rsidR="00D97FA3" w:rsidRPr="00325C7A" w:rsidRDefault="00D97FA3" w:rsidP="00D97FA3">
            <w:pPr>
              <w:spacing w:after="120"/>
              <w:rPr>
                <w:rFonts w:eastAsiaTheme="minorEastAsia"/>
                <w:color w:val="0070C0"/>
                <w:lang w:val="en-US" w:eastAsia="zh-CN"/>
              </w:rPr>
            </w:pPr>
            <w:r w:rsidRPr="00325C7A">
              <w:rPr>
                <w:rFonts w:eastAsiaTheme="minorEastAsia"/>
                <w:color w:val="0070C0"/>
                <w:lang w:val="en-US" w:eastAsia="zh-CN"/>
              </w:rPr>
              <w:t>Issue 1-1-1</w:t>
            </w:r>
          </w:p>
          <w:p w14:paraId="7252CFE6" w14:textId="77777777" w:rsidR="00D97FA3" w:rsidRPr="00325C7A" w:rsidRDefault="00D97FA3" w:rsidP="00D97FA3">
            <w:pPr>
              <w:spacing w:after="120"/>
              <w:rPr>
                <w:rFonts w:eastAsiaTheme="minorEastAsia"/>
                <w:color w:val="0070C0"/>
                <w:lang w:val="en-US" w:eastAsia="zh-CN"/>
              </w:rPr>
            </w:pPr>
            <w:r w:rsidRPr="00325C7A">
              <w:rPr>
                <w:rFonts w:eastAsiaTheme="minorEastAsia"/>
                <w:color w:val="0070C0"/>
                <w:lang w:val="en-US" w:eastAsia="zh-CN"/>
              </w:rPr>
              <w:t>Pleases find our simulation results (AL=2):</w:t>
            </w:r>
          </w:p>
          <w:tbl>
            <w:tblPr>
              <w:tblStyle w:val="TableGrid"/>
              <w:tblW w:w="0" w:type="auto"/>
              <w:jc w:val="center"/>
              <w:tblLook w:val="04A0" w:firstRow="1" w:lastRow="0" w:firstColumn="1" w:lastColumn="0" w:noHBand="0" w:noVBand="1"/>
            </w:tblPr>
            <w:tblGrid>
              <w:gridCol w:w="817"/>
              <w:gridCol w:w="1677"/>
              <w:gridCol w:w="1459"/>
              <w:gridCol w:w="1968"/>
              <w:gridCol w:w="2248"/>
            </w:tblGrid>
            <w:tr w:rsidR="00D97FA3" w:rsidRPr="003D4DB2" w14:paraId="7B8468B0" w14:textId="77777777" w:rsidTr="00C65A4B">
              <w:trPr>
                <w:jc w:val="center"/>
              </w:trPr>
              <w:tc>
                <w:tcPr>
                  <w:tcW w:w="0" w:type="auto"/>
                  <w:vMerge w:val="restart"/>
                  <w:vAlign w:val="center"/>
                </w:tcPr>
                <w:p w14:paraId="6DFE95B3" w14:textId="77777777" w:rsidR="00D97FA3" w:rsidRPr="00325C7A" w:rsidRDefault="00D97FA3" w:rsidP="00D97FA3">
                  <w:pPr>
                    <w:pStyle w:val="TAH"/>
                    <w:rPr>
                      <w:rFonts w:eastAsiaTheme="minorEastAsia"/>
                      <w:color w:val="0070C0"/>
                    </w:rPr>
                  </w:pPr>
                  <w:r w:rsidRPr="00325C7A">
                    <w:rPr>
                      <w:rFonts w:eastAsiaTheme="minorEastAsia"/>
                      <w:color w:val="0070C0"/>
                    </w:rPr>
                    <w:t>Duplex</w:t>
                  </w:r>
                </w:p>
              </w:tc>
              <w:tc>
                <w:tcPr>
                  <w:tcW w:w="0" w:type="auto"/>
                  <w:vMerge w:val="restart"/>
                  <w:vAlign w:val="center"/>
                </w:tcPr>
                <w:p w14:paraId="5AC1EAA3" w14:textId="77777777" w:rsidR="00D97FA3" w:rsidRPr="00325C7A" w:rsidRDefault="00D97FA3" w:rsidP="00D97FA3">
                  <w:pPr>
                    <w:pStyle w:val="TAH"/>
                    <w:rPr>
                      <w:rFonts w:eastAsiaTheme="minorEastAsia"/>
                      <w:color w:val="0070C0"/>
                    </w:rPr>
                  </w:pPr>
                  <w:r w:rsidRPr="00325C7A">
                    <w:rPr>
                      <w:rFonts w:eastAsiaTheme="minorEastAsia"/>
                      <w:color w:val="0070C0"/>
                    </w:rPr>
                    <w:t>Antenna configuration</w:t>
                  </w:r>
                </w:p>
              </w:tc>
              <w:tc>
                <w:tcPr>
                  <w:tcW w:w="0" w:type="auto"/>
                  <w:vMerge w:val="restart"/>
                  <w:vAlign w:val="center"/>
                </w:tcPr>
                <w:p w14:paraId="5C535DBC" w14:textId="77777777" w:rsidR="00D97FA3" w:rsidRPr="00325C7A" w:rsidRDefault="00D97FA3" w:rsidP="00D97FA3">
                  <w:pPr>
                    <w:pStyle w:val="TAH"/>
                    <w:rPr>
                      <w:rFonts w:eastAsiaTheme="minorEastAsia"/>
                      <w:color w:val="0070C0"/>
                    </w:rPr>
                  </w:pPr>
                  <w:r w:rsidRPr="00325C7A">
                    <w:rPr>
                      <w:rFonts w:eastAsiaTheme="minorEastAsia"/>
                      <w:color w:val="0070C0"/>
                    </w:rPr>
                    <w:t>Aggregation level</w:t>
                  </w:r>
                </w:p>
              </w:tc>
              <w:tc>
                <w:tcPr>
                  <w:tcW w:w="0" w:type="auto"/>
                  <w:gridSpan w:val="2"/>
                  <w:vAlign w:val="center"/>
                </w:tcPr>
                <w:p w14:paraId="053FCC11" w14:textId="77777777" w:rsidR="00D97FA3" w:rsidRPr="00325C7A" w:rsidRDefault="00D97FA3" w:rsidP="00D97FA3">
                  <w:pPr>
                    <w:pStyle w:val="TAH"/>
                    <w:rPr>
                      <w:rFonts w:eastAsiaTheme="minorEastAsia"/>
                      <w:color w:val="0070C0"/>
                    </w:rPr>
                  </w:pPr>
                  <w:r w:rsidRPr="00325C7A">
                    <w:rPr>
                      <w:rFonts w:eastAsiaTheme="minorEastAsia"/>
                      <w:color w:val="0070C0"/>
                    </w:rPr>
                    <w:t>SNR (dB)</w:t>
                  </w:r>
                </w:p>
              </w:tc>
            </w:tr>
            <w:tr w:rsidR="00D97FA3" w:rsidRPr="003D4DB2" w14:paraId="2015466F" w14:textId="77777777" w:rsidTr="00C65A4B">
              <w:trPr>
                <w:jc w:val="center"/>
              </w:trPr>
              <w:tc>
                <w:tcPr>
                  <w:tcW w:w="0" w:type="auto"/>
                  <w:vMerge/>
                  <w:vAlign w:val="center"/>
                </w:tcPr>
                <w:p w14:paraId="21B110D7" w14:textId="77777777" w:rsidR="00D97FA3" w:rsidRPr="00325C7A" w:rsidRDefault="00D97FA3" w:rsidP="00D97FA3">
                  <w:pPr>
                    <w:pStyle w:val="TAH"/>
                    <w:rPr>
                      <w:rFonts w:eastAsiaTheme="minorEastAsia"/>
                      <w:color w:val="0070C0"/>
                    </w:rPr>
                  </w:pPr>
                </w:p>
              </w:tc>
              <w:tc>
                <w:tcPr>
                  <w:tcW w:w="0" w:type="auto"/>
                  <w:vMerge/>
                  <w:vAlign w:val="center"/>
                </w:tcPr>
                <w:p w14:paraId="20DFC6F9" w14:textId="77777777" w:rsidR="00D97FA3" w:rsidRPr="00325C7A" w:rsidRDefault="00D97FA3" w:rsidP="00D97FA3">
                  <w:pPr>
                    <w:pStyle w:val="TAH"/>
                    <w:rPr>
                      <w:rFonts w:eastAsiaTheme="minorEastAsia"/>
                      <w:color w:val="0070C0"/>
                    </w:rPr>
                  </w:pPr>
                </w:p>
              </w:tc>
              <w:tc>
                <w:tcPr>
                  <w:tcW w:w="0" w:type="auto"/>
                  <w:vMerge/>
                  <w:vAlign w:val="center"/>
                </w:tcPr>
                <w:p w14:paraId="43E10125" w14:textId="77777777" w:rsidR="00D97FA3" w:rsidRPr="00325C7A" w:rsidRDefault="00D97FA3" w:rsidP="00D97FA3">
                  <w:pPr>
                    <w:pStyle w:val="TAH"/>
                    <w:rPr>
                      <w:rFonts w:eastAsiaTheme="minorEastAsia"/>
                      <w:color w:val="0070C0"/>
                    </w:rPr>
                  </w:pPr>
                </w:p>
              </w:tc>
              <w:tc>
                <w:tcPr>
                  <w:tcW w:w="0" w:type="auto"/>
                  <w:vAlign w:val="center"/>
                </w:tcPr>
                <w:p w14:paraId="29F5B53F" w14:textId="77777777" w:rsidR="00D97FA3" w:rsidRPr="00325C7A" w:rsidRDefault="00D97FA3" w:rsidP="00D97FA3">
                  <w:pPr>
                    <w:pStyle w:val="TAH"/>
                    <w:rPr>
                      <w:rFonts w:eastAsiaTheme="minorEastAsia"/>
                      <w:color w:val="0070C0"/>
                      <w:lang w:eastAsia="zh-CN"/>
                    </w:rPr>
                  </w:pPr>
                  <w:r w:rsidRPr="00325C7A">
                    <w:rPr>
                      <w:rFonts w:eastAsiaTheme="minorEastAsia"/>
                      <w:color w:val="0070C0"/>
                      <w:lang w:eastAsia="zh-CN"/>
                    </w:rPr>
                    <w:t>Ericsson(with soft-combining)</w:t>
                  </w:r>
                </w:p>
              </w:tc>
              <w:tc>
                <w:tcPr>
                  <w:tcW w:w="0" w:type="auto"/>
                </w:tcPr>
                <w:p w14:paraId="5236EC54" w14:textId="77777777" w:rsidR="00D97FA3" w:rsidRPr="00325C7A" w:rsidRDefault="00D97FA3" w:rsidP="00D97FA3">
                  <w:pPr>
                    <w:pStyle w:val="TAH"/>
                    <w:rPr>
                      <w:rFonts w:eastAsiaTheme="minorEastAsia"/>
                      <w:color w:val="0070C0"/>
                      <w:lang w:eastAsia="zh-CN"/>
                    </w:rPr>
                  </w:pPr>
                  <w:r w:rsidRPr="00325C7A">
                    <w:rPr>
                      <w:rFonts w:eastAsiaTheme="minorEastAsia"/>
                      <w:color w:val="0070C0"/>
                      <w:lang w:eastAsia="zh-CN"/>
                    </w:rPr>
                    <w:t>Ericsson(without soft-combining)</w:t>
                  </w:r>
                </w:p>
              </w:tc>
            </w:tr>
            <w:tr w:rsidR="00D97FA3" w:rsidRPr="003D4DB2" w14:paraId="52FD3CFA" w14:textId="77777777" w:rsidTr="00C65A4B">
              <w:trPr>
                <w:jc w:val="center"/>
              </w:trPr>
              <w:tc>
                <w:tcPr>
                  <w:tcW w:w="0" w:type="auto"/>
                  <w:vAlign w:val="center"/>
                </w:tcPr>
                <w:p w14:paraId="6B3BC3B9" w14:textId="77777777" w:rsidR="00D97FA3" w:rsidRPr="00325C7A" w:rsidRDefault="00D97FA3" w:rsidP="00D97FA3">
                  <w:pPr>
                    <w:pStyle w:val="TAC"/>
                    <w:rPr>
                      <w:rFonts w:eastAsiaTheme="minorEastAsia"/>
                      <w:color w:val="0070C0"/>
                      <w:lang w:eastAsia="zh-CN"/>
                    </w:rPr>
                  </w:pPr>
                  <w:r w:rsidRPr="00325C7A">
                    <w:rPr>
                      <w:rFonts w:eastAsiaTheme="minorEastAsia"/>
                      <w:color w:val="0070C0"/>
                      <w:lang w:eastAsia="zh-CN"/>
                    </w:rPr>
                    <w:t>FDD</w:t>
                  </w:r>
                </w:p>
              </w:tc>
              <w:tc>
                <w:tcPr>
                  <w:tcW w:w="0" w:type="auto"/>
                  <w:vAlign w:val="center"/>
                </w:tcPr>
                <w:p w14:paraId="6ED08145" w14:textId="77777777" w:rsidR="00D97FA3" w:rsidRPr="00325C7A" w:rsidRDefault="00D97FA3" w:rsidP="00D97FA3">
                  <w:pPr>
                    <w:pStyle w:val="TAC"/>
                    <w:rPr>
                      <w:rFonts w:eastAsiaTheme="minorEastAsia"/>
                      <w:color w:val="0070C0"/>
                      <w:lang w:eastAsia="zh-CN"/>
                    </w:rPr>
                  </w:pPr>
                  <w:r w:rsidRPr="00325C7A">
                    <w:rPr>
                      <w:rFonts w:eastAsiaTheme="minorEastAsia"/>
                      <w:color w:val="0070C0"/>
                      <w:lang w:eastAsia="zh-CN"/>
                    </w:rPr>
                    <w:t>2x2</w:t>
                  </w:r>
                </w:p>
              </w:tc>
              <w:tc>
                <w:tcPr>
                  <w:tcW w:w="0" w:type="auto"/>
                  <w:vAlign w:val="center"/>
                </w:tcPr>
                <w:p w14:paraId="4FFC3804" w14:textId="77777777" w:rsidR="00D97FA3" w:rsidRPr="00325C7A" w:rsidRDefault="00D97FA3" w:rsidP="00D97FA3">
                  <w:pPr>
                    <w:pStyle w:val="TAC"/>
                    <w:rPr>
                      <w:rFonts w:eastAsiaTheme="minorEastAsia"/>
                      <w:color w:val="0070C0"/>
                      <w:lang w:eastAsia="zh-CN"/>
                    </w:rPr>
                  </w:pPr>
                  <w:r w:rsidRPr="00325C7A">
                    <w:rPr>
                      <w:rFonts w:eastAsiaTheme="minorEastAsia"/>
                      <w:color w:val="0070C0"/>
                      <w:lang w:eastAsia="zh-CN"/>
                    </w:rPr>
                    <w:t>2</w:t>
                  </w:r>
                </w:p>
              </w:tc>
              <w:tc>
                <w:tcPr>
                  <w:tcW w:w="0" w:type="auto"/>
                  <w:vAlign w:val="center"/>
                </w:tcPr>
                <w:p w14:paraId="19FDC659" w14:textId="77777777" w:rsidR="00D97FA3" w:rsidRPr="00325C7A" w:rsidRDefault="00D97FA3" w:rsidP="00D97FA3">
                  <w:pPr>
                    <w:pStyle w:val="TAC"/>
                    <w:rPr>
                      <w:color w:val="0070C0"/>
                      <w:sz w:val="20"/>
                    </w:rPr>
                  </w:pPr>
                  <w:r w:rsidRPr="00325C7A">
                    <w:rPr>
                      <w:color w:val="0070C0"/>
                      <w:sz w:val="20"/>
                    </w:rPr>
                    <w:t>-3.8</w:t>
                  </w:r>
                </w:p>
              </w:tc>
              <w:tc>
                <w:tcPr>
                  <w:tcW w:w="0" w:type="auto"/>
                </w:tcPr>
                <w:p w14:paraId="37AF1674" w14:textId="77777777" w:rsidR="00D97FA3" w:rsidRPr="00325C7A" w:rsidRDefault="00D97FA3" w:rsidP="00D97FA3">
                  <w:pPr>
                    <w:pStyle w:val="TAC"/>
                    <w:rPr>
                      <w:color w:val="0070C0"/>
                      <w:sz w:val="20"/>
                    </w:rPr>
                  </w:pPr>
                  <w:r w:rsidRPr="00325C7A">
                    <w:rPr>
                      <w:color w:val="0070C0"/>
                      <w:sz w:val="20"/>
                    </w:rPr>
                    <w:t>-2.4</w:t>
                  </w:r>
                </w:p>
              </w:tc>
            </w:tr>
          </w:tbl>
          <w:p w14:paraId="58191EAE" w14:textId="77777777" w:rsidR="00D97FA3" w:rsidRPr="00325C7A" w:rsidRDefault="00D97FA3" w:rsidP="00D97FA3">
            <w:pPr>
              <w:spacing w:after="120"/>
              <w:rPr>
                <w:rFonts w:eastAsiaTheme="minorEastAsia"/>
                <w:color w:val="0070C0"/>
                <w:lang w:val="en-US" w:eastAsia="zh-CN"/>
              </w:rPr>
            </w:pPr>
          </w:p>
          <w:p w14:paraId="56BAED93" w14:textId="77777777" w:rsidR="00D97FA3" w:rsidRPr="00325C7A" w:rsidRDefault="00D97FA3" w:rsidP="00D97FA3">
            <w:pPr>
              <w:spacing w:after="120"/>
              <w:rPr>
                <w:rFonts w:eastAsiaTheme="minorEastAsia"/>
                <w:color w:val="0070C0"/>
                <w:lang w:val="en-US" w:eastAsia="zh-CN"/>
              </w:rPr>
            </w:pPr>
            <w:r w:rsidRPr="00325C7A">
              <w:rPr>
                <w:rFonts w:eastAsiaTheme="minorEastAsia"/>
                <w:color w:val="0070C0"/>
                <w:lang w:val="en-US" w:eastAsia="zh-CN"/>
              </w:rPr>
              <w:t xml:space="preserve">Given the big performance difference among different companies’ results, we are fine with the recommended WF to consider additional margin and leave soft-combining to UE implementation. </w:t>
            </w:r>
          </w:p>
          <w:p w14:paraId="5C38FD9D" w14:textId="77777777" w:rsidR="00D97FA3" w:rsidRPr="00325C7A" w:rsidRDefault="00D97FA3" w:rsidP="00D97FA3">
            <w:pPr>
              <w:spacing w:after="120"/>
              <w:rPr>
                <w:rFonts w:eastAsiaTheme="minorEastAsia"/>
                <w:color w:val="0070C0"/>
                <w:lang w:val="en-US" w:eastAsia="zh-CN"/>
              </w:rPr>
            </w:pPr>
            <w:r w:rsidRPr="00325C7A">
              <w:rPr>
                <w:rFonts w:eastAsiaTheme="minorEastAsia"/>
                <w:color w:val="0070C0"/>
                <w:lang w:val="en-US" w:eastAsia="zh-CN"/>
              </w:rPr>
              <w:t>Issue 1-1-2</w:t>
            </w:r>
          </w:p>
          <w:p w14:paraId="11664861" w14:textId="77777777" w:rsidR="00D97FA3" w:rsidRPr="00325C7A" w:rsidRDefault="00D97FA3" w:rsidP="00D97FA3">
            <w:pPr>
              <w:spacing w:after="120"/>
              <w:rPr>
                <w:rFonts w:eastAsiaTheme="minorEastAsia"/>
                <w:color w:val="0070C0"/>
                <w:lang w:val="en-US" w:eastAsia="zh-CN"/>
              </w:rPr>
            </w:pPr>
            <w:r w:rsidRPr="00325C7A">
              <w:rPr>
                <w:rFonts w:eastAsiaTheme="minorEastAsia"/>
                <w:color w:val="0070C0"/>
                <w:lang w:val="en-US" w:eastAsia="zh-CN"/>
              </w:rPr>
              <w:t xml:space="preserve">Fine with the recommended WF. </w:t>
            </w:r>
          </w:p>
          <w:p w14:paraId="1BF36AA3" w14:textId="77777777" w:rsidR="00D97FA3" w:rsidRPr="00325C7A" w:rsidRDefault="00D97FA3" w:rsidP="00D97FA3">
            <w:pPr>
              <w:spacing w:after="120"/>
              <w:rPr>
                <w:rFonts w:eastAsiaTheme="minorEastAsia"/>
                <w:color w:val="0070C0"/>
                <w:lang w:val="en-US" w:eastAsia="zh-CN"/>
              </w:rPr>
            </w:pPr>
            <w:r w:rsidRPr="00325C7A">
              <w:rPr>
                <w:rFonts w:eastAsiaTheme="minorEastAsia"/>
                <w:color w:val="0070C0"/>
                <w:lang w:val="en-US" w:eastAsia="zh-CN"/>
              </w:rPr>
              <w:t>Issue 1-1-3</w:t>
            </w:r>
          </w:p>
          <w:p w14:paraId="644EA7EF" w14:textId="77777777" w:rsidR="00D97FA3" w:rsidRPr="00325C7A" w:rsidRDefault="00D97FA3" w:rsidP="00D97FA3">
            <w:pPr>
              <w:spacing w:after="120"/>
              <w:rPr>
                <w:rFonts w:eastAsiaTheme="minorEastAsia"/>
                <w:color w:val="0070C0"/>
                <w:lang w:val="en-US" w:eastAsia="zh-CN"/>
              </w:rPr>
            </w:pPr>
            <w:r w:rsidRPr="00325C7A">
              <w:rPr>
                <w:rFonts w:eastAsiaTheme="minorEastAsia"/>
                <w:color w:val="0070C0"/>
                <w:lang w:val="en-US" w:eastAsia="zh-CN"/>
              </w:rPr>
              <w:t xml:space="preserve">Fine with the recommended WF. </w:t>
            </w:r>
          </w:p>
          <w:p w14:paraId="388D68EC" w14:textId="77777777" w:rsidR="00D97FA3" w:rsidRPr="00325C7A" w:rsidRDefault="00D97FA3" w:rsidP="00D97FA3">
            <w:pPr>
              <w:spacing w:after="120"/>
              <w:rPr>
                <w:rFonts w:eastAsiaTheme="minorEastAsia"/>
                <w:color w:val="0070C0"/>
                <w:lang w:val="en-US" w:eastAsia="zh-CN"/>
              </w:rPr>
            </w:pPr>
            <w:r w:rsidRPr="00325C7A">
              <w:rPr>
                <w:rFonts w:eastAsiaTheme="minorEastAsia"/>
                <w:color w:val="0070C0"/>
                <w:lang w:val="en-US" w:eastAsia="zh-CN"/>
              </w:rPr>
              <w:t>Issue 1-1-4</w:t>
            </w:r>
          </w:p>
          <w:p w14:paraId="23FEEB32" w14:textId="77777777" w:rsidR="00D97FA3" w:rsidRPr="00325C7A" w:rsidRDefault="00D97FA3" w:rsidP="00D97FA3">
            <w:pPr>
              <w:spacing w:after="120"/>
              <w:rPr>
                <w:rFonts w:eastAsiaTheme="minorEastAsia"/>
                <w:color w:val="0070C0"/>
                <w:lang w:val="en-US" w:eastAsia="zh-CN"/>
              </w:rPr>
            </w:pPr>
            <w:r w:rsidRPr="00325C7A">
              <w:rPr>
                <w:rFonts w:eastAsiaTheme="minorEastAsia"/>
                <w:color w:val="0070C0"/>
                <w:lang w:val="en-US" w:eastAsia="zh-CN"/>
              </w:rPr>
              <w:t xml:space="preserve">Fine with the recommended WF. </w:t>
            </w:r>
          </w:p>
          <w:p w14:paraId="70788A92" w14:textId="05919F41" w:rsidR="00D97FA3" w:rsidRPr="00325C7A" w:rsidRDefault="00D97FA3" w:rsidP="00D97FA3">
            <w:pPr>
              <w:spacing w:after="120"/>
              <w:rPr>
                <w:rFonts w:eastAsiaTheme="minorEastAsia"/>
                <w:color w:val="0070C0"/>
                <w:lang w:val="en-US" w:eastAsia="zh-CN"/>
              </w:rPr>
            </w:pPr>
            <w:r w:rsidRPr="00325C7A">
              <w:rPr>
                <w:rFonts w:eastAsiaTheme="minorEastAsia"/>
                <w:color w:val="0070C0"/>
                <w:lang w:val="en-US" w:eastAsia="zh-CN"/>
              </w:rPr>
              <w:t>Further check on the assumption of scaling factor 1/</w:t>
            </w:r>
            <w:proofErr w:type="gramStart"/>
            <w:r w:rsidRPr="00325C7A">
              <w:rPr>
                <w:rFonts w:eastAsiaTheme="minorEastAsia"/>
                <w:color w:val="0070C0"/>
                <w:lang w:val="en-US" w:eastAsia="zh-CN"/>
              </w:rPr>
              <w:t>sqrt(</w:t>
            </w:r>
            <w:proofErr w:type="gramEnd"/>
            <w:r w:rsidRPr="00325C7A">
              <w:rPr>
                <w:rFonts w:eastAsiaTheme="minorEastAsia"/>
                <w:color w:val="0070C0"/>
                <w:lang w:val="en-US" w:eastAsia="zh-CN"/>
              </w:rPr>
              <w:t>2).</w:t>
            </w:r>
          </w:p>
        </w:tc>
      </w:tr>
      <w:tr w:rsidR="0044219D" w:rsidRPr="000E7A11" w14:paraId="1614D0FA" w14:textId="77777777" w:rsidTr="00E72CF1">
        <w:tc>
          <w:tcPr>
            <w:tcW w:w="1236" w:type="dxa"/>
          </w:tcPr>
          <w:p w14:paraId="4205BF4A" w14:textId="55789DE9" w:rsidR="0044219D" w:rsidRPr="00325C7A" w:rsidRDefault="0044219D" w:rsidP="0044219D">
            <w:pPr>
              <w:spacing w:after="120"/>
              <w:rPr>
                <w:rFonts w:eastAsiaTheme="minorEastAsia"/>
                <w:color w:val="0070C0"/>
                <w:lang w:eastAsia="zh-CN"/>
              </w:rPr>
            </w:pPr>
            <w:r w:rsidRPr="00325C7A">
              <w:rPr>
                <w:rFonts w:eastAsiaTheme="minorEastAsia"/>
                <w:color w:val="0070C0"/>
                <w:lang w:eastAsia="zh-CN"/>
              </w:rPr>
              <w:t>Huawei</w:t>
            </w:r>
          </w:p>
        </w:tc>
        <w:tc>
          <w:tcPr>
            <w:tcW w:w="8395" w:type="dxa"/>
          </w:tcPr>
          <w:p w14:paraId="0F4EDFC5" w14:textId="77777777" w:rsidR="0044219D" w:rsidRPr="00325C7A" w:rsidRDefault="0044219D" w:rsidP="0044219D">
            <w:pPr>
              <w:spacing w:after="120"/>
              <w:rPr>
                <w:rFonts w:eastAsiaTheme="minorEastAsia"/>
                <w:b/>
                <w:color w:val="0070C0"/>
                <w:u w:val="single"/>
                <w:lang w:val="en-US" w:eastAsia="zh-CN"/>
              </w:rPr>
            </w:pPr>
            <w:r w:rsidRPr="00325C7A">
              <w:rPr>
                <w:rFonts w:eastAsiaTheme="minorEastAsia"/>
                <w:b/>
                <w:color w:val="0070C0"/>
                <w:u w:val="single"/>
                <w:lang w:val="en-US" w:eastAsia="zh-CN"/>
              </w:rPr>
              <w:t>Issue 1-1-1: Receiver Assumption for PDCCH requirement for multi-TRP repetition transmission</w:t>
            </w:r>
          </w:p>
          <w:p w14:paraId="5FEB4029" w14:textId="77777777" w:rsidR="0044219D" w:rsidRPr="00325C7A" w:rsidRDefault="0044219D" w:rsidP="0044219D">
            <w:pPr>
              <w:spacing w:after="120"/>
              <w:rPr>
                <w:rFonts w:eastAsiaTheme="minorEastAsia"/>
                <w:color w:val="0070C0"/>
                <w:lang w:val="en-US" w:eastAsia="zh-CN"/>
              </w:rPr>
            </w:pPr>
            <w:r w:rsidRPr="00325C7A">
              <w:rPr>
                <w:rFonts w:eastAsiaTheme="minorEastAsia"/>
                <w:color w:val="0070C0"/>
                <w:lang w:val="en-US" w:eastAsia="zh-CN"/>
              </w:rPr>
              <w:t>For the</w:t>
            </w:r>
            <w:r w:rsidRPr="00325C7A">
              <w:rPr>
                <w:color w:val="0070C0"/>
              </w:rPr>
              <w:t xml:space="preserve"> r</w:t>
            </w:r>
            <w:proofErr w:type="spellStart"/>
            <w:r w:rsidRPr="00325C7A">
              <w:rPr>
                <w:rFonts w:eastAsiaTheme="minorEastAsia"/>
                <w:color w:val="0070C0"/>
                <w:lang w:val="en-US" w:eastAsia="zh-CN"/>
              </w:rPr>
              <w:t>eceiver</w:t>
            </w:r>
            <w:proofErr w:type="spellEnd"/>
            <w:r w:rsidRPr="00325C7A">
              <w:rPr>
                <w:rFonts w:eastAsiaTheme="minorEastAsia"/>
                <w:color w:val="0070C0"/>
                <w:lang w:val="en-US" w:eastAsia="zh-CN"/>
              </w:rPr>
              <w:t xml:space="preserve"> assumption, since we have UE capability to report 2 or 3 of the BD number, we can define two SNRs in one case that the requirements with soft-combining assumption are applied if UE report 3 BDs and the requirements with non-soft-combining assumption are applied if UE report 2 </w:t>
            </w:r>
            <w:proofErr w:type="spellStart"/>
            <w:r w:rsidRPr="00325C7A">
              <w:rPr>
                <w:rFonts w:eastAsiaTheme="minorEastAsia"/>
                <w:color w:val="0070C0"/>
                <w:lang w:val="en-US" w:eastAsia="zh-CN"/>
              </w:rPr>
              <w:t>BDs.</w:t>
            </w:r>
            <w:proofErr w:type="spellEnd"/>
            <w:r w:rsidRPr="00325C7A">
              <w:rPr>
                <w:rFonts w:eastAsiaTheme="minorEastAsia"/>
                <w:color w:val="0070C0"/>
                <w:lang w:val="en-US" w:eastAsia="zh-CN"/>
              </w:rPr>
              <w:t xml:space="preserve"> </w:t>
            </w:r>
            <w:proofErr w:type="gramStart"/>
            <w:r w:rsidRPr="00325C7A">
              <w:rPr>
                <w:rFonts w:eastAsiaTheme="minorEastAsia"/>
                <w:color w:val="0070C0"/>
                <w:lang w:val="en-US" w:eastAsia="zh-CN"/>
              </w:rPr>
              <w:t>Otherwise</w:t>
            </w:r>
            <w:proofErr w:type="gramEnd"/>
            <w:r w:rsidRPr="00325C7A">
              <w:rPr>
                <w:rFonts w:eastAsiaTheme="minorEastAsia"/>
                <w:color w:val="0070C0"/>
                <w:lang w:val="en-US" w:eastAsia="zh-CN"/>
              </w:rPr>
              <w:t xml:space="preserve"> the requirements will be too relaxed for UE with soft-combining if we define one SNR requirement with additional margin, since there is very large gain (about 3dB) from soft-combining.</w:t>
            </w:r>
          </w:p>
          <w:p w14:paraId="5F095C8E" w14:textId="77777777" w:rsidR="0044219D" w:rsidRPr="00325C7A" w:rsidRDefault="0044219D" w:rsidP="0044219D">
            <w:pPr>
              <w:spacing w:after="120"/>
              <w:rPr>
                <w:rFonts w:eastAsiaTheme="minorEastAsia"/>
                <w:color w:val="0070C0"/>
                <w:lang w:val="en-US" w:eastAsia="zh-CN"/>
              </w:rPr>
            </w:pPr>
            <w:r w:rsidRPr="00325C7A">
              <w:rPr>
                <w:rFonts w:eastAsiaTheme="minorEastAsia"/>
                <w:color w:val="0070C0"/>
                <w:lang w:val="en-US" w:eastAsia="zh-CN"/>
              </w:rPr>
              <w:t>For the simulation results alignment, currently there is still large span about the simulation results even for the same receiver assumption. It is needed for further alignment. We suggest that interesting companies can provide both soft-combining and non-soft-combining results for alignment.</w:t>
            </w:r>
          </w:p>
          <w:p w14:paraId="05309080" w14:textId="77777777" w:rsidR="0044219D" w:rsidRPr="00325C7A" w:rsidRDefault="0044219D" w:rsidP="0044219D">
            <w:pPr>
              <w:spacing w:after="120"/>
              <w:rPr>
                <w:rFonts w:eastAsiaTheme="minorEastAsia"/>
                <w:b/>
                <w:color w:val="0070C0"/>
                <w:u w:val="single"/>
                <w:lang w:val="en-US" w:eastAsia="zh-CN"/>
              </w:rPr>
            </w:pPr>
            <w:r w:rsidRPr="00325C7A">
              <w:rPr>
                <w:rFonts w:eastAsiaTheme="minorEastAsia"/>
                <w:b/>
                <w:color w:val="0070C0"/>
                <w:u w:val="single"/>
                <w:lang w:val="en-US" w:eastAsia="zh-CN"/>
              </w:rPr>
              <w:t>Issue 1-1-2: Aggregation Level</w:t>
            </w:r>
          </w:p>
          <w:p w14:paraId="33243AF8" w14:textId="77777777" w:rsidR="0044219D" w:rsidRPr="00325C7A" w:rsidRDefault="0044219D" w:rsidP="0044219D">
            <w:pPr>
              <w:spacing w:after="120"/>
              <w:rPr>
                <w:rFonts w:eastAsiaTheme="minorEastAsia"/>
                <w:color w:val="0070C0"/>
                <w:lang w:val="en-US" w:eastAsia="zh-CN"/>
              </w:rPr>
            </w:pPr>
            <w:r w:rsidRPr="00325C7A">
              <w:rPr>
                <w:rFonts w:eastAsiaTheme="minorEastAsia"/>
                <w:color w:val="0070C0"/>
                <w:lang w:val="en-US" w:eastAsia="zh-CN"/>
              </w:rPr>
              <w:t>We are OK with the recommended WF.</w:t>
            </w:r>
          </w:p>
          <w:p w14:paraId="0FF705FA" w14:textId="77777777" w:rsidR="0044219D" w:rsidRPr="00325C7A" w:rsidRDefault="0044219D" w:rsidP="0044219D">
            <w:pPr>
              <w:spacing w:after="120"/>
              <w:rPr>
                <w:rFonts w:eastAsiaTheme="minorEastAsia"/>
                <w:b/>
                <w:color w:val="0070C0"/>
                <w:u w:val="single"/>
                <w:lang w:val="en-US" w:eastAsia="zh-CN"/>
              </w:rPr>
            </w:pPr>
            <w:r w:rsidRPr="00325C7A">
              <w:rPr>
                <w:rFonts w:eastAsiaTheme="minorEastAsia"/>
                <w:b/>
                <w:color w:val="0070C0"/>
                <w:u w:val="single"/>
                <w:lang w:val="en-US" w:eastAsia="zh-CN"/>
              </w:rPr>
              <w:t>Issue 1-1-3: Operating SNR condition for selection AL</w:t>
            </w:r>
          </w:p>
          <w:p w14:paraId="12ACFF0C" w14:textId="77777777" w:rsidR="0044219D" w:rsidRPr="00325C7A" w:rsidRDefault="0044219D" w:rsidP="0044219D">
            <w:pPr>
              <w:spacing w:after="120"/>
              <w:rPr>
                <w:rFonts w:eastAsiaTheme="minorEastAsia"/>
                <w:color w:val="0070C0"/>
                <w:lang w:val="en-US" w:eastAsia="zh-CN"/>
              </w:rPr>
            </w:pPr>
            <w:r w:rsidRPr="00325C7A">
              <w:rPr>
                <w:rFonts w:eastAsiaTheme="minorEastAsia"/>
                <w:color w:val="0070C0"/>
                <w:lang w:val="en-US" w:eastAsia="zh-CN"/>
              </w:rPr>
              <w:t>We are OK with the recommended WF.</w:t>
            </w:r>
          </w:p>
          <w:p w14:paraId="11C11DD1" w14:textId="77777777" w:rsidR="0044219D" w:rsidRPr="00325C7A" w:rsidRDefault="0044219D" w:rsidP="0044219D">
            <w:pPr>
              <w:spacing w:after="120"/>
              <w:rPr>
                <w:rFonts w:eastAsiaTheme="minorEastAsia"/>
                <w:b/>
                <w:color w:val="0070C0"/>
                <w:u w:val="single"/>
                <w:lang w:val="en-US" w:eastAsia="zh-CN"/>
              </w:rPr>
            </w:pPr>
            <w:r w:rsidRPr="00325C7A">
              <w:rPr>
                <w:rFonts w:eastAsiaTheme="minorEastAsia"/>
                <w:b/>
                <w:color w:val="0070C0"/>
                <w:u w:val="single"/>
                <w:lang w:val="en-US" w:eastAsia="zh-CN"/>
              </w:rPr>
              <w:lastRenderedPageBreak/>
              <w:t>Issue 1-1-4: SNR setting for each TRP</w:t>
            </w:r>
          </w:p>
          <w:p w14:paraId="7188543E" w14:textId="38A1A614" w:rsidR="0044219D" w:rsidRPr="00325C7A" w:rsidRDefault="0044219D" w:rsidP="0044219D">
            <w:pPr>
              <w:spacing w:after="120"/>
              <w:rPr>
                <w:rFonts w:eastAsiaTheme="minorEastAsia"/>
                <w:color w:val="0070C0"/>
                <w:lang w:val="en-US" w:eastAsia="zh-CN"/>
              </w:rPr>
            </w:pPr>
            <w:r w:rsidRPr="00325C7A">
              <w:rPr>
                <w:rFonts w:eastAsiaTheme="minorEastAsia"/>
                <w:color w:val="0070C0"/>
                <w:lang w:val="en-US" w:eastAsia="zh-CN"/>
              </w:rPr>
              <w:t>Considering that the resource for different TRP are not overlapped, the scaling factor of 1/</w:t>
            </w:r>
            <w:proofErr w:type="gramStart"/>
            <w:r w:rsidRPr="00325C7A">
              <w:rPr>
                <w:rFonts w:eastAsiaTheme="minorEastAsia"/>
                <w:color w:val="0070C0"/>
                <w:lang w:val="en-US" w:eastAsia="zh-CN"/>
              </w:rPr>
              <w:t>sqrt(</w:t>
            </w:r>
            <w:proofErr w:type="gramEnd"/>
            <w:r w:rsidRPr="00325C7A">
              <w:rPr>
                <w:rFonts w:eastAsiaTheme="minorEastAsia"/>
                <w:color w:val="0070C0"/>
                <w:lang w:val="en-US" w:eastAsia="zh-CN"/>
              </w:rPr>
              <w:t>2) should not be considered.</w:t>
            </w:r>
          </w:p>
        </w:tc>
      </w:tr>
      <w:tr w:rsidR="00EC5DFE" w:rsidRPr="000E7A11" w14:paraId="06E923B2" w14:textId="77777777" w:rsidTr="00E72CF1">
        <w:tc>
          <w:tcPr>
            <w:tcW w:w="1236" w:type="dxa"/>
          </w:tcPr>
          <w:p w14:paraId="1A5360EE" w14:textId="104EFA7A" w:rsidR="00EC5DFE" w:rsidRPr="00325C7A" w:rsidRDefault="00EC5DFE" w:rsidP="0044219D">
            <w:pPr>
              <w:spacing w:after="120"/>
              <w:rPr>
                <w:rFonts w:eastAsiaTheme="minorEastAsia"/>
                <w:color w:val="0070C0"/>
                <w:lang w:eastAsia="zh-CN"/>
              </w:rPr>
            </w:pPr>
            <w:r w:rsidRPr="00325C7A">
              <w:rPr>
                <w:rFonts w:eastAsiaTheme="minorEastAsia"/>
                <w:color w:val="0070C0"/>
                <w:lang w:eastAsia="zh-CN"/>
              </w:rPr>
              <w:lastRenderedPageBreak/>
              <w:t>Samsung</w:t>
            </w:r>
          </w:p>
        </w:tc>
        <w:tc>
          <w:tcPr>
            <w:tcW w:w="8395" w:type="dxa"/>
          </w:tcPr>
          <w:p w14:paraId="521DF2D4" w14:textId="7CDC2F35" w:rsidR="00EC5DFE" w:rsidRPr="00325C7A" w:rsidRDefault="00EC5DFE" w:rsidP="0044219D">
            <w:pPr>
              <w:spacing w:after="120"/>
              <w:rPr>
                <w:b/>
                <w:color w:val="0070C0"/>
                <w:u w:val="single"/>
                <w:lang w:eastAsia="ko-KR"/>
              </w:rPr>
            </w:pPr>
            <w:r w:rsidRPr="00325C7A">
              <w:rPr>
                <w:b/>
                <w:color w:val="0070C0"/>
                <w:u w:val="single"/>
                <w:lang w:eastAsia="ko-KR"/>
              </w:rPr>
              <w:t>Issue 1-1-1: Receiver Assumption for PDCCH requirement for multi-TRP repetition transmission</w:t>
            </w:r>
          </w:p>
          <w:p w14:paraId="260BF2A0" w14:textId="40F87F8C" w:rsidR="00EC5DFE" w:rsidRPr="00325C7A" w:rsidRDefault="00EC5DFE" w:rsidP="0044219D">
            <w:pPr>
              <w:spacing w:after="120"/>
              <w:rPr>
                <w:color w:val="0070C0"/>
                <w:szCs w:val="24"/>
                <w:lang w:eastAsia="zh-CN"/>
              </w:rPr>
            </w:pPr>
            <w:r w:rsidRPr="00325C7A">
              <w:rPr>
                <w:rFonts w:eastAsiaTheme="minorEastAsia"/>
                <w:color w:val="0070C0"/>
                <w:lang w:val="en-US" w:eastAsia="zh-CN"/>
              </w:rPr>
              <w:t xml:space="preserve">We think option 1 is more reasonable as with </w:t>
            </w:r>
            <w:r w:rsidRPr="00325C7A">
              <w:rPr>
                <w:color w:val="0070C0"/>
                <w:szCs w:val="24"/>
                <w:lang w:eastAsia="zh-CN"/>
              </w:rPr>
              <w:t>soft-combining requirement could cover more scenarios than without soft-combining case. Extra margin can be considered to accommodate different UE implementation. Based on the collected results, large span observed better further effort to align the assumption and results required.</w:t>
            </w:r>
          </w:p>
          <w:p w14:paraId="1841EF4F" w14:textId="77777777" w:rsidR="00817EFF" w:rsidRPr="00325C7A" w:rsidRDefault="00817EFF" w:rsidP="0044219D">
            <w:pPr>
              <w:spacing w:after="120"/>
              <w:rPr>
                <w:b/>
                <w:color w:val="0070C0"/>
                <w:u w:val="single"/>
                <w:lang w:eastAsia="ko-KR"/>
              </w:rPr>
            </w:pPr>
          </w:p>
          <w:p w14:paraId="6AB82550" w14:textId="2A6C8D62" w:rsidR="00EC5DFE" w:rsidRPr="00325C7A" w:rsidRDefault="00EC5DFE" w:rsidP="00EC5DFE">
            <w:pPr>
              <w:rPr>
                <w:b/>
                <w:color w:val="0070C0"/>
                <w:u w:val="single"/>
                <w:lang w:eastAsia="ko-KR"/>
              </w:rPr>
            </w:pPr>
            <w:r w:rsidRPr="00325C7A">
              <w:rPr>
                <w:b/>
                <w:color w:val="0070C0"/>
                <w:u w:val="single"/>
                <w:lang w:eastAsia="ko-KR"/>
              </w:rPr>
              <w:t>Issue 1-1-2: Aggregation Level</w:t>
            </w:r>
          </w:p>
          <w:p w14:paraId="2178ABBD" w14:textId="34866E2F" w:rsidR="00EC5DFE" w:rsidRPr="00325C7A" w:rsidRDefault="00EC5DFE" w:rsidP="00EC5DFE">
            <w:pPr>
              <w:rPr>
                <w:rFonts w:eastAsiaTheme="minorEastAsia"/>
                <w:color w:val="0070C0"/>
                <w:lang w:val="en-US" w:eastAsia="zh-CN"/>
              </w:rPr>
            </w:pPr>
            <w:r w:rsidRPr="00325C7A">
              <w:rPr>
                <w:rFonts w:eastAsiaTheme="minorEastAsia"/>
                <w:color w:val="0070C0"/>
                <w:lang w:val="en-US" w:eastAsia="zh-CN"/>
              </w:rPr>
              <w:t>We support the recommended WF.</w:t>
            </w:r>
          </w:p>
          <w:p w14:paraId="243DDBAA" w14:textId="77777777" w:rsidR="00817EFF" w:rsidRPr="00325C7A" w:rsidRDefault="00817EFF" w:rsidP="00EC5DFE">
            <w:pPr>
              <w:rPr>
                <w:b/>
                <w:color w:val="0070C0"/>
                <w:u w:val="single"/>
                <w:lang w:eastAsia="ko-KR"/>
              </w:rPr>
            </w:pPr>
          </w:p>
          <w:p w14:paraId="66221343" w14:textId="77777777" w:rsidR="00EC5DFE" w:rsidRPr="00325C7A" w:rsidRDefault="00EC5DFE" w:rsidP="00EC5DFE">
            <w:pPr>
              <w:spacing w:after="120"/>
              <w:rPr>
                <w:rFonts w:eastAsiaTheme="minorEastAsia"/>
                <w:b/>
                <w:color w:val="0070C0"/>
                <w:u w:val="single"/>
                <w:lang w:val="en-US" w:eastAsia="zh-CN"/>
              </w:rPr>
            </w:pPr>
            <w:r w:rsidRPr="00325C7A">
              <w:rPr>
                <w:rFonts w:eastAsiaTheme="minorEastAsia"/>
                <w:b/>
                <w:color w:val="0070C0"/>
                <w:u w:val="single"/>
                <w:lang w:val="en-US" w:eastAsia="zh-CN"/>
              </w:rPr>
              <w:t>Issue 1-1-3: Operating SNR condition for selection AL</w:t>
            </w:r>
          </w:p>
          <w:p w14:paraId="7AE2B40B" w14:textId="7420D362" w:rsidR="00EC5DFE" w:rsidRPr="00325C7A" w:rsidRDefault="00EC5DFE" w:rsidP="00EC5DFE">
            <w:pPr>
              <w:rPr>
                <w:rFonts w:eastAsiaTheme="minorEastAsia"/>
                <w:color w:val="0070C0"/>
                <w:lang w:val="en-US" w:eastAsia="zh-CN"/>
              </w:rPr>
            </w:pPr>
            <w:r w:rsidRPr="00325C7A">
              <w:rPr>
                <w:rFonts w:eastAsiaTheme="minorEastAsia"/>
                <w:color w:val="0070C0"/>
                <w:lang w:val="en-US" w:eastAsia="zh-CN"/>
              </w:rPr>
              <w:t>We support the recommended WF.</w:t>
            </w:r>
          </w:p>
          <w:p w14:paraId="2A5A5382" w14:textId="77777777" w:rsidR="00817EFF" w:rsidRPr="00325C7A" w:rsidRDefault="00817EFF" w:rsidP="00EC5DFE">
            <w:pPr>
              <w:rPr>
                <w:b/>
                <w:color w:val="0070C0"/>
                <w:u w:val="single"/>
                <w:lang w:val="en-US" w:eastAsia="ko-KR"/>
              </w:rPr>
            </w:pPr>
          </w:p>
          <w:p w14:paraId="62E86C8F" w14:textId="77777777" w:rsidR="00EC5DFE" w:rsidRPr="00325C7A" w:rsidRDefault="00EC5DFE" w:rsidP="00EC5DFE">
            <w:pPr>
              <w:spacing w:after="120"/>
              <w:rPr>
                <w:rFonts w:eastAsiaTheme="minorEastAsia"/>
                <w:b/>
                <w:color w:val="0070C0"/>
                <w:u w:val="single"/>
                <w:lang w:val="en-US" w:eastAsia="zh-CN"/>
              </w:rPr>
            </w:pPr>
            <w:r w:rsidRPr="00325C7A">
              <w:rPr>
                <w:rFonts w:eastAsiaTheme="minorEastAsia"/>
                <w:b/>
                <w:color w:val="0070C0"/>
                <w:u w:val="single"/>
                <w:lang w:val="en-US" w:eastAsia="zh-CN"/>
              </w:rPr>
              <w:t>Issue 1-1-4: SNR setting for each TRP</w:t>
            </w:r>
          </w:p>
          <w:p w14:paraId="0BBA58B1" w14:textId="072A4FBB" w:rsidR="00EC5DFE" w:rsidRPr="00325C7A" w:rsidRDefault="00EC5DFE" w:rsidP="0044219D">
            <w:pPr>
              <w:spacing w:after="120"/>
              <w:rPr>
                <w:rFonts w:eastAsiaTheme="minorEastAsia"/>
                <w:b/>
                <w:color w:val="0070C0"/>
                <w:u w:val="single"/>
                <w:lang w:val="en-US" w:eastAsia="zh-CN"/>
              </w:rPr>
            </w:pPr>
            <w:r w:rsidRPr="00325C7A">
              <w:rPr>
                <w:rFonts w:eastAsiaTheme="minorEastAsia"/>
                <w:color w:val="0070C0"/>
                <w:lang w:val="en-US" w:eastAsia="zh-CN"/>
              </w:rPr>
              <w:t>We support the recommended WF.</w:t>
            </w:r>
          </w:p>
        </w:tc>
      </w:tr>
      <w:tr w:rsidR="00D24498" w:rsidRPr="000E7A11" w14:paraId="051296A6" w14:textId="77777777" w:rsidTr="00E72CF1">
        <w:tc>
          <w:tcPr>
            <w:tcW w:w="1236" w:type="dxa"/>
          </w:tcPr>
          <w:p w14:paraId="77E6159B" w14:textId="4A95FC5D" w:rsidR="00D24498" w:rsidRPr="00D24498" w:rsidRDefault="00D24498" w:rsidP="0044219D">
            <w:pPr>
              <w:spacing w:after="120"/>
              <w:rPr>
                <w:rFonts w:eastAsiaTheme="minorEastAsia"/>
                <w:color w:val="0070C0"/>
                <w:lang w:eastAsia="zh-CN"/>
              </w:rPr>
            </w:pPr>
            <w:r>
              <w:rPr>
                <w:rFonts w:eastAsiaTheme="minorEastAsia"/>
                <w:color w:val="0070C0"/>
                <w:lang w:eastAsia="zh-CN"/>
              </w:rPr>
              <w:t>MediaTek</w:t>
            </w:r>
          </w:p>
        </w:tc>
        <w:tc>
          <w:tcPr>
            <w:tcW w:w="8395" w:type="dxa"/>
          </w:tcPr>
          <w:p w14:paraId="792EDA5A" w14:textId="77777777" w:rsidR="00D24498" w:rsidRDefault="00D24498" w:rsidP="00D24498">
            <w:pPr>
              <w:spacing w:after="120"/>
              <w:rPr>
                <w:rFonts w:eastAsiaTheme="minorEastAsia"/>
                <w:color w:val="000000" w:themeColor="text1"/>
                <w:lang w:val="en-US" w:eastAsia="zh-CN"/>
              </w:rPr>
            </w:pPr>
            <w:r>
              <w:rPr>
                <w:rFonts w:eastAsiaTheme="minorEastAsia"/>
                <w:color w:val="000000" w:themeColor="text1"/>
                <w:lang w:val="en-US" w:eastAsia="zh-CN"/>
              </w:rPr>
              <w:t>Issue 1-1-1</w:t>
            </w:r>
          </w:p>
          <w:p w14:paraId="157BA2FD" w14:textId="77777777" w:rsidR="00D24498" w:rsidRDefault="00D24498" w:rsidP="00D24498">
            <w:pPr>
              <w:spacing w:after="120"/>
              <w:rPr>
                <w:rFonts w:eastAsiaTheme="minorEastAsia"/>
                <w:color w:val="000000" w:themeColor="text1"/>
                <w:lang w:val="en-US" w:eastAsia="zh-CN"/>
              </w:rPr>
            </w:pPr>
            <w:r>
              <w:rPr>
                <w:rFonts w:eastAsiaTheme="minorEastAsia"/>
                <w:color w:val="000000" w:themeColor="text1"/>
                <w:lang w:val="en-US" w:eastAsia="zh-CN"/>
              </w:rPr>
              <w:t>There seems to be large span in simulation results. Therefore we would like other companies to clarify if they have included additional 1/</w:t>
            </w:r>
            <w:proofErr w:type="gramStart"/>
            <w:r>
              <w:rPr>
                <w:rFonts w:eastAsiaTheme="minorEastAsia"/>
                <w:color w:val="000000" w:themeColor="text1"/>
                <w:lang w:val="en-US" w:eastAsia="zh-CN"/>
              </w:rPr>
              <w:t>sqrt(</w:t>
            </w:r>
            <w:proofErr w:type="gramEnd"/>
            <w:r>
              <w:rPr>
                <w:rFonts w:eastAsiaTheme="minorEastAsia"/>
                <w:color w:val="000000" w:themeColor="text1"/>
                <w:lang w:val="en-US" w:eastAsia="zh-CN"/>
              </w:rPr>
              <w:t>2) scaling on each TRP in simulation assumptions. We have assumed this additional scaling in our results.</w:t>
            </w:r>
          </w:p>
          <w:p w14:paraId="432873CA" w14:textId="77777777" w:rsidR="00D24498" w:rsidRDefault="00D24498" w:rsidP="00D24498">
            <w:pPr>
              <w:spacing w:after="120"/>
              <w:rPr>
                <w:rFonts w:eastAsiaTheme="minorEastAsia"/>
                <w:color w:val="000000" w:themeColor="text1"/>
                <w:lang w:val="en-US" w:eastAsia="zh-CN"/>
              </w:rPr>
            </w:pPr>
            <w:r>
              <w:rPr>
                <w:rFonts w:eastAsiaTheme="minorEastAsia"/>
                <w:color w:val="000000" w:themeColor="text1"/>
                <w:lang w:val="en-US" w:eastAsia="zh-CN"/>
              </w:rPr>
              <w:t>We support Option 2 to define requirements without UE soft-combining assumption to make requirements applicable for all UE implementations. Our simulations show approximately 1.5dB performance difference with and without soft-combining.</w:t>
            </w:r>
          </w:p>
          <w:p w14:paraId="01EEE8D9" w14:textId="77777777" w:rsidR="00D24498" w:rsidRDefault="00D24498" w:rsidP="00D24498">
            <w:pPr>
              <w:spacing w:after="120"/>
              <w:rPr>
                <w:rFonts w:eastAsiaTheme="minorEastAsia"/>
                <w:color w:val="000000" w:themeColor="text1"/>
                <w:lang w:val="en-US" w:eastAsia="zh-CN"/>
              </w:rPr>
            </w:pPr>
            <w:r>
              <w:rPr>
                <w:rFonts w:eastAsiaTheme="minorEastAsia"/>
                <w:color w:val="000000" w:themeColor="text1"/>
                <w:lang w:val="en-US" w:eastAsia="zh-CN"/>
              </w:rPr>
              <w:t>Issue 1-1-2</w:t>
            </w:r>
          </w:p>
          <w:p w14:paraId="456785DA" w14:textId="77777777" w:rsidR="00D24498" w:rsidRDefault="00D24498" w:rsidP="00D24498">
            <w:pPr>
              <w:spacing w:after="120"/>
              <w:rPr>
                <w:rFonts w:eastAsiaTheme="minorEastAsia"/>
                <w:color w:val="000000" w:themeColor="text1"/>
                <w:lang w:val="en-US" w:eastAsia="zh-CN"/>
              </w:rPr>
            </w:pPr>
            <w:r>
              <w:rPr>
                <w:rFonts w:eastAsiaTheme="minorEastAsia"/>
                <w:color w:val="000000" w:themeColor="text1"/>
                <w:lang w:val="en-US" w:eastAsia="zh-CN"/>
              </w:rPr>
              <w:t>We are fine with the recommended WF.</w:t>
            </w:r>
          </w:p>
          <w:p w14:paraId="2F86DECE" w14:textId="77777777" w:rsidR="00D24498" w:rsidRDefault="00D24498" w:rsidP="00D24498">
            <w:pPr>
              <w:spacing w:after="120"/>
              <w:rPr>
                <w:rFonts w:eastAsiaTheme="minorEastAsia"/>
                <w:color w:val="000000" w:themeColor="text1"/>
                <w:lang w:val="en-US" w:eastAsia="zh-CN"/>
              </w:rPr>
            </w:pPr>
            <w:r>
              <w:rPr>
                <w:rFonts w:eastAsiaTheme="minorEastAsia"/>
                <w:color w:val="000000" w:themeColor="text1"/>
                <w:lang w:val="en-US" w:eastAsia="zh-CN"/>
              </w:rPr>
              <w:t>Issue 1-1-3</w:t>
            </w:r>
          </w:p>
          <w:p w14:paraId="641E50D0" w14:textId="77777777" w:rsidR="00D24498" w:rsidRDefault="00D24498" w:rsidP="00D24498">
            <w:pPr>
              <w:spacing w:after="120"/>
              <w:rPr>
                <w:rFonts w:eastAsiaTheme="minorEastAsia"/>
                <w:color w:val="000000" w:themeColor="text1"/>
                <w:lang w:val="en-US" w:eastAsia="zh-CN"/>
              </w:rPr>
            </w:pPr>
            <w:r>
              <w:rPr>
                <w:rFonts w:eastAsiaTheme="minorEastAsia"/>
                <w:color w:val="000000" w:themeColor="text1"/>
                <w:lang w:val="en-US" w:eastAsia="zh-CN"/>
              </w:rPr>
              <w:t>We are fine with the recommended WF.</w:t>
            </w:r>
          </w:p>
          <w:p w14:paraId="7A0F1C71" w14:textId="77777777" w:rsidR="00D24498" w:rsidRDefault="00D24498" w:rsidP="00D24498">
            <w:pPr>
              <w:spacing w:after="120"/>
              <w:rPr>
                <w:rFonts w:eastAsiaTheme="minorEastAsia"/>
                <w:color w:val="000000" w:themeColor="text1"/>
                <w:lang w:val="en-US" w:eastAsia="zh-CN"/>
              </w:rPr>
            </w:pPr>
            <w:r>
              <w:rPr>
                <w:rFonts w:eastAsiaTheme="minorEastAsia"/>
                <w:color w:val="000000" w:themeColor="text1"/>
                <w:lang w:val="en-US" w:eastAsia="zh-CN"/>
              </w:rPr>
              <w:t>Issue 1-1-4</w:t>
            </w:r>
          </w:p>
          <w:p w14:paraId="30C315EF" w14:textId="77777777" w:rsidR="00D24498" w:rsidRDefault="00D24498" w:rsidP="00D24498">
            <w:pPr>
              <w:spacing w:after="120"/>
              <w:rPr>
                <w:rFonts w:eastAsiaTheme="minorEastAsia"/>
                <w:color w:val="000000" w:themeColor="text1"/>
                <w:lang w:val="en-US" w:eastAsia="zh-CN"/>
              </w:rPr>
            </w:pPr>
            <w:r>
              <w:rPr>
                <w:rFonts w:eastAsiaTheme="minorEastAsia"/>
                <w:color w:val="000000" w:themeColor="text1"/>
                <w:lang w:val="en-US" w:eastAsia="zh-CN"/>
              </w:rPr>
              <w:t>We are fine with the recommended WF.</w:t>
            </w:r>
          </w:p>
          <w:p w14:paraId="50D7E254" w14:textId="472D4778" w:rsidR="00D24498" w:rsidRPr="00D24498" w:rsidRDefault="00D24498" w:rsidP="00D24498">
            <w:pPr>
              <w:spacing w:after="120"/>
              <w:rPr>
                <w:b/>
                <w:color w:val="0070C0"/>
                <w:u w:val="single"/>
                <w:lang w:eastAsia="ko-KR"/>
              </w:rPr>
            </w:pPr>
            <w:r>
              <w:rPr>
                <w:rFonts w:eastAsiaTheme="minorEastAsia"/>
                <w:color w:val="000000" w:themeColor="text1"/>
                <w:lang w:val="en-US" w:eastAsia="zh-CN"/>
              </w:rPr>
              <w:t>We would also like to check need of 1/</w:t>
            </w:r>
            <w:proofErr w:type="gramStart"/>
            <w:r>
              <w:rPr>
                <w:rFonts w:eastAsiaTheme="minorEastAsia"/>
                <w:color w:val="000000" w:themeColor="text1"/>
                <w:lang w:val="en-US" w:eastAsia="zh-CN"/>
              </w:rPr>
              <w:t>sqrt(</w:t>
            </w:r>
            <w:proofErr w:type="gramEnd"/>
            <w:r>
              <w:rPr>
                <w:rFonts w:eastAsiaTheme="minorEastAsia"/>
                <w:color w:val="000000" w:themeColor="text1"/>
                <w:lang w:val="en-US" w:eastAsia="zh-CN"/>
              </w:rPr>
              <w:t>2) scaling on each TRP.</w:t>
            </w:r>
          </w:p>
        </w:tc>
      </w:tr>
      <w:tr w:rsidR="00D07583" w:rsidRPr="000E7A11" w14:paraId="511DFEC9" w14:textId="77777777" w:rsidTr="00E72CF1">
        <w:tc>
          <w:tcPr>
            <w:tcW w:w="1236" w:type="dxa"/>
          </w:tcPr>
          <w:p w14:paraId="7FC68430" w14:textId="4121ABA6" w:rsidR="00D07583" w:rsidRDefault="00D07583" w:rsidP="00D07583">
            <w:pPr>
              <w:spacing w:after="120"/>
              <w:rPr>
                <w:rFonts w:eastAsiaTheme="minorEastAsia"/>
                <w:color w:val="0070C0"/>
                <w:lang w:eastAsia="zh-CN"/>
              </w:rPr>
            </w:pPr>
            <w:r w:rsidRPr="006F58D9">
              <w:rPr>
                <w:rFonts w:eastAsiaTheme="minorEastAsia"/>
                <w:lang w:val="en-US" w:eastAsia="zh-CN"/>
              </w:rPr>
              <w:t>Nokia</w:t>
            </w:r>
            <w:r>
              <w:rPr>
                <w:rFonts w:eastAsiaTheme="minorEastAsia"/>
                <w:lang w:val="en-US" w:eastAsia="zh-CN"/>
              </w:rPr>
              <w:t>, Nokia Shanghai Bell</w:t>
            </w:r>
          </w:p>
        </w:tc>
        <w:tc>
          <w:tcPr>
            <w:tcW w:w="8395" w:type="dxa"/>
          </w:tcPr>
          <w:p w14:paraId="43C2D2ED" w14:textId="77777777" w:rsidR="00D07583" w:rsidRPr="00D07583" w:rsidRDefault="00D07583" w:rsidP="00D07583">
            <w:pPr>
              <w:spacing w:after="120"/>
              <w:rPr>
                <w:rFonts w:eastAsiaTheme="minorEastAsia"/>
                <w:b/>
                <w:bCs/>
                <w:lang w:val="en-US" w:eastAsia="zh-CN"/>
              </w:rPr>
            </w:pPr>
            <w:r w:rsidRPr="00D07583">
              <w:rPr>
                <w:rFonts w:eastAsiaTheme="minorEastAsia" w:hint="eastAsia"/>
                <w:b/>
                <w:bCs/>
                <w:lang w:val="en-US" w:eastAsia="zh-CN"/>
              </w:rPr>
              <w:t>I</w:t>
            </w:r>
            <w:r w:rsidRPr="00D07583">
              <w:rPr>
                <w:rFonts w:eastAsiaTheme="minorEastAsia"/>
                <w:b/>
                <w:bCs/>
                <w:lang w:val="en-US" w:eastAsia="zh-CN"/>
              </w:rPr>
              <w:t>ssue 1-1-1</w:t>
            </w:r>
          </w:p>
          <w:p w14:paraId="2422A850" w14:textId="50310838" w:rsidR="00D07583" w:rsidRDefault="00D07583" w:rsidP="00D07583">
            <w:pPr>
              <w:spacing w:after="120"/>
              <w:rPr>
                <w:strike/>
                <w:szCs w:val="24"/>
                <w:lang w:val="en-US" w:eastAsia="zh-CN"/>
              </w:rPr>
            </w:pPr>
            <w:r w:rsidRPr="006F58D9">
              <w:rPr>
                <w:szCs w:val="24"/>
                <w:lang w:val="en-US" w:eastAsia="zh-CN"/>
              </w:rPr>
              <w:t xml:space="preserve">We support that the PDCCH requirement for multi-TRP repetition transmission should be defined assuming UE </w:t>
            </w:r>
            <w:r w:rsidRPr="005E78BD">
              <w:rPr>
                <w:szCs w:val="24"/>
                <w:lang w:val="en-US" w:eastAsia="zh-CN"/>
              </w:rPr>
              <w:t>soft combining</w:t>
            </w:r>
            <w:r w:rsidRPr="006F58D9">
              <w:rPr>
                <w:szCs w:val="24"/>
                <w:lang w:val="en-US" w:eastAsia="zh-CN"/>
              </w:rPr>
              <w:t xml:space="preserve">. </w:t>
            </w:r>
            <w:r w:rsidRPr="00E376F9">
              <w:rPr>
                <w:szCs w:val="24"/>
                <w:lang w:val="en-US" w:eastAsia="zh-CN"/>
              </w:rPr>
              <w:t>Any</w:t>
            </w:r>
            <w:r w:rsidRPr="00E376F9">
              <w:rPr>
                <w:szCs w:val="24"/>
                <w:lang w:eastAsia="zh-CN"/>
              </w:rPr>
              <w:t xml:space="preserve"> </w:t>
            </w:r>
            <w:r>
              <w:rPr>
                <w:szCs w:val="24"/>
                <w:lang w:eastAsia="zh-CN"/>
              </w:rPr>
              <w:t xml:space="preserve">additional </w:t>
            </w:r>
            <w:r w:rsidRPr="00E376F9">
              <w:rPr>
                <w:szCs w:val="24"/>
                <w:lang w:eastAsia="zh-CN"/>
              </w:rPr>
              <w:t>requirement margin</w:t>
            </w:r>
            <w:r>
              <w:rPr>
                <w:szCs w:val="24"/>
                <w:lang w:eastAsia="zh-CN"/>
              </w:rPr>
              <w:t xml:space="preserve"> (as proposed in the WF)</w:t>
            </w:r>
            <w:r w:rsidRPr="00E376F9">
              <w:rPr>
                <w:szCs w:val="24"/>
                <w:lang w:eastAsia="zh-CN"/>
              </w:rPr>
              <w:t xml:space="preserve"> should be based on simulation result alignment</w:t>
            </w:r>
            <w:r w:rsidRPr="005E78BD">
              <w:rPr>
                <w:szCs w:val="24"/>
                <w:lang w:val="en-US" w:eastAsia="zh-CN"/>
              </w:rPr>
              <w:t xml:space="preserve"> </w:t>
            </w:r>
            <w:r w:rsidR="001928F1">
              <w:rPr>
                <w:szCs w:val="24"/>
                <w:lang w:val="en-US" w:eastAsia="zh-CN"/>
              </w:rPr>
              <w:t>assuming</w:t>
            </w:r>
            <w:r w:rsidRPr="005E78BD">
              <w:rPr>
                <w:szCs w:val="24"/>
                <w:lang w:val="en-US" w:eastAsia="zh-CN"/>
              </w:rPr>
              <w:t xml:space="preserve"> soft</w:t>
            </w:r>
            <w:r w:rsidR="008421E1">
              <w:rPr>
                <w:szCs w:val="24"/>
                <w:lang w:val="en-US" w:eastAsia="zh-CN"/>
              </w:rPr>
              <w:t>-</w:t>
            </w:r>
            <w:r w:rsidRPr="005E78BD">
              <w:rPr>
                <w:szCs w:val="24"/>
                <w:lang w:val="en-US" w:eastAsia="zh-CN"/>
              </w:rPr>
              <w:t>combining.</w:t>
            </w:r>
          </w:p>
          <w:p w14:paraId="609FD336" w14:textId="77777777" w:rsidR="00D07583" w:rsidRDefault="00D07583" w:rsidP="00D07583">
            <w:pPr>
              <w:spacing w:after="120"/>
              <w:rPr>
                <w:szCs w:val="24"/>
                <w:lang w:val="en-US" w:eastAsia="zh-CN"/>
              </w:rPr>
            </w:pPr>
            <w:r>
              <w:rPr>
                <w:szCs w:val="24"/>
                <w:lang w:val="en-US" w:eastAsia="zh-CN"/>
              </w:rPr>
              <w:t>We don’t see soft-combining as an advanced receiver scheme, but rather the baseline of receivers.</w:t>
            </w:r>
          </w:p>
          <w:p w14:paraId="6E76A9C3" w14:textId="77777777" w:rsidR="00D07583" w:rsidRPr="006F58D9" w:rsidRDefault="00D07583" w:rsidP="00D07583">
            <w:pPr>
              <w:spacing w:after="120"/>
              <w:rPr>
                <w:rFonts w:eastAsiaTheme="minorEastAsia"/>
                <w:lang w:val="en-US" w:eastAsia="zh-CN"/>
              </w:rPr>
            </w:pPr>
          </w:p>
          <w:p w14:paraId="595B944D" w14:textId="77777777" w:rsidR="00D07583" w:rsidRPr="00D07583" w:rsidRDefault="00D07583" w:rsidP="00D07583">
            <w:pPr>
              <w:spacing w:after="120"/>
              <w:rPr>
                <w:rFonts w:eastAsiaTheme="minorEastAsia"/>
                <w:b/>
                <w:bCs/>
                <w:lang w:val="en-US" w:eastAsia="zh-CN"/>
              </w:rPr>
            </w:pPr>
            <w:r w:rsidRPr="00D07583">
              <w:rPr>
                <w:rFonts w:eastAsiaTheme="minorEastAsia" w:hint="eastAsia"/>
                <w:b/>
                <w:bCs/>
                <w:lang w:val="en-US" w:eastAsia="zh-CN"/>
              </w:rPr>
              <w:t>I</w:t>
            </w:r>
            <w:r w:rsidRPr="00D07583">
              <w:rPr>
                <w:rFonts w:eastAsiaTheme="minorEastAsia"/>
                <w:b/>
                <w:bCs/>
                <w:lang w:val="en-US" w:eastAsia="zh-CN"/>
              </w:rPr>
              <w:t>ssue 1-1-2</w:t>
            </w:r>
          </w:p>
          <w:p w14:paraId="29552E8F" w14:textId="3366F256" w:rsidR="00D07583" w:rsidRDefault="00D07583" w:rsidP="00D07583">
            <w:pPr>
              <w:spacing w:after="120"/>
              <w:rPr>
                <w:rFonts w:eastAsiaTheme="minorEastAsia"/>
                <w:lang w:val="en-US" w:eastAsia="zh-CN"/>
              </w:rPr>
            </w:pPr>
            <w:r w:rsidRPr="006F58D9">
              <w:rPr>
                <w:rFonts w:eastAsiaTheme="minorEastAsia"/>
                <w:lang w:val="en-US" w:eastAsia="zh-CN"/>
              </w:rPr>
              <w:t xml:space="preserve">Based on </w:t>
            </w:r>
            <w:r>
              <w:rPr>
                <w:rFonts w:eastAsiaTheme="minorEastAsia"/>
                <w:lang w:val="en-US" w:eastAsia="zh-CN"/>
              </w:rPr>
              <w:t xml:space="preserve">the </w:t>
            </w:r>
            <w:r w:rsidRPr="006F58D9">
              <w:rPr>
                <w:rFonts w:eastAsiaTheme="minorEastAsia"/>
                <w:lang w:val="en-US" w:eastAsia="zh-CN"/>
              </w:rPr>
              <w:t xml:space="preserve">provided simulation results </w:t>
            </w:r>
            <w:r>
              <w:rPr>
                <w:rFonts w:eastAsiaTheme="minorEastAsia"/>
                <w:lang w:val="en-US" w:eastAsia="zh-CN"/>
              </w:rPr>
              <w:t xml:space="preserve">among companies </w:t>
            </w:r>
            <w:r w:rsidRPr="006F58D9">
              <w:rPr>
                <w:rFonts w:eastAsiaTheme="minorEastAsia"/>
                <w:lang w:val="en-US" w:eastAsia="zh-CN"/>
              </w:rPr>
              <w:t>we agree to the recommended WF</w:t>
            </w:r>
            <w:r>
              <w:rPr>
                <w:rFonts w:eastAsiaTheme="minorEastAsia"/>
                <w:lang w:val="en-US" w:eastAsia="zh-CN"/>
              </w:rPr>
              <w:t xml:space="preserve"> (AL=2)</w:t>
            </w:r>
          </w:p>
          <w:p w14:paraId="0F6BAAE8" w14:textId="77777777" w:rsidR="00D07583" w:rsidRPr="006F58D9" w:rsidRDefault="00D07583" w:rsidP="00D07583">
            <w:pPr>
              <w:spacing w:after="120"/>
              <w:rPr>
                <w:rFonts w:eastAsiaTheme="minorEastAsia"/>
                <w:lang w:val="en-US" w:eastAsia="zh-CN"/>
              </w:rPr>
            </w:pPr>
          </w:p>
          <w:p w14:paraId="43E7DC98" w14:textId="77777777" w:rsidR="00D07583" w:rsidRPr="00D07583" w:rsidRDefault="00D07583" w:rsidP="00D07583">
            <w:pPr>
              <w:spacing w:after="120"/>
              <w:rPr>
                <w:rFonts w:eastAsiaTheme="minorEastAsia"/>
                <w:b/>
                <w:bCs/>
                <w:lang w:val="en-US" w:eastAsia="zh-CN"/>
              </w:rPr>
            </w:pPr>
            <w:r w:rsidRPr="00D07583">
              <w:rPr>
                <w:rFonts w:eastAsiaTheme="minorEastAsia" w:hint="eastAsia"/>
                <w:b/>
                <w:bCs/>
                <w:lang w:val="en-US" w:eastAsia="zh-CN"/>
              </w:rPr>
              <w:t>I</w:t>
            </w:r>
            <w:r w:rsidRPr="00D07583">
              <w:rPr>
                <w:rFonts w:eastAsiaTheme="minorEastAsia"/>
                <w:b/>
                <w:bCs/>
                <w:lang w:val="en-US" w:eastAsia="zh-CN"/>
              </w:rPr>
              <w:t>ssue 1-1-3</w:t>
            </w:r>
          </w:p>
          <w:p w14:paraId="31069959" w14:textId="30883BB5" w:rsidR="00D07583" w:rsidRDefault="00D07583" w:rsidP="00D07583">
            <w:pPr>
              <w:spacing w:after="120"/>
              <w:rPr>
                <w:rFonts w:eastAsiaTheme="minorEastAsia"/>
                <w:lang w:val="en-US" w:eastAsia="zh-CN"/>
              </w:rPr>
            </w:pPr>
            <w:r w:rsidRPr="006F58D9">
              <w:rPr>
                <w:rFonts w:eastAsiaTheme="minorEastAsia"/>
                <w:lang w:val="en-US" w:eastAsia="zh-CN"/>
              </w:rPr>
              <w:lastRenderedPageBreak/>
              <w:t>We agree to the recommended WF</w:t>
            </w:r>
            <w:r>
              <w:rPr>
                <w:rFonts w:eastAsiaTheme="minorEastAsia"/>
                <w:lang w:val="en-US" w:eastAsia="zh-CN"/>
              </w:rPr>
              <w:t xml:space="preserve"> (Operating </w:t>
            </w:r>
            <w:r w:rsidRPr="000844AE">
              <w:rPr>
                <w:rFonts w:eastAsia="宋体"/>
                <w:szCs w:val="24"/>
                <w:lang w:val="en-US" w:eastAsia="zh-CN"/>
              </w:rPr>
              <w:t>SNR &gt; [-4] dB</w:t>
            </w:r>
            <w:r>
              <w:rPr>
                <w:rFonts w:eastAsia="宋体"/>
                <w:szCs w:val="24"/>
                <w:lang w:val="en-US" w:eastAsia="zh-CN"/>
              </w:rPr>
              <w:t>)</w:t>
            </w:r>
            <w:r>
              <w:rPr>
                <w:rFonts w:eastAsiaTheme="minorEastAsia"/>
                <w:lang w:val="en-US" w:eastAsia="zh-CN"/>
              </w:rPr>
              <w:t xml:space="preserve"> </w:t>
            </w:r>
          </w:p>
          <w:p w14:paraId="756755C8" w14:textId="77777777" w:rsidR="00D07583" w:rsidRPr="006F58D9" w:rsidRDefault="00D07583" w:rsidP="00D07583">
            <w:pPr>
              <w:spacing w:after="120"/>
              <w:rPr>
                <w:rFonts w:eastAsiaTheme="minorEastAsia"/>
                <w:lang w:val="en-US" w:eastAsia="zh-CN"/>
              </w:rPr>
            </w:pPr>
          </w:p>
          <w:p w14:paraId="6535B4E9" w14:textId="77777777" w:rsidR="00D07583" w:rsidRPr="00D07583" w:rsidRDefault="00D07583" w:rsidP="00D07583">
            <w:pPr>
              <w:spacing w:after="120"/>
              <w:rPr>
                <w:rFonts w:eastAsiaTheme="minorEastAsia"/>
                <w:b/>
                <w:bCs/>
                <w:lang w:val="en-US" w:eastAsia="zh-CN"/>
              </w:rPr>
            </w:pPr>
            <w:r w:rsidRPr="00D07583">
              <w:rPr>
                <w:rFonts w:eastAsiaTheme="minorEastAsia" w:hint="eastAsia"/>
                <w:b/>
                <w:bCs/>
                <w:lang w:val="en-US" w:eastAsia="zh-CN"/>
              </w:rPr>
              <w:t>I</w:t>
            </w:r>
            <w:r w:rsidRPr="00D07583">
              <w:rPr>
                <w:rFonts w:eastAsiaTheme="minorEastAsia"/>
                <w:b/>
                <w:bCs/>
                <w:lang w:val="en-US" w:eastAsia="zh-CN"/>
              </w:rPr>
              <w:t>ssue 1-1-4</w:t>
            </w:r>
          </w:p>
          <w:p w14:paraId="7DCA3346" w14:textId="31897F8D" w:rsidR="00D07583" w:rsidRDefault="00D07583" w:rsidP="00D07583">
            <w:pPr>
              <w:spacing w:after="120"/>
              <w:rPr>
                <w:rFonts w:eastAsiaTheme="minorEastAsia"/>
                <w:color w:val="000000" w:themeColor="text1"/>
                <w:lang w:val="en-US" w:eastAsia="zh-CN"/>
              </w:rPr>
            </w:pPr>
            <w:r>
              <w:rPr>
                <w:rFonts w:eastAsiaTheme="minorEastAsia"/>
                <w:lang w:val="en-US" w:eastAsia="zh-CN"/>
              </w:rPr>
              <w:t>We agree with the intention of the WF to not include blocking.</w:t>
            </w:r>
            <w:r>
              <w:rPr>
                <w:rFonts w:eastAsiaTheme="minorEastAsia"/>
                <w:lang w:val="en-US" w:eastAsia="zh-CN"/>
              </w:rPr>
              <w:br/>
              <w:t xml:space="preserve">However, we agree with </w:t>
            </w:r>
            <w:r w:rsidR="00CE1276">
              <w:rPr>
                <w:rFonts w:eastAsiaTheme="minorEastAsia"/>
                <w:lang w:val="en-US" w:eastAsia="zh-CN"/>
              </w:rPr>
              <w:t>companies</w:t>
            </w:r>
            <w:r>
              <w:rPr>
                <w:rFonts w:eastAsiaTheme="minorEastAsia"/>
                <w:lang w:val="en-US" w:eastAsia="zh-CN"/>
              </w:rPr>
              <w:t xml:space="preserve"> that the assumption of 1/</w:t>
            </w:r>
            <w:proofErr w:type="gramStart"/>
            <w:r>
              <w:rPr>
                <w:rFonts w:eastAsiaTheme="minorEastAsia"/>
                <w:lang w:val="en-US" w:eastAsia="zh-CN"/>
              </w:rPr>
              <w:t>sqrt(</w:t>
            </w:r>
            <w:proofErr w:type="gramEnd"/>
            <w:r>
              <w:rPr>
                <w:rFonts w:eastAsiaTheme="minorEastAsia"/>
                <w:lang w:val="en-US" w:eastAsia="zh-CN"/>
              </w:rPr>
              <w:t>2) is not immediately evident, and need to do further checking on this part. More input from proponents of this factor would be appreciated.</w:t>
            </w:r>
          </w:p>
        </w:tc>
      </w:tr>
      <w:tr w:rsidR="00A46B1F" w:rsidRPr="000E7A11" w14:paraId="0B45310B" w14:textId="77777777" w:rsidTr="00E72CF1">
        <w:tc>
          <w:tcPr>
            <w:tcW w:w="1236" w:type="dxa"/>
          </w:tcPr>
          <w:p w14:paraId="0B9EEF99" w14:textId="49B63F8D" w:rsidR="00A46B1F" w:rsidRPr="006F58D9" w:rsidRDefault="00A46B1F" w:rsidP="00A46B1F">
            <w:pPr>
              <w:spacing w:after="120"/>
              <w:rPr>
                <w:rFonts w:eastAsiaTheme="minorEastAsia"/>
                <w:lang w:val="en-US" w:eastAsia="zh-CN"/>
              </w:rPr>
            </w:pPr>
            <w:r>
              <w:rPr>
                <w:rFonts w:eastAsiaTheme="minorEastAsia"/>
                <w:color w:val="000000" w:themeColor="text1"/>
                <w:lang w:val="en-US" w:eastAsia="zh-CN"/>
              </w:rPr>
              <w:lastRenderedPageBreak/>
              <w:t>Qualcomm</w:t>
            </w:r>
          </w:p>
        </w:tc>
        <w:tc>
          <w:tcPr>
            <w:tcW w:w="8395" w:type="dxa"/>
          </w:tcPr>
          <w:p w14:paraId="6FB0E447" w14:textId="77777777" w:rsidR="00A46B1F" w:rsidRPr="00EC609C" w:rsidRDefault="00A46B1F" w:rsidP="00A46B1F">
            <w:pPr>
              <w:spacing w:after="120"/>
              <w:rPr>
                <w:rFonts w:eastAsiaTheme="minorEastAsia"/>
                <w:color w:val="000000" w:themeColor="text1"/>
                <w:lang w:val="en-US" w:eastAsia="zh-CN"/>
              </w:rPr>
            </w:pPr>
            <w:r w:rsidRPr="00EC609C">
              <w:rPr>
                <w:rFonts w:eastAsiaTheme="minorEastAsia"/>
                <w:color w:val="000000" w:themeColor="text1"/>
                <w:lang w:val="en-US" w:eastAsia="zh-CN"/>
              </w:rPr>
              <w:t>Issue 1-1-1</w:t>
            </w:r>
          </w:p>
          <w:p w14:paraId="703272BF" w14:textId="28FA24AD" w:rsidR="00A46B1F" w:rsidRDefault="00A46B1F" w:rsidP="00A46B1F">
            <w:pPr>
              <w:spacing w:after="120"/>
              <w:rPr>
                <w:rFonts w:eastAsiaTheme="minorEastAsia"/>
                <w:color w:val="000000" w:themeColor="text1"/>
                <w:lang w:val="en-US" w:eastAsia="zh-CN"/>
              </w:rPr>
            </w:pPr>
            <w:r>
              <w:rPr>
                <w:rFonts w:eastAsiaTheme="minorEastAsia"/>
                <w:color w:val="000000" w:themeColor="text1"/>
                <w:lang w:val="en-US" w:eastAsia="zh-CN"/>
              </w:rPr>
              <w:t>We support option 2. We note that soft</w:t>
            </w:r>
            <w:r w:rsidRPr="007A073A">
              <w:rPr>
                <w:rFonts w:eastAsiaTheme="minorEastAsia"/>
                <w:color w:val="000000" w:themeColor="text1"/>
                <w:lang w:val="en-US" w:eastAsia="zh-CN"/>
              </w:rPr>
              <w:t xml:space="preserve"> combining is an optional feature based on the UE capability, e.g., for BD factor 3. </w:t>
            </w:r>
            <w:r w:rsidR="00F27AEC">
              <w:rPr>
                <w:rFonts w:eastAsiaTheme="minorEastAsia"/>
                <w:color w:val="000000" w:themeColor="text1"/>
                <w:lang w:val="en-US" w:eastAsia="zh-CN"/>
              </w:rPr>
              <w:t>We think that</w:t>
            </w:r>
            <w:r>
              <w:rPr>
                <w:rFonts w:eastAsiaTheme="minorEastAsia"/>
                <w:color w:val="000000" w:themeColor="text1"/>
                <w:lang w:val="en-US" w:eastAsia="zh-CN"/>
              </w:rPr>
              <w:t xml:space="preserve"> </w:t>
            </w:r>
            <w:r w:rsidRPr="007A073A">
              <w:rPr>
                <w:rFonts w:eastAsiaTheme="minorEastAsia"/>
                <w:color w:val="000000" w:themeColor="text1"/>
                <w:lang w:val="en-US" w:eastAsia="zh-CN"/>
              </w:rPr>
              <w:t>RAN4 test cases should not be designed with an optional feature.</w:t>
            </w:r>
            <w:r w:rsidR="00AE4ED6">
              <w:rPr>
                <w:rFonts w:eastAsiaTheme="minorEastAsia"/>
                <w:color w:val="000000" w:themeColor="text1"/>
                <w:lang w:val="en-US" w:eastAsia="zh-CN"/>
              </w:rPr>
              <w:t xml:space="preserve"> </w:t>
            </w:r>
            <w:r w:rsidR="00AE4ED6" w:rsidRPr="00AE4ED6">
              <w:rPr>
                <w:rFonts w:eastAsiaTheme="minorEastAsia"/>
                <w:color w:val="000000" w:themeColor="text1"/>
                <w:lang w:val="en-US" w:eastAsia="zh-CN"/>
              </w:rPr>
              <w:t xml:space="preserve">Additionally, </w:t>
            </w:r>
            <w:r w:rsidR="00AE4ED6" w:rsidRPr="00325C7A">
              <w:t xml:space="preserve">RAN1 did not make any explicit agreement on how </w:t>
            </w:r>
            <w:r w:rsidR="00AE4ED6">
              <w:t xml:space="preserve">BD </w:t>
            </w:r>
            <w:r w:rsidR="00AE4ED6" w:rsidRPr="00325C7A">
              <w:t xml:space="preserve">factors </w:t>
            </w:r>
            <w:r w:rsidR="00AE4ED6">
              <w:t>would</w:t>
            </w:r>
            <w:r w:rsidR="00AE4ED6" w:rsidRPr="00325C7A">
              <w:t xml:space="preserve"> map to </w:t>
            </w:r>
            <w:r w:rsidR="00AE4ED6">
              <w:t xml:space="preserve">certain </w:t>
            </w:r>
            <w:r w:rsidR="00AE4ED6" w:rsidRPr="00325C7A">
              <w:t xml:space="preserve">decoding </w:t>
            </w:r>
            <w:r w:rsidR="00237333" w:rsidRPr="00237333">
              <w:t>assumptions,</w:t>
            </w:r>
            <w:r w:rsidR="00442E6F">
              <w:t xml:space="preserve"> and</w:t>
            </w:r>
            <w:r w:rsidR="00AE4ED6">
              <w:t xml:space="preserve"> we don’t see a necessity for this in RAN4</w:t>
            </w:r>
            <w:r w:rsidR="00AE4ED6" w:rsidRPr="00325C7A">
              <w:t>.</w:t>
            </w:r>
          </w:p>
          <w:p w14:paraId="5A690C6F" w14:textId="77777777" w:rsidR="00A46B1F" w:rsidRPr="00EC609C" w:rsidRDefault="00A46B1F" w:rsidP="00A46B1F">
            <w:pPr>
              <w:spacing w:after="120"/>
              <w:rPr>
                <w:rFonts w:eastAsiaTheme="minorEastAsia"/>
                <w:color w:val="000000" w:themeColor="text1"/>
                <w:lang w:val="en-US" w:eastAsia="zh-CN"/>
              </w:rPr>
            </w:pPr>
            <w:r w:rsidRPr="00EC609C">
              <w:rPr>
                <w:rFonts w:eastAsiaTheme="minorEastAsia"/>
                <w:color w:val="000000" w:themeColor="text1"/>
                <w:lang w:val="en-US" w:eastAsia="zh-CN"/>
              </w:rPr>
              <w:t>Issue 1-1-2</w:t>
            </w:r>
          </w:p>
          <w:p w14:paraId="0B0EF2B1" w14:textId="77777777" w:rsidR="00A46B1F" w:rsidRPr="00EC609C" w:rsidRDefault="00A46B1F" w:rsidP="00A46B1F">
            <w:pPr>
              <w:spacing w:after="120"/>
              <w:rPr>
                <w:rFonts w:eastAsiaTheme="minorEastAsia"/>
                <w:color w:val="000000" w:themeColor="text1"/>
                <w:lang w:val="en-US" w:eastAsia="zh-CN"/>
              </w:rPr>
            </w:pPr>
            <w:r w:rsidRPr="00EC609C">
              <w:rPr>
                <w:rFonts w:eastAsiaTheme="minorEastAsia"/>
                <w:color w:val="000000" w:themeColor="text1"/>
                <w:lang w:val="en-US" w:eastAsia="zh-CN"/>
              </w:rPr>
              <w:t>We are</w:t>
            </w:r>
            <w:r>
              <w:rPr>
                <w:rFonts w:eastAsiaTheme="minorEastAsia"/>
                <w:color w:val="000000" w:themeColor="text1"/>
                <w:lang w:val="en-US" w:eastAsia="zh-CN"/>
              </w:rPr>
              <w:t xml:space="preserve"> okay with the recommended WF.</w:t>
            </w:r>
          </w:p>
          <w:p w14:paraId="57812726" w14:textId="77777777" w:rsidR="00A46B1F" w:rsidRDefault="00A46B1F" w:rsidP="00A46B1F">
            <w:pPr>
              <w:spacing w:after="120"/>
              <w:rPr>
                <w:rFonts w:eastAsiaTheme="minorEastAsia"/>
                <w:color w:val="000000" w:themeColor="text1"/>
                <w:lang w:val="en-US" w:eastAsia="zh-CN"/>
              </w:rPr>
            </w:pPr>
            <w:r w:rsidRPr="00EC609C">
              <w:rPr>
                <w:rFonts w:eastAsiaTheme="minorEastAsia"/>
                <w:color w:val="000000" w:themeColor="text1"/>
                <w:lang w:val="en-US" w:eastAsia="zh-CN"/>
              </w:rPr>
              <w:t>Issue 1-1-3</w:t>
            </w:r>
          </w:p>
          <w:p w14:paraId="41057798" w14:textId="77777777" w:rsidR="00A46B1F" w:rsidRDefault="00A46B1F" w:rsidP="00A46B1F">
            <w:pPr>
              <w:spacing w:after="120"/>
              <w:rPr>
                <w:rFonts w:eastAsiaTheme="minorEastAsia"/>
                <w:color w:val="000000" w:themeColor="text1"/>
                <w:lang w:val="en-US" w:eastAsia="zh-CN"/>
              </w:rPr>
            </w:pPr>
            <w:r w:rsidRPr="00B20A5B">
              <w:rPr>
                <w:rFonts w:eastAsiaTheme="minorEastAsia"/>
                <w:color w:val="000000" w:themeColor="text1"/>
                <w:lang w:val="en-US" w:eastAsia="zh-CN"/>
              </w:rPr>
              <w:t>We are</w:t>
            </w:r>
            <w:r>
              <w:rPr>
                <w:rFonts w:eastAsiaTheme="minorEastAsia"/>
                <w:color w:val="000000" w:themeColor="text1"/>
                <w:lang w:val="en-US" w:eastAsia="zh-CN"/>
              </w:rPr>
              <w:t xml:space="preserve"> okay with the recommended WF.</w:t>
            </w:r>
          </w:p>
          <w:p w14:paraId="78846351" w14:textId="3B67B469" w:rsidR="00F27AEC" w:rsidRDefault="00F27AEC" w:rsidP="00F27AEC">
            <w:pPr>
              <w:spacing w:after="120"/>
              <w:rPr>
                <w:rFonts w:eastAsiaTheme="minorEastAsia"/>
                <w:color w:val="000000" w:themeColor="text1"/>
                <w:lang w:val="en-US" w:eastAsia="zh-CN"/>
              </w:rPr>
            </w:pPr>
            <w:r w:rsidRPr="00EC609C">
              <w:rPr>
                <w:rFonts w:eastAsiaTheme="minorEastAsia"/>
                <w:color w:val="000000" w:themeColor="text1"/>
                <w:lang w:val="en-US" w:eastAsia="zh-CN"/>
              </w:rPr>
              <w:t>Issue 1-1-</w:t>
            </w:r>
            <w:r>
              <w:rPr>
                <w:rFonts w:eastAsiaTheme="minorEastAsia"/>
                <w:color w:val="000000" w:themeColor="text1"/>
                <w:lang w:val="en-US" w:eastAsia="zh-CN"/>
              </w:rPr>
              <w:t>4</w:t>
            </w:r>
          </w:p>
          <w:p w14:paraId="6B5A88F6" w14:textId="101D731E" w:rsidR="00F27AEC" w:rsidRPr="00325C7A" w:rsidRDefault="00DA7BD4" w:rsidP="00FC3659">
            <w:pPr>
              <w:spacing w:after="120"/>
              <w:rPr>
                <w:rFonts w:eastAsiaTheme="minorEastAsia"/>
                <w:lang w:val="en-US" w:eastAsia="zh-CN"/>
              </w:rPr>
            </w:pPr>
            <w:r>
              <w:rPr>
                <w:rFonts w:eastAsiaTheme="minorEastAsia"/>
                <w:color w:val="000000" w:themeColor="text1"/>
                <w:lang w:val="en-US" w:eastAsia="zh-CN"/>
              </w:rPr>
              <w:t>We are okay with the recommended WF.</w:t>
            </w:r>
            <w:r w:rsidR="00692E97">
              <w:rPr>
                <w:rFonts w:eastAsiaTheme="minorEastAsia"/>
                <w:color w:val="000000" w:themeColor="text1"/>
                <w:lang w:val="en-US" w:eastAsia="zh-CN"/>
              </w:rPr>
              <w:t xml:space="preserve"> </w:t>
            </w:r>
            <w:r w:rsidR="00692E97">
              <w:rPr>
                <w:rFonts w:eastAsiaTheme="minorEastAsia"/>
                <w:lang w:val="en-US" w:eastAsia="zh-CN"/>
              </w:rPr>
              <w:t>However, w</w:t>
            </w:r>
            <w:r w:rsidR="00692E97" w:rsidRPr="00EC609C">
              <w:rPr>
                <w:rFonts w:eastAsiaTheme="minorEastAsia"/>
                <w:lang w:val="en-US" w:eastAsia="zh-CN"/>
              </w:rPr>
              <w:t xml:space="preserve">e </w:t>
            </w:r>
            <w:r w:rsidR="00692E97">
              <w:rPr>
                <w:rFonts w:eastAsiaTheme="minorEastAsia"/>
                <w:lang w:val="en-US" w:eastAsia="zh-CN"/>
              </w:rPr>
              <w:t>agree that further checking is needed in regard to TRP scaling and align across companies.</w:t>
            </w:r>
            <w:r w:rsidR="00FC3659">
              <w:rPr>
                <w:rFonts w:eastAsiaTheme="minorEastAsia"/>
                <w:lang w:val="en-US" w:eastAsia="zh-CN"/>
              </w:rPr>
              <w:t xml:space="preserve"> Also, w</w:t>
            </w:r>
            <w:r w:rsidR="00760FA4">
              <w:rPr>
                <w:rFonts w:eastAsiaTheme="minorEastAsia"/>
                <w:lang w:val="en-US" w:eastAsia="zh-CN"/>
              </w:rPr>
              <w:t>e would like to clarify that our results include the TRP scaling.</w:t>
            </w:r>
          </w:p>
        </w:tc>
      </w:tr>
    </w:tbl>
    <w:p w14:paraId="277037E2" w14:textId="7420114C" w:rsidR="009C3C80"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C65A4B">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C65A4B">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C65A4B">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C65A4B">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C65A4B">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C65A4B">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C65A4B">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003"/>
        <w:gridCol w:w="8628"/>
      </w:tblGrid>
      <w:tr w:rsidR="002B7C34" w:rsidRPr="00004165" w14:paraId="3058A38F" w14:textId="77777777" w:rsidTr="00C65A4B">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2B7C34" w14:paraId="12BC3760" w14:textId="77777777" w:rsidTr="00C65A4B">
        <w:tc>
          <w:tcPr>
            <w:tcW w:w="1242" w:type="dxa"/>
          </w:tcPr>
          <w:p w14:paraId="53876CE1" w14:textId="0F11FF00"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D707BB">
              <w:rPr>
                <w:rFonts w:eastAsiaTheme="minorEastAsia"/>
                <w:b/>
                <w:bCs/>
                <w:color w:val="0070C0"/>
                <w:lang w:val="en-US" w:eastAsia="zh-CN"/>
              </w:rPr>
              <w:t>-1</w:t>
            </w:r>
          </w:p>
        </w:tc>
        <w:tc>
          <w:tcPr>
            <w:tcW w:w="8615" w:type="dxa"/>
          </w:tcPr>
          <w:p w14:paraId="25B738BE" w14:textId="77777777" w:rsidR="00D707BB" w:rsidRPr="000844AE" w:rsidRDefault="00D707BB" w:rsidP="00D707BB">
            <w:pPr>
              <w:rPr>
                <w:b/>
                <w:u w:val="single"/>
                <w:lang w:eastAsia="ko-KR"/>
              </w:rPr>
            </w:pPr>
            <w:r w:rsidRPr="000844AE">
              <w:rPr>
                <w:b/>
                <w:u w:val="single"/>
                <w:lang w:eastAsia="ko-KR"/>
              </w:rPr>
              <w:t>Issue 1-1</w:t>
            </w:r>
            <w:r>
              <w:rPr>
                <w:b/>
                <w:u w:val="single"/>
                <w:lang w:eastAsia="ko-KR"/>
              </w:rPr>
              <w:t>-1</w:t>
            </w:r>
            <w:r w:rsidRPr="000844AE">
              <w:rPr>
                <w:b/>
                <w:u w:val="single"/>
                <w:lang w:eastAsia="ko-KR"/>
              </w:rPr>
              <w:t xml:space="preserve">: Receiver Assumption for PDCCH requirement for multi-TRP repetition transmission </w:t>
            </w:r>
          </w:p>
          <w:p w14:paraId="3EE2AE9C" w14:textId="77777777" w:rsidR="002B333F" w:rsidRPr="000844AE" w:rsidRDefault="002B333F" w:rsidP="002B333F">
            <w:pPr>
              <w:pStyle w:val="ListParagraph"/>
              <w:numPr>
                <w:ilvl w:val="0"/>
                <w:numId w:val="4"/>
              </w:numPr>
              <w:overflowPunct/>
              <w:autoSpaceDE/>
              <w:autoSpaceDN/>
              <w:adjustRightInd/>
              <w:spacing w:after="120"/>
              <w:ind w:firstLineChars="0"/>
              <w:textAlignment w:val="auto"/>
              <w:rPr>
                <w:rFonts w:eastAsia="宋体"/>
                <w:szCs w:val="24"/>
                <w:lang w:eastAsia="zh-CN"/>
              </w:rPr>
            </w:pPr>
            <w:r w:rsidRPr="000844AE">
              <w:rPr>
                <w:rFonts w:eastAsia="宋体"/>
                <w:szCs w:val="24"/>
                <w:lang w:eastAsia="zh-CN"/>
              </w:rPr>
              <w:t>Proposals</w:t>
            </w:r>
          </w:p>
          <w:p w14:paraId="19516A38" w14:textId="40E38F28" w:rsidR="002B333F" w:rsidRPr="008A0370" w:rsidRDefault="002B333F" w:rsidP="002B333F">
            <w:pPr>
              <w:pStyle w:val="ListParagraph"/>
              <w:numPr>
                <w:ilvl w:val="1"/>
                <w:numId w:val="4"/>
              </w:numPr>
              <w:overflowPunct/>
              <w:autoSpaceDE/>
              <w:autoSpaceDN/>
              <w:adjustRightInd/>
              <w:spacing w:after="120"/>
              <w:ind w:firstLineChars="0"/>
              <w:textAlignment w:val="auto"/>
              <w:rPr>
                <w:rFonts w:eastAsia="宋体"/>
                <w:szCs w:val="24"/>
                <w:lang w:eastAsia="zh-CN"/>
              </w:rPr>
            </w:pPr>
            <w:r w:rsidRPr="000844AE">
              <w:rPr>
                <w:rFonts w:eastAsia="宋体"/>
                <w:szCs w:val="24"/>
                <w:lang w:eastAsia="zh-CN"/>
              </w:rPr>
              <w:lastRenderedPageBreak/>
              <w:t>Option 1</w:t>
            </w:r>
            <w:r>
              <w:rPr>
                <w:rFonts w:eastAsia="宋体"/>
                <w:szCs w:val="24"/>
                <w:lang w:eastAsia="zh-CN"/>
              </w:rPr>
              <w:t xml:space="preserve"> (Ericsson, Huawei, Nokia,</w:t>
            </w:r>
            <w:r w:rsidR="004A43CD">
              <w:rPr>
                <w:rFonts w:eastAsia="宋体"/>
                <w:szCs w:val="24"/>
                <w:lang w:eastAsia="zh-CN"/>
              </w:rPr>
              <w:t xml:space="preserve"> </w:t>
            </w:r>
            <w:r>
              <w:rPr>
                <w:rFonts w:eastAsia="宋体"/>
                <w:szCs w:val="24"/>
                <w:lang w:eastAsia="zh-CN"/>
              </w:rPr>
              <w:t>Samsung)</w:t>
            </w:r>
            <w:r w:rsidRPr="000844AE">
              <w:rPr>
                <w:rFonts w:eastAsia="宋体"/>
                <w:szCs w:val="24"/>
                <w:lang w:eastAsia="zh-CN"/>
              </w:rPr>
              <w:t>: With UE soft-combining</w:t>
            </w:r>
          </w:p>
          <w:p w14:paraId="6364AE20" w14:textId="4363570B" w:rsidR="002B333F" w:rsidRDefault="002B333F" w:rsidP="002B333F">
            <w:pPr>
              <w:pStyle w:val="ListParagraph"/>
              <w:numPr>
                <w:ilvl w:val="1"/>
                <w:numId w:val="4"/>
              </w:numPr>
              <w:overflowPunct/>
              <w:autoSpaceDE/>
              <w:autoSpaceDN/>
              <w:adjustRightInd/>
              <w:spacing w:after="120"/>
              <w:ind w:firstLineChars="0"/>
              <w:textAlignment w:val="auto"/>
              <w:rPr>
                <w:rFonts w:eastAsia="宋体"/>
                <w:szCs w:val="24"/>
                <w:lang w:eastAsia="zh-CN"/>
              </w:rPr>
            </w:pPr>
            <w:r w:rsidRPr="000844AE">
              <w:rPr>
                <w:rFonts w:eastAsia="宋体"/>
                <w:szCs w:val="24"/>
                <w:lang w:eastAsia="zh-CN"/>
              </w:rPr>
              <w:t>Option 2</w:t>
            </w:r>
            <w:r>
              <w:rPr>
                <w:rFonts w:eastAsia="宋体"/>
                <w:szCs w:val="24"/>
                <w:lang w:eastAsia="zh-CN"/>
              </w:rPr>
              <w:t xml:space="preserve"> (Qualcomm, MTK)</w:t>
            </w:r>
            <w:r w:rsidRPr="000844AE">
              <w:rPr>
                <w:rFonts w:eastAsia="宋体"/>
                <w:szCs w:val="24"/>
                <w:lang w:eastAsia="zh-CN"/>
              </w:rPr>
              <w:t xml:space="preserve">: Without UE soft-combining </w:t>
            </w:r>
          </w:p>
          <w:p w14:paraId="2DCF6F55" w14:textId="053D4256" w:rsidR="00D641C0" w:rsidRPr="00325C7A" w:rsidRDefault="00D641C0">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rPr>
                <w:rFonts w:eastAsia="宋体" w:hint="eastAsia"/>
                <w:szCs w:val="24"/>
                <w:lang w:eastAsia="zh-CN"/>
              </w:rPr>
              <w:t>(</w:t>
            </w:r>
            <w:r>
              <w:rPr>
                <w:rFonts w:eastAsia="宋体"/>
                <w:szCs w:val="24"/>
                <w:lang w:eastAsia="zh-CN"/>
              </w:rPr>
              <w:t>Samsung, Apple, Ericsson): left to UE implementation, additional margin can be considered</w:t>
            </w:r>
          </w:p>
          <w:p w14:paraId="30845A10" w14:textId="2878DBEA" w:rsidR="00D707BB" w:rsidRDefault="002B333F" w:rsidP="00004165">
            <w:pPr>
              <w:rPr>
                <w:rFonts w:eastAsiaTheme="minorEastAsia"/>
                <w:i/>
                <w:color w:val="0070C0"/>
                <w:lang w:eastAsia="zh-CN"/>
              </w:rPr>
            </w:pPr>
            <w:r w:rsidRPr="00325C7A">
              <w:rPr>
                <w:rFonts w:eastAsiaTheme="minorEastAsia"/>
                <w:i/>
                <w:color w:val="0070C0"/>
                <w:highlight w:val="green"/>
                <w:lang w:eastAsia="zh-CN"/>
              </w:rPr>
              <w:t>GTW agreement</w:t>
            </w:r>
          </w:p>
          <w:p w14:paraId="16DD5E25" w14:textId="51BE730B" w:rsidR="002B333F" w:rsidRPr="00325C7A" w:rsidRDefault="002B333F" w:rsidP="002B333F">
            <w:pPr>
              <w:pStyle w:val="ListParagraph"/>
              <w:numPr>
                <w:ilvl w:val="0"/>
                <w:numId w:val="4"/>
              </w:numPr>
              <w:overflowPunct/>
              <w:autoSpaceDE/>
              <w:autoSpaceDN/>
              <w:adjustRightInd/>
              <w:spacing w:after="120"/>
              <w:ind w:firstLineChars="0"/>
              <w:textAlignment w:val="auto"/>
              <w:rPr>
                <w:rFonts w:eastAsia="宋体"/>
                <w:szCs w:val="24"/>
                <w:highlight w:val="green"/>
                <w:lang w:eastAsia="zh-CN"/>
              </w:rPr>
            </w:pPr>
            <w:r w:rsidRPr="00325C7A">
              <w:rPr>
                <w:rFonts w:eastAsia="宋体"/>
                <w:szCs w:val="24"/>
                <w:highlight w:val="green"/>
                <w:lang w:eastAsia="zh-CN"/>
              </w:rPr>
              <w:t>Specify requirements without specific receiver assumption, additional margin can be considered for UE supporting BD =2</w:t>
            </w:r>
          </w:p>
          <w:p w14:paraId="00AD0AA0" w14:textId="77777777" w:rsidR="002B333F" w:rsidRPr="00325C7A" w:rsidRDefault="002B333F" w:rsidP="00325C7A">
            <w:pPr>
              <w:pStyle w:val="ListParagraph"/>
              <w:numPr>
                <w:ilvl w:val="0"/>
                <w:numId w:val="4"/>
              </w:numPr>
              <w:overflowPunct/>
              <w:autoSpaceDE/>
              <w:autoSpaceDN/>
              <w:adjustRightInd/>
              <w:spacing w:after="120"/>
              <w:ind w:firstLineChars="0"/>
              <w:textAlignment w:val="auto"/>
              <w:rPr>
                <w:rFonts w:eastAsia="宋体"/>
                <w:szCs w:val="24"/>
                <w:highlight w:val="green"/>
                <w:lang w:eastAsia="zh-CN"/>
              </w:rPr>
            </w:pPr>
            <w:r w:rsidRPr="00325C7A">
              <w:rPr>
                <w:rFonts w:eastAsia="宋体"/>
                <w:szCs w:val="24"/>
                <w:highlight w:val="green"/>
                <w:lang w:eastAsia="zh-CN"/>
              </w:rPr>
              <w:t>FFS whether specific receiver assumption shall be considered for UE supporting BD =3</w:t>
            </w:r>
          </w:p>
          <w:p w14:paraId="5F3B3F1C" w14:textId="77777777" w:rsidR="002B333F" w:rsidRPr="00325C7A" w:rsidRDefault="002B333F" w:rsidP="00325C7A">
            <w:pPr>
              <w:pStyle w:val="ListParagraph"/>
              <w:numPr>
                <w:ilvl w:val="1"/>
                <w:numId w:val="4"/>
              </w:numPr>
              <w:overflowPunct/>
              <w:autoSpaceDE/>
              <w:autoSpaceDN/>
              <w:adjustRightInd/>
              <w:spacing w:after="120"/>
              <w:ind w:firstLineChars="0"/>
              <w:textAlignment w:val="auto"/>
              <w:rPr>
                <w:rFonts w:eastAsia="宋体"/>
                <w:szCs w:val="24"/>
                <w:highlight w:val="green"/>
                <w:lang w:eastAsia="zh-CN"/>
              </w:rPr>
            </w:pPr>
            <w:r w:rsidRPr="00325C7A">
              <w:rPr>
                <w:rFonts w:eastAsia="宋体"/>
                <w:szCs w:val="24"/>
                <w:highlight w:val="green"/>
                <w:lang w:eastAsia="zh-CN"/>
              </w:rPr>
              <w:t>Option 1: Specify requirements without specific receiver assumption, additional margin can be considered</w:t>
            </w:r>
          </w:p>
          <w:p w14:paraId="3F997520" w14:textId="426E2089" w:rsidR="002B333F" w:rsidRPr="00325C7A" w:rsidRDefault="002B333F" w:rsidP="00325C7A">
            <w:pPr>
              <w:pStyle w:val="ListParagraph"/>
              <w:numPr>
                <w:ilvl w:val="1"/>
                <w:numId w:val="4"/>
              </w:numPr>
              <w:overflowPunct/>
              <w:autoSpaceDE/>
              <w:autoSpaceDN/>
              <w:adjustRightInd/>
              <w:spacing w:after="120"/>
              <w:ind w:firstLineChars="0"/>
              <w:textAlignment w:val="auto"/>
              <w:rPr>
                <w:rFonts w:eastAsia="宋体"/>
                <w:szCs w:val="24"/>
                <w:highlight w:val="green"/>
                <w:lang w:eastAsia="zh-CN"/>
              </w:rPr>
            </w:pPr>
            <w:r w:rsidRPr="00325C7A">
              <w:rPr>
                <w:rFonts w:eastAsia="宋体"/>
                <w:szCs w:val="24"/>
                <w:highlight w:val="green"/>
                <w:lang w:eastAsia="zh-CN"/>
              </w:rPr>
              <w:t>Option 2: Assuming soft-combining</w:t>
            </w:r>
          </w:p>
          <w:p w14:paraId="30FA09F0" w14:textId="15E31072"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08D2C1E8" w14:textId="77777777" w:rsidR="002B333F" w:rsidRPr="00325C7A" w:rsidRDefault="002B333F" w:rsidP="002B333F">
            <w:pPr>
              <w:pStyle w:val="ListParagraph"/>
              <w:numPr>
                <w:ilvl w:val="0"/>
                <w:numId w:val="4"/>
              </w:numPr>
              <w:overflowPunct/>
              <w:autoSpaceDE/>
              <w:autoSpaceDN/>
              <w:adjustRightInd/>
              <w:spacing w:after="120"/>
              <w:ind w:firstLineChars="0"/>
              <w:textAlignment w:val="auto"/>
              <w:rPr>
                <w:rFonts w:eastAsia="宋体"/>
                <w:szCs w:val="24"/>
                <w:lang w:eastAsia="zh-CN"/>
              </w:rPr>
            </w:pPr>
            <w:r w:rsidRPr="00325C7A">
              <w:rPr>
                <w:rFonts w:eastAsia="宋体"/>
                <w:szCs w:val="24"/>
                <w:lang w:eastAsia="zh-CN"/>
              </w:rPr>
              <w:t>FFS whether specific receiver assumption shall be considered for UE supporting BD =3</w:t>
            </w:r>
          </w:p>
          <w:p w14:paraId="18658F11" w14:textId="77777777" w:rsidR="002B333F" w:rsidRPr="00325C7A" w:rsidRDefault="002B333F" w:rsidP="002B333F">
            <w:pPr>
              <w:pStyle w:val="ListParagraph"/>
              <w:numPr>
                <w:ilvl w:val="1"/>
                <w:numId w:val="4"/>
              </w:numPr>
              <w:overflowPunct/>
              <w:autoSpaceDE/>
              <w:autoSpaceDN/>
              <w:adjustRightInd/>
              <w:spacing w:after="120"/>
              <w:ind w:firstLineChars="0"/>
              <w:textAlignment w:val="auto"/>
              <w:rPr>
                <w:rFonts w:eastAsia="宋体"/>
                <w:szCs w:val="24"/>
                <w:lang w:eastAsia="zh-CN"/>
              </w:rPr>
            </w:pPr>
            <w:r w:rsidRPr="00325C7A">
              <w:rPr>
                <w:rFonts w:eastAsia="宋体"/>
                <w:szCs w:val="24"/>
                <w:lang w:eastAsia="zh-CN"/>
              </w:rPr>
              <w:t>Option 1: Specify requirements without specific receiver assumption, additional margin can be considered</w:t>
            </w:r>
          </w:p>
          <w:p w14:paraId="0B2E31FB" w14:textId="77777777" w:rsidR="002B333F" w:rsidRPr="00325C7A" w:rsidRDefault="002B333F" w:rsidP="002B333F">
            <w:pPr>
              <w:pStyle w:val="ListParagraph"/>
              <w:numPr>
                <w:ilvl w:val="1"/>
                <w:numId w:val="4"/>
              </w:numPr>
              <w:overflowPunct/>
              <w:autoSpaceDE/>
              <w:autoSpaceDN/>
              <w:adjustRightInd/>
              <w:spacing w:after="120"/>
              <w:ind w:firstLineChars="0"/>
              <w:textAlignment w:val="auto"/>
              <w:rPr>
                <w:rFonts w:eastAsia="宋体"/>
                <w:szCs w:val="24"/>
                <w:lang w:eastAsia="zh-CN"/>
              </w:rPr>
            </w:pPr>
            <w:r w:rsidRPr="00325C7A">
              <w:rPr>
                <w:rFonts w:eastAsia="宋体"/>
                <w:szCs w:val="24"/>
                <w:lang w:eastAsia="zh-CN"/>
              </w:rPr>
              <w:t>Option 2: Assuming soft-combining</w:t>
            </w:r>
          </w:p>
          <w:p w14:paraId="751B18E8"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4D4656DB" w14:textId="1837DE09" w:rsidR="002B333F" w:rsidRDefault="002B333F" w:rsidP="002B333F">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Pr>
                <w:rFonts w:eastAsia="宋体"/>
                <w:szCs w:val="24"/>
                <w:lang w:eastAsia="zh-CN"/>
              </w:rPr>
              <w:t xml:space="preserve">imulation results summary among companies with </w:t>
            </w:r>
            <w:r w:rsidR="004A43CD">
              <w:rPr>
                <w:rFonts w:eastAsia="宋体"/>
                <w:szCs w:val="24"/>
                <w:lang w:eastAsia="zh-CN"/>
              </w:rPr>
              <w:t>non-considering</w:t>
            </w:r>
            <w:r>
              <w:rPr>
                <w:rFonts w:eastAsia="宋体"/>
                <w:szCs w:val="24"/>
                <w:lang w:eastAsia="zh-CN"/>
              </w:rPr>
              <w:t xml:space="preserve"> </w:t>
            </w:r>
            <w:r w:rsidR="004A43CD">
              <w:rPr>
                <w:rFonts w:eastAsia="宋体"/>
                <w:szCs w:val="24"/>
                <w:lang w:eastAsia="zh-CN"/>
              </w:rPr>
              <w:t xml:space="preserve">scaling factor </w:t>
            </w:r>
          </w:p>
          <w:p w14:paraId="1B330F06" w14:textId="0AB2D784" w:rsidR="004A43CD" w:rsidRDefault="004A43CD" w:rsidP="002B333F">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Result</w:t>
            </w:r>
            <w:r w:rsidR="00D641C0">
              <w:rPr>
                <w:rFonts w:eastAsia="宋体"/>
                <w:szCs w:val="24"/>
                <w:lang w:eastAsia="zh-CN"/>
              </w:rPr>
              <w:t>s</w:t>
            </w:r>
            <w:r>
              <w:rPr>
                <w:rFonts w:eastAsia="宋体"/>
                <w:szCs w:val="24"/>
                <w:lang w:eastAsia="zh-CN"/>
              </w:rPr>
              <w:t xml:space="preserve"> from three companies </w:t>
            </w:r>
            <w:r w:rsidR="00D641C0">
              <w:rPr>
                <w:rFonts w:eastAsia="宋体"/>
                <w:szCs w:val="24"/>
                <w:lang w:eastAsia="zh-CN"/>
              </w:rPr>
              <w:t>are</w:t>
            </w:r>
            <w:r>
              <w:rPr>
                <w:rFonts w:eastAsia="宋体"/>
                <w:szCs w:val="24"/>
                <w:lang w:eastAsia="zh-CN"/>
              </w:rPr>
              <w:t xml:space="preserve"> well aligned within 1.5db gap for soft-combining </w:t>
            </w:r>
          </w:p>
          <w:p w14:paraId="392D5703" w14:textId="11BFE177" w:rsidR="004A43CD" w:rsidRDefault="004A43CD" w:rsidP="002B333F">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Around 2.</w:t>
            </w:r>
            <w:r w:rsidR="002B7C34">
              <w:rPr>
                <w:rFonts w:eastAsia="宋体"/>
                <w:szCs w:val="24"/>
                <w:lang w:eastAsia="zh-CN"/>
              </w:rPr>
              <w:t>8</w:t>
            </w:r>
            <w:r>
              <w:rPr>
                <w:rFonts w:eastAsia="宋体"/>
                <w:szCs w:val="24"/>
                <w:lang w:eastAsia="zh-CN"/>
              </w:rPr>
              <w:t xml:space="preserve">dB </w:t>
            </w:r>
            <w:r w:rsidR="00D641C0">
              <w:rPr>
                <w:rFonts w:eastAsia="宋体"/>
                <w:szCs w:val="24"/>
                <w:lang w:eastAsia="zh-CN"/>
              </w:rPr>
              <w:t xml:space="preserve">performance gap </w:t>
            </w:r>
            <w:r>
              <w:rPr>
                <w:rFonts w:eastAsia="宋体"/>
                <w:szCs w:val="24"/>
                <w:lang w:eastAsia="zh-CN"/>
              </w:rPr>
              <w:t>between the best result (with soft-combing) and worst results (without soft-</w:t>
            </w:r>
            <w:r w:rsidR="00D641C0">
              <w:rPr>
                <w:rFonts w:eastAsia="宋体"/>
                <w:szCs w:val="24"/>
                <w:lang w:eastAsia="zh-CN"/>
              </w:rPr>
              <w:t>combining), additional [0.</w:t>
            </w:r>
            <w:r w:rsidR="002B7C34">
              <w:rPr>
                <w:rFonts w:eastAsia="宋体"/>
                <w:szCs w:val="24"/>
                <w:lang w:eastAsia="zh-CN"/>
              </w:rPr>
              <w:t>8</w:t>
            </w:r>
            <w:r w:rsidR="00D641C0">
              <w:rPr>
                <w:rFonts w:eastAsia="宋体"/>
                <w:szCs w:val="24"/>
                <w:lang w:eastAsia="zh-CN"/>
              </w:rPr>
              <w:t>] dB margin can be considered</w:t>
            </w:r>
          </w:p>
          <w:p w14:paraId="7E6A5C4C" w14:textId="22557B2B" w:rsidR="00D641C0" w:rsidRDefault="00D641C0" w:rsidP="002B333F">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w:t>
            </w:r>
            <w:r>
              <w:rPr>
                <w:rFonts w:eastAsia="宋体"/>
                <w:szCs w:val="24"/>
                <w:lang w:eastAsia="zh-CN"/>
              </w:rPr>
              <w:t>ompanies are encouraged to provide the updated results in the 2</w:t>
            </w:r>
            <w:r w:rsidRPr="00325C7A">
              <w:rPr>
                <w:rFonts w:eastAsia="宋体"/>
                <w:szCs w:val="24"/>
                <w:vertAlign w:val="superscript"/>
                <w:lang w:eastAsia="zh-CN"/>
              </w:rPr>
              <w:t>nd</w:t>
            </w:r>
            <w:r>
              <w:rPr>
                <w:rFonts w:eastAsia="宋体"/>
                <w:szCs w:val="24"/>
                <w:lang w:eastAsia="zh-CN"/>
              </w:rPr>
              <w:t xml:space="preserve"> round </w:t>
            </w:r>
          </w:p>
          <w:p w14:paraId="240152D7" w14:textId="0F734F33" w:rsidR="00D641C0" w:rsidRPr="00325C7A" w:rsidRDefault="00D641C0">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Based on simulation results, encourage companies can check whether option 1 can be agreeable to move forward</w:t>
            </w:r>
          </w:p>
          <w:p w14:paraId="7A484ED6" w14:textId="77777777" w:rsidR="002B333F" w:rsidRPr="00325C7A" w:rsidRDefault="002B333F" w:rsidP="00004165">
            <w:pPr>
              <w:rPr>
                <w:rFonts w:eastAsiaTheme="minorEastAsia"/>
                <w:color w:val="0070C0"/>
                <w:lang w:eastAsia="zh-CN"/>
              </w:rPr>
            </w:pPr>
          </w:p>
          <w:tbl>
            <w:tblPr>
              <w:tblStyle w:val="TableGrid"/>
              <w:tblW w:w="8402" w:type="dxa"/>
              <w:jc w:val="center"/>
              <w:tblLook w:val="04A0" w:firstRow="1" w:lastRow="0" w:firstColumn="1" w:lastColumn="0" w:noHBand="0" w:noVBand="1"/>
            </w:tblPr>
            <w:tblGrid>
              <w:gridCol w:w="750"/>
              <w:gridCol w:w="841"/>
              <w:gridCol w:w="661"/>
              <w:gridCol w:w="563"/>
              <w:gridCol w:w="563"/>
              <w:gridCol w:w="590"/>
              <w:gridCol w:w="563"/>
              <w:gridCol w:w="661"/>
              <w:gridCol w:w="545"/>
              <w:gridCol w:w="785"/>
              <w:gridCol w:w="566"/>
              <w:gridCol w:w="609"/>
              <w:gridCol w:w="705"/>
            </w:tblGrid>
            <w:tr w:rsidR="002B7C34" w14:paraId="168D3D31" w14:textId="5AF994A3" w:rsidTr="00325C7A">
              <w:trPr>
                <w:trHeight w:val="1206"/>
                <w:jc w:val="center"/>
              </w:trPr>
              <w:tc>
                <w:tcPr>
                  <w:tcW w:w="0" w:type="auto"/>
                  <w:vAlign w:val="center"/>
                </w:tcPr>
                <w:p w14:paraId="268163D7" w14:textId="7DA71771" w:rsidR="002B7C34" w:rsidRPr="00325C7A" w:rsidRDefault="002B7C34" w:rsidP="00325C7A">
                  <w:pPr>
                    <w:pStyle w:val="TAH"/>
                    <w:jc w:val="left"/>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uplex</w:t>
                  </w:r>
                </w:p>
              </w:tc>
              <w:tc>
                <w:tcPr>
                  <w:tcW w:w="841" w:type="dxa"/>
                  <w:vAlign w:val="center"/>
                </w:tcPr>
                <w:p w14:paraId="4CDFF4DD" w14:textId="75BB1111" w:rsidR="002B7C34" w:rsidRPr="00325C7A" w:rsidRDefault="002B7C34" w:rsidP="002B333F">
                  <w:pPr>
                    <w:pStyle w:val="TAH"/>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x/RX</w:t>
                  </w:r>
                </w:p>
              </w:tc>
              <w:tc>
                <w:tcPr>
                  <w:tcW w:w="0" w:type="auto"/>
                  <w:vAlign w:val="center"/>
                </w:tcPr>
                <w:p w14:paraId="1F87F8DF" w14:textId="126E3A5F" w:rsidR="002B7C34" w:rsidRDefault="002B7C34" w:rsidP="002B333F">
                  <w:pPr>
                    <w:pStyle w:val="TAH"/>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W</w:t>
                  </w:r>
                </w:p>
                <w:p w14:paraId="0D2D6230" w14:textId="17DD7338" w:rsidR="002B7C34" w:rsidRPr="00325C7A" w:rsidRDefault="002B7C34" w:rsidP="002B333F">
                  <w:pPr>
                    <w:pStyle w:val="TAH"/>
                    <w:rPr>
                      <w:rFonts w:eastAsiaTheme="minorEastAsia"/>
                      <w:sz w:val="16"/>
                      <w:szCs w:val="16"/>
                      <w:lang w:eastAsia="zh-CN"/>
                    </w:rPr>
                  </w:pPr>
                  <w:r>
                    <w:rPr>
                      <w:rFonts w:eastAsiaTheme="minorEastAsia" w:hint="eastAsia"/>
                      <w:sz w:val="16"/>
                      <w:szCs w:val="16"/>
                      <w:lang w:eastAsia="zh-CN"/>
                    </w:rPr>
                    <w:t>（</w:t>
                  </w:r>
                  <w:r>
                    <w:rPr>
                      <w:rFonts w:eastAsiaTheme="minorEastAsia" w:hint="eastAsia"/>
                      <w:sz w:val="16"/>
                      <w:szCs w:val="16"/>
                      <w:lang w:eastAsia="zh-CN"/>
                    </w:rPr>
                    <w:t>w</w:t>
                  </w:r>
                  <w:r>
                    <w:rPr>
                      <w:rFonts w:eastAsiaTheme="minorEastAsia" w:hint="eastAsia"/>
                      <w:sz w:val="16"/>
                      <w:szCs w:val="16"/>
                      <w:lang w:eastAsia="zh-CN"/>
                    </w:rPr>
                    <w:t>）</w:t>
                  </w:r>
                </w:p>
              </w:tc>
              <w:tc>
                <w:tcPr>
                  <w:tcW w:w="0" w:type="auto"/>
                  <w:vAlign w:val="center"/>
                </w:tcPr>
                <w:p w14:paraId="211C81FD" w14:textId="0A31B444" w:rsidR="002B7C34" w:rsidRPr="00325C7A" w:rsidRDefault="002B7C34" w:rsidP="002B333F">
                  <w:pPr>
                    <w:pStyle w:val="TAH"/>
                    <w:rPr>
                      <w:rFonts w:eastAsiaTheme="minorEastAsia"/>
                      <w:sz w:val="16"/>
                      <w:szCs w:val="16"/>
                      <w:lang w:eastAsia="zh-CN"/>
                    </w:rPr>
                  </w:pPr>
                  <w:r w:rsidRPr="00325C7A">
                    <w:rPr>
                      <w:rFonts w:eastAsiaTheme="minorEastAsia"/>
                      <w:sz w:val="16"/>
                      <w:szCs w:val="16"/>
                      <w:lang w:eastAsia="zh-CN"/>
                    </w:rPr>
                    <w:t>MTK (w</w:t>
                  </w:r>
                  <w:r>
                    <w:rPr>
                      <w:rFonts w:eastAsiaTheme="minorEastAsia"/>
                      <w:sz w:val="16"/>
                      <w:szCs w:val="16"/>
                      <w:lang w:eastAsia="zh-CN"/>
                    </w:rPr>
                    <w:t>0</w:t>
                  </w:r>
                  <w:r w:rsidRPr="00325C7A">
                    <w:rPr>
                      <w:rFonts w:eastAsiaTheme="minorEastAsia"/>
                      <w:sz w:val="16"/>
                      <w:szCs w:val="16"/>
                      <w:lang w:eastAsia="zh-CN"/>
                    </w:rPr>
                    <w:t>)</w:t>
                  </w:r>
                </w:p>
              </w:tc>
              <w:tc>
                <w:tcPr>
                  <w:tcW w:w="0" w:type="auto"/>
                  <w:vAlign w:val="center"/>
                </w:tcPr>
                <w:p w14:paraId="5DB38360" w14:textId="3C272F03" w:rsidR="002B7C34" w:rsidRPr="00325C7A" w:rsidRDefault="002B7C34" w:rsidP="002B333F">
                  <w:pPr>
                    <w:pStyle w:val="TAH"/>
                    <w:rPr>
                      <w:rFonts w:eastAsiaTheme="minorEastAsia"/>
                      <w:sz w:val="16"/>
                      <w:szCs w:val="16"/>
                      <w:lang w:eastAsia="zh-CN"/>
                    </w:rPr>
                  </w:pPr>
                  <w:r w:rsidRPr="00325C7A">
                    <w:rPr>
                      <w:rFonts w:eastAsiaTheme="minorEastAsia"/>
                      <w:sz w:val="16"/>
                      <w:szCs w:val="16"/>
                      <w:lang w:eastAsia="zh-CN"/>
                    </w:rPr>
                    <w:t>MTK (w)</w:t>
                  </w:r>
                </w:p>
              </w:tc>
              <w:tc>
                <w:tcPr>
                  <w:tcW w:w="0" w:type="auto"/>
                  <w:vAlign w:val="center"/>
                </w:tcPr>
                <w:p w14:paraId="4AC3EA1E" w14:textId="1096A9FC" w:rsidR="002B7C34" w:rsidRPr="00325C7A" w:rsidRDefault="002B7C34" w:rsidP="002B333F">
                  <w:pPr>
                    <w:pStyle w:val="TAH"/>
                    <w:rPr>
                      <w:rFonts w:eastAsiaTheme="minorEastAsia"/>
                      <w:sz w:val="16"/>
                      <w:szCs w:val="16"/>
                      <w:lang w:eastAsia="zh-CN"/>
                    </w:rPr>
                  </w:pPr>
                  <w:r w:rsidRPr="00325C7A">
                    <w:rPr>
                      <w:rFonts w:eastAsiaTheme="minorEastAsia"/>
                      <w:sz w:val="16"/>
                      <w:szCs w:val="16"/>
                      <w:lang w:eastAsia="zh-CN"/>
                    </w:rPr>
                    <w:t>MTK (w</w:t>
                  </w:r>
                  <w:r>
                    <w:rPr>
                      <w:rFonts w:eastAsiaTheme="minorEastAsia"/>
                      <w:sz w:val="16"/>
                      <w:szCs w:val="16"/>
                      <w:lang w:eastAsia="zh-CN"/>
                    </w:rPr>
                    <w:t>0</w:t>
                  </w:r>
                  <w:r w:rsidRPr="00325C7A">
                    <w:rPr>
                      <w:rFonts w:eastAsiaTheme="minorEastAsia"/>
                      <w:sz w:val="16"/>
                      <w:szCs w:val="16"/>
                      <w:lang w:eastAsia="zh-CN"/>
                    </w:rPr>
                    <w:t>)-3dB</w:t>
                  </w:r>
                </w:p>
              </w:tc>
              <w:tc>
                <w:tcPr>
                  <w:tcW w:w="0" w:type="auto"/>
                  <w:vAlign w:val="center"/>
                </w:tcPr>
                <w:p w14:paraId="58F95E7C" w14:textId="78D562D5" w:rsidR="002B7C34" w:rsidRPr="00325C7A" w:rsidRDefault="002B7C34" w:rsidP="002B333F">
                  <w:pPr>
                    <w:pStyle w:val="TAH"/>
                    <w:rPr>
                      <w:rFonts w:eastAsiaTheme="minorEastAsia"/>
                      <w:sz w:val="16"/>
                      <w:szCs w:val="16"/>
                      <w:lang w:eastAsia="zh-CN"/>
                    </w:rPr>
                  </w:pPr>
                  <w:r w:rsidRPr="00325C7A">
                    <w:rPr>
                      <w:rFonts w:eastAsiaTheme="minorEastAsia"/>
                      <w:sz w:val="16"/>
                      <w:szCs w:val="16"/>
                      <w:lang w:eastAsia="zh-CN"/>
                    </w:rPr>
                    <w:t>MTK (w)-3dB</w:t>
                  </w:r>
                </w:p>
              </w:tc>
              <w:tc>
                <w:tcPr>
                  <w:tcW w:w="0" w:type="auto"/>
                  <w:vAlign w:val="center"/>
                </w:tcPr>
                <w:p w14:paraId="299F94E2" w14:textId="77777777" w:rsidR="002B7C34" w:rsidRDefault="002B7C34" w:rsidP="002B333F">
                  <w:pPr>
                    <w:pStyle w:val="TAH"/>
                    <w:rPr>
                      <w:rFonts w:eastAsiaTheme="minorEastAsia"/>
                      <w:sz w:val="16"/>
                      <w:szCs w:val="16"/>
                      <w:lang w:eastAsia="zh-CN"/>
                    </w:rPr>
                  </w:pPr>
                  <w:r w:rsidRPr="00325C7A">
                    <w:rPr>
                      <w:rFonts w:eastAsiaTheme="minorEastAsia"/>
                      <w:sz w:val="16"/>
                      <w:szCs w:val="16"/>
                      <w:lang w:eastAsia="zh-CN"/>
                    </w:rPr>
                    <w:t>Apple</w:t>
                  </w:r>
                </w:p>
                <w:p w14:paraId="71AA8FDD" w14:textId="46F672F0" w:rsidR="002B7C34" w:rsidRPr="00325C7A" w:rsidRDefault="002B7C34" w:rsidP="002B333F">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w)</w:t>
                  </w:r>
                </w:p>
              </w:tc>
              <w:tc>
                <w:tcPr>
                  <w:tcW w:w="0" w:type="auto"/>
                  <w:vAlign w:val="center"/>
                </w:tcPr>
                <w:p w14:paraId="735F42DE" w14:textId="772D5BB0" w:rsidR="002B7C34" w:rsidRDefault="002B7C34" w:rsidP="002B333F">
                  <w:pPr>
                    <w:pStyle w:val="TAH"/>
                    <w:rPr>
                      <w:rFonts w:eastAsiaTheme="minorEastAsia"/>
                      <w:sz w:val="16"/>
                      <w:szCs w:val="16"/>
                      <w:lang w:eastAsia="zh-CN"/>
                    </w:rPr>
                  </w:pPr>
                  <w:r>
                    <w:rPr>
                      <w:rFonts w:eastAsiaTheme="minorEastAsia"/>
                      <w:sz w:val="16"/>
                      <w:szCs w:val="16"/>
                      <w:lang w:eastAsia="zh-CN"/>
                    </w:rPr>
                    <w:t>QC</w:t>
                  </w:r>
                </w:p>
                <w:p w14:paraId="375E02CD" w14:textId="3655B173" w:rsidR="002B7C34" w:rsidRPr="00325C7A" w:rsidRDefault="002B7C34" w:rsidP="002B333F">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wo)</w:t>
                  </w:r>
                </w:p>
              </w:tc>
              <w:tc>
                <w:tcPr>
                  <w:tcW w:w="785" w:type="dxa"/>
                  <w:vAlign w:val="center"/>
                </w:tcPr>
                <w:p w14:paraId="352D5AEF" w14:textId="44FDB6DF" w:rsidR="002B7C34" w:rsidRPr="00325C7A" w:rsidRDefault="002B7C34" w:rsidP="002B333F">
                  <w:pPr>
                    <w:pStyle w:val="TAH"/>
                    <w:rPr>
                      <w:rFonts w:eastAsiaTheme="minorEastAsia"/>
                      <w:sz w:val="16"/>
                      <w:szCs w:val="16"/>
                      <w:lang w:eastAsia="zh-CN"/>
                    </w:rPr>
                  </w:pPr>
                  <w:r>
                    <w:rPr>
                      <w:rFonts w:eastAsiaTheme="minorEastAsia"/>
                      <w:sz w:val="16"/>
                      <w:szCs w:val="16"/>
                      <w:lang w:eastAsia="zh-CN"/>
                    </w:rPr>
                    <w:t>QC(wo</w:t>
                  </w:r>
                  <w:r w:rsidRPr="00325C7A">
                    <w:rPr>
                      <w:rFonts w:eastAsiaTheme="minorEastAsia"/>
                      <w:sz w:val="16"/>
                      <w:szCs w:val="16"/>
                      <w:lang w:eastAsia="zh-CN"/>
                    </w:rPr>
                    <w:t>-3dB</w:t>
                  </w:r>
                  <w:r>
                    <w:rPr>
                      <w:rFonts w:eastAsiaTheme="minorEastAsia"/>
                      <w:sz w:val="16"/>
                      <w:szCs w:val="16"/>
                      <w:lang w:eastAsia="zh-CN"/>
                    </w:rPr>
                    <w:t>)</w:t>
                  </w:r>
                </w:p>
                <w:p w14:paraId="2C9E5382" w14:textId="05B76FFA" w:rsidR="002B7C34" w:rsidRPr="00325C7A" w:rsidRDefault="002B7C34" w:rsidP="002B333F">
                  <w:pPr>
                    <w:pStyle w:val="TAH"/>
                    <w:rPr>
                      <w:rFonts w:eastAsiaTheme="minorEastAsia"/>
                      <w:sz w:val="16"/>
                      <w:szCs w:val="16"/>
                      <w:lang w:eastAsia="zh-CN"/>
                    </w:rPr>
                  </w:pPr>
                </w:p>
              </w:tc>
              <w:tc>
                <w:tcPr>
                  <w:tcW w:w="566" w:type="dxa"/>
                  <w:vAlign w:val="center"/>
                </w:tcPr>
                <w:p w14:paraId="612EADA0" w14:textId="3FD38F60" w:rsidR="002B7C34" w:rsidRPr="00325C7A" w:rsidRDefault="002B7C34" w:rsidP="002B333F">
                  <w:pPr>
                    <w:pStyle w:val="TAH"/>
                    <w:rPr>
                      <w:rFonts w:eastAsiaTheme="minorEastAsia"/>
                      <w:sz w:val="16"/>
                      <w:szCs w:val="16"/>
                      <w:lang w:eastAsia="zh-CN"/>
                    </w:rPr>
                  </w:pPr>
                  <w:r>
                    <w:rPr>
                      <w:rFonts w:eastAsiaTheme="minorEastAsia"/>
                      <w:sz w:val="16"/>
                      <w:szCs w:val="16"/>
                      <w:lang w:eastAsia="zh-CN"/>
                    </w:rPr>
                    <w:t>Gap (w)</w:t>
                  </w:r>
                </w:p>
              </w:tc>
              <w:tc>
                <w:tcPr>
                  <w:tcW w:w="609" w:type="dxa"/>
                  <w:vAlign w:val="center"/>
                </w:tcPr>
                <w:p w14:paraId="71B545D2" w14:textId="1A03150E" w:rsidR="002B7C34" w:rsidRPr="00D641C0" w:rsidRDefault="002B7C34" w:rsidP="002B333F">
                  <w:pPr>
                    <w:pStyle w:val="TAH"/>
                    <w:rPr>
                      <w:rFonts w:eastAsiaTheme="minorEastAsia"/>
                      <w:sz w:val="16"/>
                      <w:szCs w:val="16"/>
                      <w:lang w:eastAsia="zh-CN"/>
                    </w:rPr>
                  </w:pPr>
                  <w:r>
                    <w:rPr>
                      <w:rFonts w:eastAsiaTheme="minorEastAsia" w:hint="eastAsia"/>
                      <w:sz w:val="16"/>
                      <w:szCs w:val="16"/>
                      <w:lang w:eastAsia="zh-CN"/>
                    </w:rPr>
                    <w:t>G</w:t>
                  </w:r>
                  <w:r>
                    <w:rPr>
                      <w:rFonts w:eastAsiaTheme="minorEastAsia"/>
                      <w:sz w:val="16"/>
                      <w:szCs w:val="16"/>
                      <w:lang w:eastAsia="zh-CN"/>
                    </w:rPr>
                    <w:t>ap (w0)</w:t>
                  </w:r>
                </w:p>
              </w:tc>
              <w:tc>
                <w:tcPr>
                  <w:tcW w:w="705" w:type="dxa"/>
                  <w:vAlign w:val="center"/>
                </w:tcPr>
                <w:p w14:paraId="33C80CEE" w14:textId="4265339B" w:rsidR="002B7C34" w:rsidRDefault="002B7C34" w:rsidP="002B333F">
                  <w:pPr>
                    <w:pStyle w:val="TAH"/>
                    <w:rPr>
                      <w:rFonts w:eastAsiaTheme="minorEastAsia"/>
                      <w:sz w:val="16"/>
                      <w:szCs w:val="16"/>
                      <w:lang w:eastAsia="zh-CN"/>
                    </w:rPr>
                  </w:pPr>
                  <w:r>
                    <w:rPr>
                      <w:rFonts w:eastAsiaTheme="minorEastAsia"/>
                      <w:sz w:val="16"/>
                      <w:szCs w:val="16"/>
                      <w:lang w:eastAsia="zh-CN"/>
                    </w:rPr>
                    <w:t>Gap(w wo</w:t>
                  </w:r>
                </w:p>
              </w:tc>
            </w:tr>
            <w:tr w:rsidR="002B7C34" w:rsidRPr="00217500" w14:paraId="5370A968" w14:textId="1CA4C687" w:rsidTr="00325C7A">
              <w:trPr>
                <w:trHeight w:val="425"/>
                <w:jc w:val="center"/>
              </w:trPr>
              <w:tc>
                <w:tcPr>
                  <w:tcW w:w="0" w:type="auto"/>
                  <w:vAlign w:val="center"/>
                </w:tcPr>
                <w:p w14:paraId="43714CA1" w14:textId="77777777" w:rsidR="002B7C34" w:rsidRPr="00325C7A" w:rsidRDefault="002B7C34" w:rsidP="002B7C34">
                  <w:pPr>
                    <w:pStyle w:val="TAC"/>
                    <w:rPr>
                      <w:rFonts w:eastAsiaTheme="minorEastAsia"/>
                      <w:sz w:val="16"/>
                      <w:szCs w:val="16"/>
                      <w:lang w:eastAsia="zh-CN"/>
                    </w:rPr>
                  </w:pPr>
                  <w:r w:rsidRPr="00325C7A">
                    <w:rPr>
                      <w:rFonts w:eastAsiaTheme="minorEastAsia"/>
                      <w:sz w:val="16"/>
                      <w:szCs w:val="16"/>
                      <w:lang w:eastAsia="zh-CN"/>
                    </w:rPr>
                    <w:t>FDD</w:t>
                  </w:r>
                </w:p>
              </w:tc>
              <w:tc>
                <w:tcPr>
                  <w:tcW w:w="841" w:type="dxa"/>
                  <w:vAlign w:val="center"/>
                </w:tcPr>
                <w:p w14:paraId="6C958F6E" w14:textId="77777777" w:rsidR="002B7C34" w:rsidRPr="00325C7A" w:rsidRDefault="002B7C34" w:rsidP="002B7C34">
                  <w:pPr>
                    <w:pStyle w:val="TAC"/>
                    <w:rPr>
                      <w:rFonts w:eastAsiaTheme="minorEastAsia"/>
                      <w:sz w:val="16"/>
                      <w:szCs w:val="16"/>
                      <w:lang w:eastAsia="zh-CN"/>
                    </w:rPr>
                  </w:pPr>
                  <w:r w:rsidRPr="00325C7A">
                    <w:rPr>
                      <w:rFonts w:eastAsiaTheme="minorEastAsia"/>
                      <w:sz w:val="16"/>
                      <w:szCs w:val="16"/>
                      <w:lang w:eastAsia="zh-CN"/>
                    </w:rPr>
                    <w:t>2x2</w:t>
                  </w:r>
                </w:p>
              </w:tc>
              <w:tc>
                <w:tcPr>
                  <w:tcW w:w="0" w:type="auto"/>
                  <w:vAlign w:val="center"/>
                </w:tcPr>
                <w:p w14:paraId="32A18B09" w14:textId="77777777" w:rsidR="002B7C34" w:rsidRPr="00325C7A" w:rsidRDefault="002B7C34" w:rsidP="002B7C34">
                  <w:pPr>
                    <w:pStyle w:val="TAC"/>
                    <w:rPr>
                      <w:rFonts w:eastAsiaTheme="minorEastAsia"/>
                      <w:sz w:val="16"/>
                      <w:szCs w:val="16"/>
                      <w:highlight w:val="yellow"/>
                      <w:lang w:eastAsia="zh-CN"/>
                    </w:rPr>
                  </w:pPr>
                  <w:r w:rsidRPr="00325C7A">
                    <w:rPr>
                      <w:rFonts w:eastAsiaTheme="minorEastAsia"/>
                      <w:sz w:val="16"/>
                      <w:szCs w:val="16"/>
                      <w:highlight w:val="yellow"/>
                      <w:lang w:eastAsia="zh-CN"/>
                    </w:rPr>
                    <w:t>-1.71</w:t>
                  </w:r>
                </w:p>
              </w:tc>
              <w:tc>
                <w:tcPr>
                  <w:tcW w:w="0" w:type="auto"/>
                  <w:vAlign w:val="center"/>
                </w:tcPr>
                <w:p w14:paraId="7A5FB853" w14:textId="77777777" w:rsidR="002B7C34" w:rsidRPr="00325C7A" w:rsidRDefault="002B7C34" w:rsidP="002B7C34">
                  <w:pPr>
                    <w:pStyle w:val="TAC"/>
                    <w:rPr>
                      <w:rFonts w:eastAsiaTheme="minorEastAsia"/>
                      <w:sz w:val="16"/>
                      <w:szCs w:val="16"/>
                      <w:lang w:eastAsia="zh-CN"/>
                    </w:rPr>
                  </w:pPr>
                  <w:r w:rsidRPr="00325C7A">
                    <w:rPr>
                      <w:rFonts w:eastAsiaTheme="minorEastAsia"/>
                      <w:bCs/>
                      <w:sz w:val="16"/>
                      <w:szCs w:val="16"/>
                      <w:lang w:eastAsia="zh-TW"/>
                    </w:rPr>
                    <w:t>4.03</w:t>
                  </w:r>
                </w:p>
              </w:tc>
              <w:tc>
                <w:tcPr>
                  <w:tcW w:w="0" w:type="auto"/>
                  <w:vAlign w:val="center"/>
                </w:tcPr>
                <w:p w14:paraId="452F431C" w14:textId="77777777" w:rsidR="002B7C34" w:rsidRPr="00325C7A" w:rsidRDefault="002B7C34" w:rsidP="002B7C34">
                  <w:pPr>
                    <w:pStyle w:val="TAC"/>
                    <w:rPr>
                      <w:rFonts w:eastAsiaTheme="minorEastAsia"/>
                      <w:sz w:val="16"/>
                      <w:szCs w:val="16"/>
                      <w:lang w:eastAsia="zh-CN"/>
                    </w:rPr>
                  </w:pPr>
                  <w:r w:rsidRPr="00325C7A">
                    <w:rPr>
                      <w:rFonts w:eastAsiaTheme="minorEastAsia"/>
                      <w:bCs/>
                      <w:sz w:val="16"/>
                      <w:szCs w:val="16"/>
                      <w:lang w:eastAsia="zh-TW"/>
                    </w:rPr>
                    <w:t>2.41</w:t>
                  </w:r>
                </w:p>
              </w:tc>
              <w:tc>
                <w:tcPr>
                  <w:tcW w:w="0" w:type="auto"/>
                  <w:vAlign w:val="center"/>
                </w:tcPr>
                <w:p w14:paraId="412E65DC" w14:textId="77777777" w:rsidR="002B7C34" w:rsidRPr="00325C7A" w:rsidRDefault="002B7C34" w:rsidP="002B7C34">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1.03</w:t>
                  </w:r>
                </w:p>
              </w:tc>
              <w:tc>
                <w:tcPr>
                  <w:tcW w:w="0" w:type="auto"/>
                  <w:vAlign w:val="center"/>
                </w:tcPr>
                <w:p w14:paraId="2C0676D9" w14:textId="77777777" w:rsidR="002B7C34" w:rsidRPr="00325C7A" w:rsidRDefault="002B7C34" w:rsidP="002B7C34">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-0.59</w:t>
                  </w:r>
                </w:p>
              </w:tc>
              <w:tc>
                <w:tcPr>
                  <w:tcW w:w="0" w:type="auto"/>
                  <w:vAlign w:val="center"/>
                </w:tcPr>
                <w:p w14:paraId="0F0A3914" w14:textId="77777777" w:rsidR="002B7C34" w:rsidRPr="00325C7A" w:rsidRDefault="002B7C34" w:rsidP="002B7C34">
                  <w:pPr>
                    <w:pStyle w:val="TAC"/>
                    <w:rPr>
                      <w:rFonts w:eastAsiaTheme="minorEastAsia"/>
                      <w:bCs/>
                      <w:sz w:val="16"/>
                      <w:szCs w:val="16"/>
                      <w:lang w:eastAsia="zh-TW"/>
                    </w:rPr>
                  </w:pPr>
                  <w:r w:rsidRPr="00325C7A">
                    <w:rPr>
                      <w:color w:val="000000"/>
                      <w:sz w:val="16"/>
                      <w:szCs w:val="16"/>
                    </w:rPr>
                    <w:t>-1.4</w:t>
                  </w:r>
                </w:p>
              </w:tc>
              <w:tc>
                <w:tcPr>
                  <w:tcW w:w="0" w:type="auto"/>
                  <w:vAlign w:val="center"/>
                </w:tcPr>
                <w:p w14:paraId="163C6A5E" w14:textId="77777777" w:rsidR="002B7C34" w:rsidRPr="00325C7A" w:rsidRDefault="002B7C34" w:rsidP="002B7C34">
                  <w:pPr>
                    <w:pStyle w:val="TAC"/>
                    <w:rPr>
                      <w:color w:val="000000"/>
                      <w:sz w:val="16"/>
                      <w:szCs w:val="16"/>
                    </w:rPr>
                  </w:pPr>
                  <w:r w:rsidRPr="00325C7A">
                    <w:rPr>
                      <w:rFonts w:eastAsiaTheme="minorEastAsia"/>
                      <w:color w:val="000000"/>
                      <w:sz w:val="16"/>
                      <w:szCs w:val="16"/>
                      <w:highlight w:val="cyan"/>
                      <w:lang w:eastAsia="zh-CN"/>
                    </w:rPr>
                    <w:t>3.56</w:t>
                  </w:r>
                </w:p>
              </w:tc>
              <w:tc>
                <w:tcPr>
                  <w:tcW w:w="785" w:type="dxa"/>
                  <w:vAlign w:val="center"/>
                </w:tcPr>
                <w:p w14:paraId="26C9512C" w14:textId="77777777" w:rsidR="002B7C34" w:rsidRPr="00325C7A" w:rsidRDefault="002B7C34" w:rsidP="002B7C34">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0.56</w:t>
                  </w:r>
                </w:p>
              </w:tc>
              <w:tc>
                <w:tcPr>
                  <w:tcW w:w="566" w:type="dxa"/>
                  <w:vAlign w:val="center"/>
                </w:tcPr>
                <w:p w14:paraId="46F83DBF" w14:textId="212F98D8" w:rsidR="002B7C34" w:rsidRPr="00325C7A" w:rsidRDefault="002B7C34" w:rsidP="002B7C34">
                  <w:pPr>
                    <w:pStyle w:val="TAC"/>
                    <w:rPr>
                      <w:color w:val="000000"/>
                      <w:sz w:val="16"/>
                      <w:szCs w:val="16"/>
                    </w:rPr>
                  </w:pPr>
                  <w:r>
                    <w:rPr>
                      <w:rFonts w:ascii="Times New Roman" w:hAnsi="Times New Roman"/>
                      <w:sz w:val="20"/>
                    </w:rPr>
                    <w:t>1.12</w:t>
                  </w:r>
                </w:p>
              </w:tc>
              <w:tc>
                <w:tcPr>
                  <w:tcW w:w="609" w:type="dxa"/>
                  <w:vAlign w:val="center"/>
                </w:tcPr>
                <w:p w14:paraId="2983E225" w14:textId="42423FED" w:rsidR="002B7C34" w:rsidRPr="00D641C0" w:rsidRDefault="002B7C34" w:rsidP="002B7C34">
                  <w:pPr>
                    <w:pStyle w:val="TAC"/>
                    <w:rPr>
                      <w:color w:val="000000"/>
                      <w:sz w:val="16"/>
                      <w:szCs w:val="16"/>
                    </w:rPr>
                  </w:pPr>
                  <w:r>
                    <w:rPr>
                      <w:rFonts w:ascii="Times New Roman" w:hAnsi="Times New Roman"/>
                      <w:sz w:val="20"/>
                    </w:rPr>
                    <w:t>0.47</w:t>
                  </w:r>
                </w:p>
              </w:tc>
              <w:tc>
                <w:tcPr>
                  <w:tcW w:w="705" w:type="dxa"/>
                  <w:vAlign w:val="center"/>
                </w:tcPr>
                <w:p w14:paraId="7860E821" w14:textId="3A91C65A" w:rsidR="002B7C34" w:rsidRDefault="002B7C34" w:rsidP="002B7C34">
                  <w:pPr>
                    <w:pStyle w:val="TAC"/>
                    <w:rPr>
                      <w:rFonts w:ascii="Times New Roman" w:hAnsi="Times New Roman"/>
                      <w:sz w:val="20"/>
                    </w:rPr>
                  </w:pPr>
                  <w:r>
                    <w:rPr>
                      <w:rFonts w:ascii="Times New Roman" w:hAnsi="Times New Roman"/>
                      <w:sz w:val="20"/>
                    </w:rPr>
                    <w:t>2.74</w:t>
                  </w:r>
                </w:p>
              </w:tc>
            </w:tr>
            <w:tr w:rsidR="002B7C34" w:rsidRPr="00217500" w14:paraId="12AA355C" w14:textId="38B637F2" w:rsidTr="00325C7A">
              <w:trPr>
                <w:trHeight w:val="425"/>
                <w:jc w:val="center"/>
              </w:trPr>
              <w:tc>
                <w:tcPr>
                  <w:tcW w:w="0" w:type="auto"/>
                  <w:vAlign w:val="center"/>
                </w:tcPr>
                <w:p w14:paraId="241FE4BB" w14:textId="77777777" w:rsidR="002B7C34" w:rsidRPr="00325C7A" w:rsidRDefault="002B7C34" w:rsidP="002B7C34">
                  <w:pPr>
                    <w:pStyle w:val="TAC"/>
                    <w:rPr>
                      <w:sz w:val="16"/>
                      <w:szCs w:val="16"/>
                    </w:rPr>
                  </w:pPr>
                  <w:r w:rsidRPr="00325C7A">
                    <w:rPr>
                      <w:sz w:val="16"/>
                      <w:szCs w:val="16"/>
                    </w:rPr>
                    <w:t>FDD</w:t>
                  </w:r>
                </w:p>
              </w:tc>
              <w:tc>
                <w:tcPr>
                  <w:tcW w:w="841" w:type="dxa"/>
                  <w:vAlign w:val="center"/>
                </w:tcPr>
                <w:p w14:paraId="7696ADA0" w14:textId="77777777" w:rsidR="002B7C34" w:rsidRPr="00325C7A" w:rsidRDefault="002B7C34" w:rsidP="002B7C34">
                  <w:pPr>
                    <w:pStyle w:val="TAC"/>
                    <w:rPr>
                      <w:rFonts w:eastAsiaTheme="minorEastAsia"/>
                      <w:sz w:val="16"/>
                      <w:szCs w:val="16"/>
                      <w:lang w:eastAsia="zh-CN"/>
                    </w:rPr>
                  </w:pPr>
                  <w:r w:rsidRPr="00325C7A">
                    <w:rPr>
                      <w:rFonts w:eastAsiaTheme="minorEastAsia"/>
                      <w:sz w:val="16"/>
                      <w:szCs w:val="16"/>
                      <w:lang w:eastAsia="zh-CN"/>
                    </w:rPr>
                    <w:t>2x4</w:t>
                  </w:r>
                </w:p>
              </w:tc>
              <w:tc>
                <w:tcPr>
                  <w:tcW w:w="0" w:type="auto"/>
                  <w:vAlign w:val="center"/>
                </w:tcPr>
                <w:p w14:paraId="610CF64C" w14:textId="77777777" w:rsidR="002B7C34" w:rsidRPr="00325C7A" w:rsidRDefault="002B7C34" w:rsidP="002B7C34">
                  <w:pPr>
                    <w:pStyle w:val="TAC"/>
                    <w:rPr>
                      <w:rFonts w:eastAsiaTheme="minorEastAsia"/>
                      <w:sz w:val="16"/>
                      <w:szCs w:val="16"/>
                      <w:highlight w:val="yellow"/>
                      <w:lang w:eastAsia="zh-CN"/>
                    </w:rPr>
                  </w:pPr>
                  <w:r w:rsidRPr="00325C7A">
                    <w:rPr>
                      <w:rFonts w:eastAsiaTheme="minorEastAsia"/>
                      <w:sz w:val="16"/>
                      <w:szCs w:val="16"/>
                      <w:highlight w:val="yellow"/>
                      <w:lang w:eastAsia="zh-CN"/>
                    </w:rPr>
                    <w:t>-5.78</w:t>
                  </w:r>
                </w:p>
              </w:tc>
              <w:tc>
                <w:tcPr>
                  <w:tcW w:w="0" w:type="auto"/>
                  <w:vAlign w:val="center"/>
                </w:tcPr>
                <w:p w14:paraId="4951BDD7" w14:textId="77777777" w:rsidR="002B7C34" w:rsidRPr="00325C7A" w:rsidRDefault="002B7C34" w:rsidP="002B7C34">
                  <w:pPr>
                    <w:pStyle w:val="TAC"/>
                    <w:rPr>
                      <w:rFonts w:eastAsiaTheme="minorEastAsia"/>
                      <w:sz w:val="16"/>
                      <w:szCs w:val="16"/>
                      <w:lang w:eastAsia="zh-CN"/>
                    </w:rPr>
                  </w:pPr>
                  <w:r w:rsidRPr="00325C7A">
                    <w:rPr>
                      <w:rFonts w:eastAsiaTheme="minorEastAsia"/>
                      <w:bCs/>
                      <w:sz w:val="16"/>
                      <w:szCs w:val="16"/>
                      <w:lang w:eastAsia="zh-TW"/>
                    </w:rPr>
                    <w:t>0.07</w:t>
                  </w:r>
                </w:p>
              </w:tc>
              <w:tc>
                <w:tcPr>
                  <w:tcW w:w="0" w:type="auto"/>
                  <w:vAlign w:val="center"/>
                </w:tcPr>
                <w:p w14:paraId="5FECC116" w14:textId="77777777" w:rsidR="002B7C34" w:rsidRPr="00325C7A" w:rsidRDefault="002B7C34" w:rsidP="002B7C34">
                  <w:pPr>
                    <w:pStyle w:val="TAC"/>
                    <w:rPr>
                      <w:rFonts w:eastAsiaTheme="minorEastAsia"/>
                      <w:sz w:val="16"/>
                      <w:szCs w:val="16"/>
                      <w:lang w:eastAsia="zh-CN"/>
                    </w:rPr>
                  </w:pPr>
                  <w:r w:rsidRPr="00325C7A">
                    <w:rPr>
                      <w:rFonts w:eastAsiaTheme="minorEastAsia"/>
                      <w:bCs/>
                      <w:sz w:val="16"/>
                      <w:szCs w:val="16"/>
                      <w:lang w:eastAsia="zh-TW"/>
                    </w:rPr>
                    <w:t>-1.50</w:t>
                  </w:r>
                </w:p>
              </w:tc>
              <w:tc>
                <w:tcPr>
                  <w:tcW w:w="0" w:type="auto"/>
                  <w:vAlign w:val="center"/>
                </w:tcPr>
                <w:p w14:paraId="18B85CFC" w14:textId="77777777" w:rsidR="002B7C34" w:rsidRPr="00325C7A" w:rsidRDefault="002B7C34" w:rsidP="002B7C34">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-2.93</w:t>
                  </w:r>
                </w:p>
              </w:tc>
              <w:tc>
                <w:tcPr>
                  <w:tcW w:w="0" w:type="auto"/>
                  <w:vAlign w:val="center"/>
                </w:tcPr>
                <w:p w14:paraId="73D3E9EA" w14:textId="77777777" w:rsidR="002B7C34" w:rsidRPr="00325C7A" w:rsidRDefault="002B7C34" w:rsidP="002B7C34">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-4.5</w:t>
                  </w:r>
                </w:p>
              </w:tc>
              <w:tc>
                <w:tcPr>
                  <w:tcW w:w="0" w:type="auto"/>
                  <w:vAlign w:val="center"/>
                </w:tcPr>
                <w:p w14:paraId="23C1A2F5" w14:textId="77777777" w:rsidR="002B7C34" w:rsidRPr="00325C7A" w:rsidRDefault="002B7C34" w:rsidP="002B7C34">
                  <w:pPr>
                    <w:pStyle w:val="TAC"/>
                    <w:rPr>
                      <w:rFonts w:eastAsiaTheme="minorEastAsia"/>
                      <w:bCs/>
                      <w:sz w:val="16"/>
                      <w:szCs w:val="16"/>
                      <w:lang w:eastAsia="zh-TW"/>
                    </w:rPr>
                  </w:pPr>
                  <w:r w:rsidRPr="00325C7A">
                    <w:rPr>
                      <w:color w:val="000000"/>
                      <w:sz w:val="16"/>
                      <w:szCs w:val="16"/>
                    </w:rPr>
                    <w:t>-5.2</w:t>
                  </w:r>
                </w:p>
              </w:tc>
              <w:tc>
                <w:tcPr>
                  <w:tcW w:w="0" w:type="auto"/>
                  <w:vAlign w:val="center"/>
                </w:tcPr>
                <w:p w14:paraId="569548AD" w14:textId="77777777" w:rsidR="002B7C34" w:rsidRPr="00325C7A" w:rsidRDefault="002B7C34" w:rsidP="002B7C34">
                  <w:pPr>
                    <w:pStyle w:val="TAC"/>
                    <w:rPr>
                      <w:color w:val="000000"/>
                      <w:sz w:val="16"/>
                      <w:szCs w:val="16"/>
                    </w:rPr>
                  </w:pPr>
                  <w:r w:rsidRPr="00325C7A">
                    <w:rPr>
                      <w:rFonts w:eastAsiaTheme="minorEastAsia"/>
                      <w:color w:val="000000"/>
                      <w:sz w:val="16"/>
                      <w:szCs w:val="16"/>
                      <w:highlight w:val="cyan"/>
                      <w:lang w:eastAsia="zh-CN"/>
                    </w:rPr>
                    <w:t>-0.5</w:t>
                  </w:r>
                </w:p>
              </w:tc>
              <w:tc>
                <w:tcPr>
                  <w:tcW w:w="785" w:type="dxa"/>
                  <w:vAlign w:val="center"/>
                </w:tcPr>
                <w:p w14:paraId="3811ED1D" w14:textId="77777777" w:rsidR="002B7C34" w:rsidRPr="00325C7A" w:rsidRDefault="002B7C34" w:rsidP="002B7C34">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-3.5</w:t>
                  </w:r>
                </w:p>
              </w:tc>
              <w:tc>
                <w:tcPr>
                  <w:tcW w:w="566" w:type="dxa"/>
                  <w:vAlign w:val="center"/>
                </w:tcPr>
                <w:p w14:paraId="2019333F" w14:textId="3A076C43" w:rsidR="002B7C34" w:rsidRPr="00325C7A" w:rsidRDefault="002B7C34" w:rsidP="002B7C34">
                  <w:pPr>
                    <w:pStyle w:val="TAC"/>
                    <w:rPr>
                      <w:color w:val="000000"/>
                      <w:sz w:val="16"/>
                      <w:szCs w:val="16"/>
                    </w:rPr>
                  </w:pPr>
                  <w:r>
                    <w:rPr>
                      <w:rFonts w:ascii="Times New Roman" w:hAnsi="Times New Roman"/>
                      <w:sz w:val="20"/>
                    </w:rPr>
                    <w:t>1.28</w:t>
                  </w:r>
                </w:p>
              </w:tc>
              <w:tc>
                <w:tcPr>
                  <w:tcW w:w="609" w:type="dxa"/>
                  <w:vAlign w:val="center"/>
                </w:tcPr>
                <w:p w14:paraId="406CDBDB" w14:textId="029B413E" w:rsidR="002B7C34" w:rsidRPr="00D641C0" w:rsidRDefault="002B7C34" w:rsidP="002B7C34">
                  <w:pPr>
                    <w:pStyle w:val="TAC"/>
                    <w:rPr>
                      <w:color w:val="000000"/>
                      <w:sz w:val="16"/>
                      <w:szCs w:val="16"/>
                    </w:rPr>
                  </w:pPr>
                  <w:r>
                    <w:rPr>
                      <w:rFonts w:ascii="Times New Roman" w:hAnsi="Times New Roman"/>
                      <w:sz w:val="20"/>
                    </w:rPr>
                    <w:t>0.57</w:t>
                  </w:r>
                </w:p>
              </w:tc>
              <w:tc>
                <w:tcPr>
                  <w:tcW w:w="705" w:type="dxa"/>
                  <w:vAlign w:val="center"/>
                </w:tcPr>
                <w:p w14:paraId="418CFF6D" w14:textId="05734716" w:rsidR="002B7C34" w:rsidRDefault="002B7C34" w:rsidP="002B7C34">
                  <w:pPr>
                    <w:pStyle w:val="TAC"/>
                    <w:rPr>
                      <w:rFonts w:ascii="Times New Roman" w:hAnsi="Times New Roman"/>
                      <w:sz w:val="20"/>
                    </w:rPr>
                  </w:pPr>
                  <w:r>
                    <w:rPr>
                      <w:rFonts w:ascii="Times New Roman" w:hAnsi="Times New Roman"/>
                      <w:sz w:val="20"/>
                    </w:rPr>
                    <w:t>2.85</w:t>
                  </w:r>
                </w:p>
              </w:tc>
            </w:tr>
            <w:tr w:rsidR="002B7C34" w:rsidRPr="00217500" w14:paraId="432CD452" w14:textId="592FE17F" w:rsidTr="00325C7A">
              <w:trPr>
                <w:trHeight w:val="444"/>
                <w:jc w:val="center"/>
              </w:trPr>
              <w:tc>
                <w:tcPr>
                  <w:tcW w:w="0" w:type="auto"/>
                  <w:vAlign w:val="center"/>
                </w:tcPr>
                <w:p w14:paraId="26CDD0C8" w14:textId="77777777" w:rsidR="002B7C34" w:rsidRPr="00325C7A" w:rsidRDefault="002B7C34" w:rsidP="002B7C34">
                  <w:pPr>
                    <w:pStyle w:val="TAC"/>
                    <w:rPr>
                      <w:rFonts w:eastAsiaTheme="minorEastAsia"/>
                      <w:sz w:val="16"/>
                      <w:szCs w:val="16"/>
                      <w:lang w:eastAsia="zh-CN"/>
                    </w:rPr>
                  </w:pPr>
                  <w:r w:rsidRPr="00325C7A">
                    <w:rPr>
                      <w:rFonts w:eastAsiaTheme="minorEastAsia"/>
                      <w:sz w:val="16"/>
                      <w:szCs w:val="16"/>
                      <w:lang w:eastAsia="zh-CN"/>
                    </w:rPr>
                    <w:t>TDD</w:t>
                  </w:r>
                </w:p>
              </w:tc>
              <w:tc>
                <w:tcPr>
                  <w:tcW w:w="841" w:type="dxa"/>
                  <w:vAlign w:val="center"/>
                </w:tcPr>
                <w:p w14:paraId="40CF51A3" w14:textId="77777777" w:rsidR="002B7C34" w:rsidRPr="00325C7A" w:rsidRDefault="002B7C34" w:rsidP="002B7C34">
                  <w:pPr>
                    <w:pStyle w:val="TAC"/>
                    <w:rPr>
                      <w:rFonts w:eastAsiaTheme="minorEastAsia"/>
                      <w:sz w:val="16"/>
                      <w:szCs w:val="16"/>
                      <w:lang w:eastAsia="zh-CN"/>
                    </w:rPr>
                  </w:pPr>
                  <w:r w:rsidRPr="00325C7A">
                    <w:rPr>
                      <w:rFonts w:eastAsiaTheme="minorEastAsia"/>
                      <w:sz w:val="16"/>
                      <w:szCs w:val="16"/>
                      <w:lang w:eastAsia="zh-CN"/>
                    </w:rPr>
                    <w:t>2x2</w:t>
                  </w:r>
                </w:p>
              </w:tc>
              <w:tc>
                <w:tcPr>
                  <w:tcW w:w="0" w:type="auto"/>
                  <w:vAlign w:val="center"/>
                </w:tcPr>
                <w:p w14:paraId="603E9430" w14:textId="77777777" w:rsidR="002B7C34" w:rsidRPr="00325C7A" w:rsidRDefault="002B7C34" w:rsidP="002B7C34">
                  <w:pPr>
                    <w:pStyle w:val="TAC"/>
                    <w:rPr>
                      <w:rFonts w:eastAsiaTheme="minorEastAsia"/>
                      <w:sz w:val="16"/>
                      <w:szCs w:val="16"/>
                      <w:highlight w:val="yellow"/>
                      <w:lang w:eastAsia="zh-CN"/>
                    </w:rPr>
                  </w:pPr>
                  <w:r w:rsidRPr="00325C7A">
                    <w:rPr>
                      <w:rFonts w:eastAsiaTheme="minorEastAsia"/>
                      <w:sz w:val="16"/>
                      <w:szCs w:val="16"/>
                      <w:highlight w:val="yellow"/>
                      <w:lang w:eastAsia="zh-CN"/>
                    </w:rPr>
                    <w:t>-1.37</w:t>
                  </w:r>
                </w:p>
              </w:tc>
              <w:tc>
                <w:tcPr>
                  <w:tcW w:w="0" w:type="auto"/>
                  <w:vAlign w:val="center"/>
                </w:tcPr>
                <w:p w14:paraId="5BC7E275" w14:textId="77777777" w:rsidR="002B7C34" w:rsidRPr="00325C7A" w:rsidRDefault="002B7C34" w:rsidP="002B7C34">
                  <w:pPr>
                    <w:pStyle w:val="TAC"/>
                    <w:rPr>
                      <w:rFonts w:eastAsiaTheme="minorEastAsia"/>
                      <w:sz w:val="16"/>
                      <w:szCs w:val="16"/>
                      <w:lang w:eastAsia="zh-CN"/>
                    </w:rPr>
                  </w:pPr>
                  <w:r w:rsidRPr="00325C7A">
                    <w:rPr>
                      <w:rFonts w:eastAsiaTheme="minorEastAsia"/>
                      <w:bCs/>
                      <w:sz w:val="16"/>
                      <w:szCs w:val="16"/>
                      <w:lang w:eastAsia="zh-TW"/>
                    </w:rPr>
                    <w:t>4.15</w:t>
                  </w:r>
                </w:p>
              </w:tc>
              <w:tc>
                <w:tcPr>
                  <w:tcW w:w="0" w:type="auto"/>
                  <w:vAlign w:val="center"/>
                </w:tcPr>
                <w:p w14:paraId="1E47875C" w14:textId="77777777" w:rsidR="002B7C34" w:rsidRPr="00325C7A" w:rsidRDefault="002B7C34" w:rsidP="002B7C34">
                  <w:pPr>
                    <w:pStyle w:val="TAC"/>
                    <w:rPr>
                      <w:rFonts w:eastAsiaTheme="minorEastAsia"/>
                      <w:sz w:val="16"/>
                      <w:szCs w:val="16"/>
                      <w:lang w:eastAsia="zh-CN"/>
                    </w:rPr>
                  </w:pPr>
                  <w:r w:rsidRPr="00325C7A">
                    <w:rPr>
                      <w:rFonts w:eastAsiaTheme="minorEastAsia"/>
                      <w:bCs/>
                      <w:sz w:val="16"/>
                      <w:szCs w:val="16"/>
                      <w:lang w:eastAsia="zh-TW"/>
                    </w:rPr>
                    <w:t>2.57</w:t>
                  </w:r>
                </w:p>
              </w:tc>
              <w:tc>
                <w:tcPr>
                  <w:tcW w:w="0" w:type="auto"/>
                  <w:vAlign w:val="center"/>
                </w:tcPr>
                <w:p w14:paraId="39209AA1" w14:textId="77777777" w:rsidR="002B7C34" w:rsidRPr="00325C7A" w:rsidRDefault="002B7C34" w:rsidP="002B7C34">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1.15</w:t>
                  </w:r>
                </w:p>
              </w:tc>
              <w:tc>
                <w:tcPr>
                  <w:tcW w:w="0" w:type="auto"/>
                  <w:vAlign w:val="center"/>
                </w:tcPr>
                <w:p w14:paraId="32D8F3E5" w14:textId="77777777" w:rsidR="002B7C34" w:rsidRPr="00325C7A" w:rsidRDefault="002B7C34" w:rsidP="002B7C34">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-0.43</w:t>
                  </w:r>
                </w:p>
              </w:tc>
              <w:tc>
                <w:tcPr>
                  <w:tcW w:w="0" w:type="auto"/>
                  <w:vAlign w:val="center"/>
                </w:tcPr>
                <w:p w14:paraId="48117720" w14:textId="77777777" w:rsidR="002B7C34" w:rsidRPr="00325C7A" w:rsidRDefault="002B7C34" w:rsidP="002B7C34">
                  <w:pPr>
                    <w:pStyle w:val="TAC"/>
                    <w:rPr>
                      <w:rFonts w:eastAsiaTheme="minorEastAsia"/>
                      <w:bCs/>
                      <w:sz w:val="16"/>
                      <w:szCs w:val="16"/>
                      <w:lang w:eastAsia="zh-TW"/>
                    </w:rPr>
                  </w:pPr>
                  <w:r w:rsidRPr="00325C7A">
                    <w:rPr>
                      <w:color w:val="000000"/>
                      <w:sz w:val="16"/>
                      <w:szCs w:val="16"/>
                    </w:rPr>
                    <w:t>-1.2</w:t>
                  </w:r>
                </w:p>
              </w:tc>
              <w:tc>
                <w:tcPr>
                  <w:tcW w:w="0" w:type="auto"/>
                  <w:vAlign w:val="center"/>
                </w:tcPr>
                <w:p w14:paraId="6113E5C8" w14:textId="77777777" w:rsidR="002B7C34" w:rsidRPr="00325C7A" w:rsidRDefault="002B7C34" w:rsidP="002B7C34">
                  <w:pPr>
                    <w:pStyle w:val="TAC"/>
                    <w:rPr>
                      <w:color w:val="000000"/>
                      <w:sz w:val="16"/>
                      <w:szCs w:val="16"/>
                    </w:rPr>
                  </w:pPr>
                  <w:r w:rsidRPr="00325C7A">
                    <w:rPr>
                      <w:rFonts w:eastAsiaTheme="minorEastAsia"/>
                      <w:color w:val="000000"/>
                      <w:sz w:val="16"/>
                      <w:szCs w:val="16"/>
                      <w:highlight w:val="cyan"/>
                      <w:lang w:eastAsia="zh-CN"/>
                    </w:rPr>
                    <w:t>4.45</w:t>
                  </w:r>
                </w:p>
              </w:tc>
              <w:tc>
                <w:tcPr>
                  <w:tcW w:w="785" w:type="dxa"/>
                  <w:vAlign w:val="center"/>
                </w:tcPr>
                <w:p w14:paraId="53631DB8" w14:textId="77777777" w:rsidR="002B7C34" w:rsidRPr="00325C7A" w:rsidRDefault="002B7C34" w:rsidP="002B7C34">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1.45</w:t>
                  </w:r>
                </w:p>
              </w:tc>
              <w:tc>
                <w:tcPr>
                  <w:tcW w:w="566" w:type="dxa"/>
                  <w:vAlign w:val="center"/>
                </w:tcPr>
                <w:p w14:paraId="1AD63374" w14:textId="49D11F5B" w:rsidR="002B7C34" w:rsidRPr="00325C7A" w:rsidRDefault="002B7C34" w:rsidP="002B7C34">
                  <w:pPr>
                    <w:pStyle w:val="TAC"/>
                    <w:rPr>
                      <w:color w:val="000000"/>
                      <w:sz w:val="16"/>
                      <w:szCs w:val="16"/>
                    </w:rPr>
                  </w:pPr>
                  <w:r>
                    <w:rPr>
                      <w:rFonts w:ascii="Times New Roman" w:hAnsi="Times New Roman"/>
                      <w:sz w:val="20"/>
                    </w:rPr>
                    <w:t>0.94</w:t>
                  </w:r>
                </w:p>
              </w:tc>
              <w:tc>
                <w:tcPr>
                  <w:tcW w:w="609" w:type="dxa"/>
                  <w:vAlign w:val="center"/>
                </w:tcPr>
                <w:p w14:paraId="17762CAC" w14:textId="192295FB" w:rsidR="002B7C34" w:rsidRPr="00D641C0" w:rsidRDefault="002B7C34" w:rsidP="002B7C34">
                  <w:pPr>
                    <w:pStyle w:val="TAC"/>
                    <w:rPr>
                      <w:color w:val="000000"/>
                      <w:sz w:val="16"/>
                      <w:szCs w:val="16"/>
                    </w:rPr>
                  </w:pPr>
                  <w:r>
                    <w:rPr>
                      <w:rFonts w:ascii="Times New Roman" w:hAnsi="Times New Roman"/>
                      <w:sz w:val="20"/>
                    </w:rPr>
                    <w:t>0.30</w:t>
                  </w:r>
                </w:p>
              </w:tc>
              <w:tc>
                <w:tcPr>
                  <w:tcW w:w="705" w:type="dxa"/>
                  <w:vAlign w:val="center"/>
                </w:tcPr>
                <w:p w14:paraId="1CEAAA5E" w14:textId="327AC90C" w:rsidR="002B7C34" w:rsidRDefault="002B7C34" w:rsidP="002B7C34">
                  <w:pPr>
                    <w:pStyle w:val="TAC"/>
                    <w:rPr>
                      <w:rFonts w:ascii="Times New Roman" w:hAnsi="Times New Roman"/>
                      <w:sz w:val="20"/>
                    </w:rPr>
                  </w:pPr>
                  <w:r>
                    <w:rPr>
                      <w:rFonts w:ascii="Times New Roman" w:hAnsi="Times New Roman"/>
                      <w:sz w:val="20"/>
                    </w:rPr>
                    <w:t>2.82</w:t>
                  </w:r>
                </w:p>
              </w:tc>
            </w:tr>
            <w:tr w:rsidR="002B7C34" w:rsidRPr="00217500" w14:paraId="08C08FEA" w14:textId="71969AD5" w:rsidTr="00325C7A">
              <w:trPr>
                <w:trHeight w:val="425"/>
                <w:jc w:val="center"/>
              </w:trPr>
              <w:tc>
                <w:tcPr>
                  <w:tcW w:w="0" w:type="auto"/>
                  <w:vAlign w:val="center"/>
                </w:tcPr>
                <w:p w14:paraId="29DA2C0D" w14:textId="77777777" w:rsidR="002B7C34" w:rsidRPr="00325C7A" w:rsidRDefault="002B7C34" w:rsidP="002B7C34">
                  <w:pPr>
                    <w:pStyle w:val="TAC"/>
                    <w:rPr>
                      <w:rFonts w:eastAsiaTheme="minorEastAsia"/>
                      <w:sz w:val="16"/>
                      <w:szCs w:val="16"/>
                      <w:lang w:eastAsia="zh-CN"/>
                    </w:rPr>
                  </w:pPr>
                  <w:r w:rsidRPr="00325C7A">
                    <w:rPr>
                      <w:rFonts w:eastAsiaTheme="minorEastAsia"/>
                      <w:sz w:val="16"/>
                      <w:szCs w:val="16"/>
                      <w:lang w:eastAsia="zh-CN"/>
                    </w:rPr>
                    <w:t>TDD</w:t>
                  </w:r>
                </w:p>
              </w:tc>
              <w:tc>
                <w:tcPr>
                  <w:tcW w:w="841" w:type="dxa"/>
                  <w:vAlign w:val="center"/>
                </w:tcPr>
                <w:p w14:paraId="31D8B588" w14:textId="77777777" w:rsidR="002B7C34" w:rsidRPr="00325C7A" w:rsidRDefault="002B7C34" w:rsidP="002B7C34">
                  <w:pPr>
                    <w:pStyle w:val="TAC"/>
                    <w:rPr>
                      <w:rFonts w:eastAsiaTheme="minorEastAsia"/>
                      <w:sz w:val="16"/>
                      <w:szCs w:val="16"/>
                      <w:lang w:eastAsia="zh-CN"/>
                    </w:rPr>
                  </w:pPr>
                  <w:r w:rsidRPr="00325C7A">
                    <w:rPr>
                      <w:rFonts w:eastAsiaTheme="minorEastAsia"/>
                      <w:sz w:val="16"/>
                      <w:szCs w:val="16"/>
                      <w:lang w:eastAsia="zh-CN"/>
                    </w:rPr>
                    <w:t>2x4</w:t>
                  </w:r>
                </w:p>
              </w:tc>
              <w:tc>
                <w:tcPr>
                  <w:tcW w:w="0" w:type="auto"/>
                  <w:vAlign w:val="center"/>
                </w:tcPr>
                <w:p w14:paraId="0EAF45B6" w14:textId="77777777" w:rsidR="002B7C34" w:rsidRPr="00325C7A" w:rsidRDefault="002B7C34" w:rsidP="002B7C34">
                  <w:pPr>
                    <w:pStyle w:val="TAC"/>
                    <w:rPr>
                      <w:rFonts w:eastAsiaTheme="minorEastAsia"/>
                      <w:sz w:val="16"/>
                      <w:szCs w:val="16"/>
                      <w:highlight w:val="yellow"/>
                      <w:lang w:eastAsia="zh-CN"/>
                    </w:rPr>
                  </w:pPr>
                  <w:r w:rsidRPr="00325C7A">
                    <w:rPr>
                      <w:rFonts w:eastAsiaTheme="minorEastAsia"/>
                      <w:sz w:val="16"/>
                      <w:szCs w:val="16"/>
                      <w:highlight w:val="yellow"/>
                      <w:lang w:eastAsia="zh-CN"/>
                    </w:rPr>
                    <w:t>-5.73</w:t>
                  </w:r>
                </w:p>
              </w:tc>
              <w:tc>
                <w:tcPr>
                  <w:tcW w:w="0" w:type="auto"/>
                  <w:vAlign w:val="center"/>
                </w:tcPr>
                <w:p w14:paraId="751212E8" w14:textId="77777777" w:rsidR="002B7C34" w:rsidRPr="00325C7A" w:rsidRDefault="002B7C34" w:rsidP="002B7C34">
                  <w:pPr>
                    <w:pStyle w:val="TAC"/>
                    <w:rPr>
                      <w:rFonts w:eastAsiaTheme="minorEastAsia"/>
                      <w:sz w:val="16"/>
                      <w:szCs w:val="16"/>
                      <w:lang w:eastAsia="zh-CN"/>
                    </w:rPr>
                  </w:pPr>
                  <w:r w:rsidRPr="00325C7A">
                    <w:rPr>
                      <w:rFonts w:eastAsiaTheme="minorEastAsia"/>
                      <w:bCs/>
                      <w:sz w:val="16"/>
                      <w:szCs w:val="16"/>
                      <w:lang w:eastAsia="zh-TW"/>
                    </w:rPr>
                    <w:t>0.11</w:t>
                  </w:r>
                </w:p>
              </w:tc>
              <w:tc>
                <w:tcPr>
                  <w:tcW w:w="0" w:type="auto"/>
                  <w:vAlign w:val="center"/>
                </w:tcPr>
                <w:p w14:paraId="516C4C89" w14:textId="77777777" w:rsidR="002B7C34" w:rsidRPr="00325C7A" w:rsidRDefault="002B7C34" w:rsidP="002B7C34">
                  <w:pPr>
                    <w:pStyle w:val="TAC"/>
                    <w:rPr>
                      <w:rFonts w:eastAsiaTheme="minorEastAsia"/>
                      <w:sz w:val="16"/>
                      <w:szCs w:val="16"/>
                      <w:lang w:eastAsia="zh-CN"/>
                    </w:rPr>
                  </w:pPr>
                  <w:r w:rsidRPr="00325C7A">
                    <w:rPr>
                      <w:rFonts w:eastAsiaTheme="minorEastAsia"/>
                      <w:bCs/>
                      <w:sz w:val="16"/>
                      <w:szCs w:val="16"/>
                      <w:lang w:eastAsia="zh-TW"/>
                    </w:rPr>
                    <w:t>-1.40</w:t>
                  </w:r>
                </w:p>
              </w:tc>
              <w:tc>
                <w:tcPr>
                  <w:tcW w:w="0" w:type="auto"/>
                  <w:vAlign w:val="center"/>
                </w:tcPr>
                <w:p w14:paraId="42C10028" w14:textId="77777777" w:rsidR="002B7C34" w:rsidRPr="00325C7A" w:rsidRDefault="002B7C34" w:rsidP="002B7C34">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-2.89</w:t>
                  </w:r>
                </w:p>
              </w:tc>
              <w:tc>
                <w:tcPr>
                  <w:tcW w:w="0" w:type="auto"/>
                  <w:vAlign w:val="center"/>
                </w:tcPr>
                <w:p w14:paraId="012FD6F3" w14:textId="77777777" w:rsidR="002B7C34" w:rsidRPr="00325C7A" w:rsidRDefault="002B7C34" w:rsidP="002B7C34">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-4.4</w:t>
                  </w:r>
                </w:p>
              </w:tc>
              <w:tc>
                <w:tcPr>
                  <w:tcW w:w="0" w:type="auto"/>
                  <w:vAlign w:val="center"/>
                </w:tcPr>
                <w:p w14:paraId="2355E8A5" w14:textId="77777777" w:rsidR="002B7C34" w:rsidRPr="00325C7A" w:rsidRDefault="002B7C34" w:rsidP="002B7C34">
                  <w:pPr>
                    <w:pStyle w:val="TAC"/>
                    <w:rPr>
                      <w:rFonts w:eastAsiaTheme="minorEastAsia"/>
                      <w:bCs/>
                      <w:sz w:val="16"/>
                      <w:szCs w:val="16"/>
                      <w:lang w:eastAsia="zh-TW"/>
                    </w:rPr>
                  </w:pPr>
                  <w:r w:rsidRPr="00325C7A">
                    <w:rPr>
                      <w:color w:val="000000"/>
                      <w:sz w:val="16"/>
                      <w:szCs w:val="16"/>
                    </w:rPr>
                    <w:t>-4.8</w:t>
                  </w:r>
                </w:p>
              </w:tc>
              <w:tc>
                <w:tcPr>
                  <w:tcW w:w="0" w:type="auto"/>
                  <w:vAlign w:val="center"/>
                </w:tcPr>
                <w:p w14:paraId="31CAB68B" w14:textId="77777777" w:rsidR="002B7C34" w:rsidRPr="00325C7A" w:rsidRDefault="002B7C34" w:rsidP="002B7C34">
                  <w:pPr>
                    <w:pStyle w:val="TAC"/>
                    <w:rPr>
                      <w:color w:val="000000"/>
                      <w:sz w:val="16"/>
                      <w:szCs w:val="16"/>
                    </w:rPr>
                  </w:pPr>
                  <w:r w:rsidRPr="00325C7A">
                    <w:rPr>
                      <w:rFonts w:eastAsiaTheme="minorEastAsia"/>
                      <w:color w:val="000000"/>
                      <w:sz w:val="16"/>
                      <w:szCs w:val="16"/>
                      <w:highlight w:val="cyan"/>
                      <w:lang w:eastAsia="zh-CN"/>
                    </w:rPr>
                    <w:t>0.22</w:t>
                  </w:r>
                </w:p>
              </w:tc>
              <w:tc>
                <w:tcPr>
                  <w:tcW w:w="785" w:type="dxa"/>
                  <w:vAlign w:val="center"/>
                </w:tcPr>
                <w:p w14:paraId="48C9C51B" w14:textId="77777777" w:rsidR="002B7C34" w:rsidRPr="00325C7A" w:rsidRDefault="002B7C34" w:rsidP="002B7C34">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-2.87</w:t>
                  </w:r>
                </w:p>
              </w:tc>
              <w:tc>
                <w:tcPr>
                  <w:tcW w:w="566" w:type="dxa"/>
                  <w:vAlign w:val="center"/>
                </w:tcPr>
                <w:p w14:paraId="328059FC" w14:textId="76ACB7CD" w:rsidR="002B7C34" w:rsidRPr="00325C7A" w:rsidRDefault="002B7C34" w:rsidP="002B7C34">
                  <w:pPr>
                    <w:pStyle w:val="TAC"/>
                    <w:rPr>
                      <w:color w:val="000000"/>
                      <w:sz w:val="16"/>
                      <w:szCs w:val="16"/>
                    </w:rPr>
                  </w:pPr>
                  <w:r>
                    <w:rPr>
                      <w:rFonts w:ascii="Times New Roman" w:hAnsi="Times New Roman"/>
                      <w:sz w:val="20"/>
                    </w:rPr>
                    <w:t>1.33</w:t>
                  </w:r>
                </w:p>
              </w:tc>
              <w:tc>
                <w:tcPr>
                  <w:tcW w:w="609" w:type="dxa"/>
                  <w:vAlign w:val="center"/>
                </w:tcPr>
                <w:p w14:paraId="2F65AD83" w14:textId="5EE08956" w:rsidR="002B7C34" w:rsidRPr="00D641C0" w:rsidRDefault="002B7C34" w:rsidP="002B7C34">
                  <w:pPr>
                    <w:pStyle w:val="TAC"/>
                    <w:rPr>
                      <w:color w:val="000000"/>
                      <w:sz w:val="16"/>
                      <w:szCs w:val="16"/>
                    </w:rPr>
                  </w:pPr>
                  <w:r>
                    <w:rPr>
                      <w:rFonts w:ascii="Times New Roman" w:hAnsi="Times New Roman"/>
                      <w:sz w:val="20"/>
                    </w:rPr>
                    <w:t>0.02</w:t>
                  </w:r>
                </w:p>
              </w:tc>
              <w:tc>
                <w:tcPr>
                  <w:tcW w:w="705" w:type="dxa"/>
                  <w:vAlign w:val="center"/>
                </w:tcPr>
                <w:p w14:paraId="39BED08B" w14:textId="2B7F91B9" w:rsidR="002B7C34" w:rsidRDefault="002B7C34" w:rsidP="002B7C34">
                  <w:pPr>
                    <w:pStyle w:val="TAC"/>
                    <w:rPr>
                      <w:rFonts w:ascii="Times New Roman" w:hAnsi="Times New Roman"/>
                      <w:sz w:val="20"/>
                    </w:rPr>
                  </w:pPr>
                  <w:r>
                    <w:rPr>
                      <w:rFonts w:ascii="Times New Roman" w:hAnsi="Times New Roman"/>
                      <w:sz w:val="20"/>
                    </w:rPr>
                    <w:t>2.86</w:t>
                  </w:r>
                </w:p>
              </w:tc>
            </w:tr>
          </w:tbl>
          <w:p w14:paraId="3E46E522" w14:textId="77777777" w:rsidR="002B333F" w:rsidRDefault="002B333F" w:rsidP="00004165">
            <w:pPr>
              <w:rPr>
                <w:rFonts w:eastAsiaTheme="minorEastAsia"/>
                <w:color w:val="0070C0"/>
                <w:lang w:val="en-US" w:eastAsia="zh-CN"/>
              </w:rPr>
            </w:pPr>
          </w:p>
          <w:p w14:paraId="6AB9AB64" w14:textId="77777777" w:rsidR="002B333F" w:rsidRPr="000844AE" w:rsidRDefault="002B333F" w:rsidP="002B333F">
            <w:pPr>
              <w:rPr>
                <w:b/>
                <w:u w:val="single"/>
                <w:lang w:eastAsia="ko-KR"/>
              </w:rPr>
            </w:pPr>
            <w:r w:rsidRPr="000844AE">
              <w:rPr>
                <w:b/>
                <w:u w:val="single"/>
                <w:lang w:eastAsia="ko-KR"/>
              </w:rPr>
              <w:t>Issue 1-</w:t>
            </w:r>
            <w:r>
              <w:rPr>
                <w:b/>
                <w:u w:val="single"/>
                <w:lang w:eastAsia="ko-KR"/>
              </w:rPr>
              <w:t>1-2</w:t>
            </w:r>
            <w:r w:rsidRPr="000844AE">
              <w:rPr>
                <w:b/>
                <w:u w:val="single"/>
                <w:lang w:eastAsia="ko-KR"/>
              </w:rPr>
              <w:t>: Aggregation Level</w:t>
            </w:r>
          </w:p>
          <w:p w14:paraId="24A7FD4E" w14:textId="77777777" w:rsidR="002B333F" w:rsidRPr="000844AE" w:rsidRDefault="002B333F" w:rsidP="002B333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Proposals</w:t>
            </w:r>
          </w:p>
          <w:p w14:paraId="5BAD5CFF" w14:textId="77777777" w:rsidR="002B333F" w:rsidRDefault="002B333F" w:rsidP="002B333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Option 1</w:t>
            </w:r>
            <w:r>
              <w:rPr>
                <w:rFonts w:eastAsia="宋体"/>
                <w:szCs w:val="24"/>
                <w:lang w:eastAsia="zh-CN"/>
              </w:rPr>
              <w:t xml:space="preserve"> (Apple, Qualcomm, Ericsson, Huawei, MTK, [Nokia])</w:t>
            </w:r>
            <w:r w:rsidRPr="000844AE">
              <w:rPr>
                <w:rFonts w:eastAsia="宋体"/>
                <w:szCs w:val="24"/>
                <w:lang w:eastAsia="zh-CN"/>
              </w:rPr>
              <w:t>: AL=2</w:t>
            </w:r>
          </w:p>
          <w:p w14:paraId="24D57D4D" w14:textId="77777777" w:rsidR="002B333F" w:rsidRPr="00495518" w:rsidRDefault="002B333F" w:rsidP="002B333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70B40">
              <w:rPr>
                <w:rFonts w:eastAsia="宋体" w:hint="eastAsia"/>
                <w:szCs w:val="24"/>
                <w:lang w:eastAsia="zh-CN"/>
              </w:rPr>
              <w:t>O</w:t>
            </w:r>
            <w:r w:rsidRPr="00470B40">
              <w:rPr>
                <w:szCs w:val="24"/>
                <w:lang w:eastAsia="zh-CN"/>
              </w:rPr>
              <w:t xml:space="preserve">ption 2 (Nokia): </w:t>
            </w:r>
            <w:r w:rsidRPr="00495518">
              <w:rPr>
                <w:rFonts w:eastAsia="宋体"/>
                <w:szCs w:val="24"/>
                <w:lang w:eastAsia="zh-CN"/>
              </w:rPr>
              <w:t>Decide on the aggregation level for the test set-up for PDCCH requirements for multi-TRP repetition transmission after company alignment during RAN4#104e</w:t>
            </w:r>
          </w:p>
          <w:p w14:paraId="5C65E775" w14:textId="77777777" w:rsidR="002B333F" w:rsidRPr="00855107" w:rsidRDefault="002B333F" w:rsidP="002B333F">
            <w:pPr>
              <w:rPr>
                <w:rFonts w:eastAsiaTheme="minorEastAsia"/>
                <w:i/>
                <w:color w:val="0070C0"/>
                <w:lang w:val="en-US" w:eastAsia="zh-CN"/>
              </w:rPr>
            </w:pPr>
            <w:r w:rsidRPr="00325C7A">
              <w:rPr>
                <w:rFonts w:eastAsiaTheme="minorEastAsia"/>
                <w:i/>
                <w:color w:val="0070C0"/>
                <w:highlight w:val="yellow"/>
                <w:lang w:val="en-US" w:eastAsia="zh-CN"/>
              </w:rPr>
              <w:t>Tentative agreements:</w:t>
            </w:r>
          </w:p>
          <w:p w14:paraId="1CDD455C" w14:textId="72DB5B87" w:rsidR="002B333F" w:rsidRDefault="002B333F" w:rsidP="00325C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lastRenderedPageBreak/>
              <w:t>AL=2</w:t>
            </w:r>
          </w:p>
          <w:p w14:paraId="6860F591" w14:textId="0D2EFFBA" w:rsidR="002B333F" w:rsidRDefault="002B333F" w:rsidP="00004165">
            <w:pPr>
              <w:rPr>
                <w:rFonts w:eastAsiaTheme="minorEastAsia"/>
                <w:color w:val="0070C0"/>
                <w:lang w:eastAsia="zh-CN"/>
              </w:rPr>
            </w:pPr>
          </w:p>
          <w:p w14:paraId="056FF9DC" w14:textId="77777777" w:rsidR="00D26765" w:rsidRPr="000844AE" w:rsidRDefault="00D26765" w:rsidP="00D26765">
            <w:pPr>
              <w:rPr>
                <w:b/>
                <w:u w:val="single"/>
                <w:lang w:eastAsia="ko-KR"/>
              </w:rPr>
            </w:pPr>
            <w:r w:rsidRPr="000844AE">
              <w:rPr>
                <w:b/>
                <w:u w:val="single"/>
                <w:lang w:eastAsia="ko-KR"/>
              </w:rPr>
              <w:t>Issue 1-</w:t>
            </w:r>
            <w:r>
              <w:rPr>
                <w:b/>
                <w:u w:val="single"/>
                <w:lang w:eastAsia="ko-KR"/>
              </w:rPr>
              <w:t>1-3</w:t>
            </w:r>
            <w:r w:rsidRPr="000844AE">
              <w:rPr>
                <w:b/>
                <w:u w:val="single"/>
                <w:lang w:eastAsia="ko-KR"/>
              </w:rPr>
              <w:t>: Operating SNR condition for selection AL</w:t>
            </w:r>
          </w:p>
          <w:p w14:paraId="0E76BBE1" w14:textId="77777777" w:rsidR="00D26765" w:rsidRPr="000844AE" w:rsidRDefault="00D26765" w:rsidP="00D2676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Proposals</w:t>
            </w:r>
          </w:p>
          <w:p w14:paraId="7C125A83" w14:textId="77777777" w:rsidR="00D26765" w:rsidRPr="000844AE" w:rsidRDefault="00D26765" w:rsidP="00D2676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Option 1</w:t>
            </w:r>
            <w:r>
              <w:rPr>
                <w:rFonts w:eastAsia="宋体"/>
                <w:szCs w:val="24"/>
                <w:lang w:eastAsia="zh-CN"/>
              </w:rPr>
              <w:t>(Qualcomm)</w:t>
            </w:r>
            <w:r w:rsidRPr="000844AE">
              <w:rPr>
                <w:rFonts w:eastAsia="宋体"/>
                <w:szCs w:val="24"/>
                <w:lang w:eastAsia="zh-CN"/>
              </w:rPr>
              <w:t xml:space="preserve">: </w:t>
            </w:r>
            <w:r w:rsidRPr="000844AE">
              <w:rPr>
                <w:rFonts w:eastAsia="宋体"/>
                <w:szCs w:val="24"/>
                <w:lang w:val="en-US" w:eastAsia="zh-CN"/>
              </w:rPr>
              <w:t>SNR &gt; [-4] dB</w:t>
            </w:r>
          </w:p>
          <w:p w14:paraId="58D3C66C" w14:textId="77777777" w:rsidR="008F4F0B" w:rsidRPr="00855107" w:rsidRDefault="008F4F0B" w:rsidP="008F4F0B">
            <w:pPr>
              <w:rPr>
                <w:rFonts w:eastAsiaTheme="minorEastAsia"/>
                <w:i/>
                <w:color w:val="0070C0"/>
                <w:lang w:val="en-US" w:eastAsia="zh-CN"/>
              </w:rPr>
            </w:pPr>
            <w:r w:rsidRPr="00495518">
              <w:rPr>
                <w:rFonts w:eastAsiaTheme="minorEastAsia" w:hint="eastAsia"/>
                <w:i/>
                <w:color w:val="0070C0"/>
                <w:highlight w:val="yellow"/>
                <w:lang w:val="en-US" w:eastAsia="zh-CN"/>
              </w:rPr>
              <w:t>Tentative agreements:</w:t>
            </w:r>
          </w:p>
          <w:p w14:paraId="5E121687" w14:textId="1F3DF75F" w:rsidR="008F4F0B" w:rsidRPr="008F4F0B" w:rsidRDefault="008F4F0B" w:rsidP="00325C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F4F0B">
              <w:rPr>
                <w:rFonts w:eastAsia="宋体"/>
                <w:szCs w:val="24"/>
                <w:lang w:eastAsia="zh-CN"/>
              </w:rPr>
              <w:t>Apply SNR &gt; -4 dB for operating SNR condition for selection AL</w:t>
            </w:r>
          </w:p>
          <w:p w14:paraId="4F700084" w14:textId="76F71786" w:rsidR="008F4F0B" w:rsidRPr="00325C7A" w:rsidRDefault="008F4F0B" w:rsidP="00325C7A">
            <w:pPr>
              <w:spacing w:after="120"/>
              <w:ind w:left="360"/>
              <w:rPr>
                <w:rFonts w:eastAsia="宋体"/>
                <w:szCs w:val="24"/>
                <w:lang w:eastAsia="zh-CN"/>
              </w:rPr>
            </w:pPr>
          </w:p>
          <w:p w14:paraId="5961A56B" w14:textId="06741B2F" w:rsidR="002B333F" w:rsidRDefault="002B333F" w:rsidP="002B333F">
            <w:pPr>
              <w:rPr>
                <w:b/>
                <w:u w:val="single"/>
                <w:lang w:eastAsia="ko-KR"/>
              </w:rPr>
            </w:pPr>
            <w:r w:rsidRPr="000844AE">
              <w:rPr>
                <w:b/>
                <w:u w:val="single"/>
                <w:lang w:eastAsia="ko-KR"/>
              </w:rPr>
              <w:t>Issue 1-</w:t>
            </w:r>
            <w:r>
              <w:rPr>
                <w:b/>
                <w:u w:val="single"/>
                <w:lang w:eastAsia="ko-KR"/>
              </w:rPr>
              <w:t>1-4</w:t>
            </w:r>
            <w:r w:rsidRPr="000844AE">
              <w:rPr>
                <w:b/>
                <w:u w:val="single"/>
                <w:lang w:eastAsia="ko-KR"/>
              </w:rPr>
              <w:t>: SNR setting for each TRP</w:t>
            </w:r>
          </w:p>
          <w:p w14:paraId="2F439D70" w14:textId="17718E27" w:rsidR="008F4F0B" w:rsidRPr="00325C7A" w:rsidRDefault="008F4F0B" w:rsidP="00325C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Proposals</w:t>
            </w:r>
          </w:p>
          <w:p w14:paraId="0B7E9258" w14:textId="77777777" w:rsidR="008F4F0B" w:rsidRPr="000844AE" w:rsidRDefault="008F4F0B" w:rsidP="008F4F0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Option 1</w:t>
            </w:r>
            <w:r>
              <w:rPr>
                <w:rFonts w:eastAsia="宋体"/>
                <w:szCs w:val="24"/>
                <w:lang w:eastAsia="zh-CN"/>
              </w:rPr>
              <w:t xml:space="preserve"> (Apple, Nokia, MTK, Huawei, Ericsson)</w:t>
            </w:r>
            <w:r w:rsidRPr="000844AE">
              <w:rPr>
                <w:rFonts w:eastAsia="宋体"/>
                <w:szCs w:val="24"/>
                <w:lang w:eastAsia="zh-CN"/>
              </w:rPr>
              <w:t>: The SNRs for TRP #1 and TRP #2 are assumed to be balanced with a scaling factor of 1/</w:t>
            </w:r>
            <w:proofErr w:type="gramStart"/>
            <w:r w:rsidRPr="000844AE">
              <w:rPr>
                <w:rFonts w:eastAsia="宋体"/>
                <w:szCs w:val="24"/>
                <w:lang w:eastAsia="zh-CN"/>
              </w:rPr>
              <w:t>sqrt(</w:t>
            </w:r>
            <w:proofErr w:type="gramEnd"/>
            <w:r w:rsidRPr="000844AE">
              <w:rPr>
                <w:rFonts w:eastAsia="宋体"/>
                <w:szCs w:val="24"/>
                <w:lang w:eastAsia="zh-CN"/>
              </w:rPr>
              <w:t>2) for the transmitted signal from each TRP,</w:t>
            </w:r>
            <w:r>
              <w:rPr>
                <w:rFonts w:eastAsia="宋体"/>
                <w:szCs w:val="24"/>
                <w:lang w:eastAsia="zh-CN"/>
              </w:rPr>
              <w:t xml:space="preserve"> without considering </w:t>
            </w:r>
            <w:r w:rsidRPr="00BF00B5">
              <w:t>TRP blocking</w:t>
            </w:r>
            <w:r>
              <w:t xml:space="preserve"> for </w:t>
            </w:r>
            <w:r w:rsidRPr="00BF00B5">
              <w:t>multi-TRP PDCCH enhancement</w:t>
            </w:r>
          </w:p>
          <w:p w14:paraId="631AB63F" w14:textId="77777777" w:rsidR="008F4F0B" w:rsidRPr="00855107" w:rsidRDefault="008F4F0B" w:rsidP="008F4F0B">
            <w:pPr>
              <w:rPr>
                <w:rFonts w:eastAsiaTheme="minorEastAsia"/>
                <w:i/>
                <w:color w:val="0070C0"/>
                <w:lang w:val="en-US" w:eastAsia="zh-CN"/>
              </w:rPr>
            </w:pPr>
            <w:r w:rsidRPr="00495518">
              <w:rPr>
                <w:rFonts w:eastAsiaTheme="minorEastAsia" w:hint="eastAsia"/>
                <w:i/>
                <w:color w:val="0070C0"/>
                <w:highlight w:val="yellow"/>
                <w:lang w:val="en-US" w:eastAsia="zh-CN"/>
              </w:rPr>
              <w:t>Tentative agreements:</w:t>
            </w:r>
          </w:p>
          <w:p w14:paraId="17CD489E" w14:textId="7101966F" w:rsidR="008F4F0B" w:rsidRPr="000844AE" w:rsidRDefault="008F4F0B" w:rsidP="00325C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The SNRs for TRP #1 and TRP #2 are assumed to be balanced for the transmitted signal from each TRP,</w:t>
            </w:r>
            <w:r>
              <w:rPr>
                <w:rFonts w:eastAsia="宋体"/>
                <w:szCs w:val="24"/>
                <w:lang w:eastAsia="zh-CN"/>
              </w:rPr>
              <w:t xml:space="preserve"> without considering </w:t>
            </w:r>
            <w:r w:rsidRPr="00BF00B5">
              <w:t>TRP blocking</w:t>
            </w:r>
            <w:r>
              <w:t xml:space="preserve"> for </w:t>
            </w:r>
            <w:r w:rsidRPr="00BF00B5">
              <w:t>multi-TRP PDCCH enhancement</w:t>
            </w:r>
          </w:p>
          <w:p w14:paraId="00E27A68" w14:textId="77777777" w:rsidR="008F4F0B" w:rsidRPr="00325C7A" w:rsidRDefault="008F4F0B" w:rsidP="002B333F">
            <w:pPr>
              <w:rPr>
                <w:rFonts w:eastAsia="Malgun Gothic"/>
                <w:b/>
                <w:u w:val="single"/>
                <w:lang w:eastAsia="ko-KR"/>
              </w:rPr>
            </w:pPr>
          </w:p>
          <w:p w14:paraId="445595DE" w14:textId="77777777" w:rsidR="002B333F" w:rsidRPr="00325C7A" w:rsidRDefault="002B333F" w:rsidP="002B333F">
            <w:pPr>
              <w:rPr>
                <w:rFonts w:eastAsiaTheme="minorEastAsia"/>
                <w:i/>
                <w:color w:val="0070C0"/>
                <w:highlight w:val="green"/>
                <w:lang w:eastAsia="zh-CN"/>
              </w:rPr>
            </w:pPr>
            <w:r w:rsidRPr="002B333F">
              <w:rPr>
                <w:rFonts w:eastAsiaTheme="minorEastAsia"/>
                <w:i/>
                <w:color w:val="0070C0"/>
                <w:highlight w:val="green"/>
                <w:lang w:eastAsia="zh-CN"/>
              </w:rPr>
              <w:t>GTW agreement</w:t>
            </w:r>
          </w:p>
          <w:p w14:paraId="540D066C" w14:textId="570E32FC" w:rsidR="002B333F" w:rsidRPr="003418CB" w:rsidRDefault="002B333F" w:rsidP="00325C7A">
            <w:pPr>
              <w:pStyle w:val="ListParagraph"/>
              <w:numPr>
                <w:ilvl w:val="0"/>
                <w:numId w:val="4"/>
              </w:numPr>
              <w:overflowPunct/>
              <w:autoSpaceDE/>
              <w:autoSpaceDN/>
              <w:adjustRightInd/>
              <w:spacing w:after="120"/>
              <w:ind w:left="720" w:firstLineChars="0"/>
              <w:textAlignment w:val="auto"/>
              <w:rPr>
                <w:rFonts w:eastAsiaTheme="minorEastAsia"/>
                <w:color w:val="0070C0"/>
                <w:lang w:val="en-US" w:eastAsia="zh-CN"/>
              </w:rPr>
            </w:pPr>
            <w:r w:rsidRPr="00325C7A">
              <w:rPr>
                <w:rFonts w:eastAsia="宋体"/>
                <w:szCs w:val="24"/>
                <w:highlight w:val="green"/>
                <w:lang w:eastAsia="zh-CN"/>
              </w:rPr>
              <w:t>No need to consider scaling factor for PDCCH Multi-TRP test case with FDM scheme.</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C65A4B">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65A4B">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20409716" w:rsidR="00035C50" w:rsidRDefault="00035C50" w:rsidP="00035C50">
      <w:pPr>
        <w:rPr>
          <w:lang w:val="sv-SE" w:eastAsia="zh-CN"/>
        </w:rPr>
      </w:pPr>
    </w:p>
    <w:p w14:paraId="5A4EBF55" w14:textId="77777777" w:rsidR="00C83FE9" w:rsidRPr="000844AE" w:rsidRDefault="00C83FE9" w:rsidP="00C83FE9">
      <w:pPr>
        <w:rPr>
          <w:b/>
          <w:u w:val="single"/>
          <w:lang w:eastAsia="ko-KR"/>
        </w:rPr>
      </w:pPr>
      <w:r w:rsidRPr="000844AE">
        <w:rPr>
          <w:b/>
          <w:u w:val="single"/>
          <w:lang w:eastAsia="ko-KR"/>
        </w:rPr>
        <w:t>Issue 1-1</w:t>
      </w:r>
      <w:r>
        <w:rPr>
          <w:b/>
          <w:u w:val="single"/>
          <w:lang w:eastAsia="ko-KR"/>
        </w:rPr>
        <w:t>-1</w:t>
      </w:r>
      <w:r w:rsidRPr="000844AE">
        <w:rPr>
          <w:b/>
          <w:u w:val="single"/>
          <w:lang w:eastAsia="ko-KR"/>
        </w:rPr>
        <w:t xml:space="preserve">: Receiver Assumption for PDCCH requirement for multi-TRP repetition transmission </w:t>
      </w:r>
    </w:p>
    <w:p w14:paraId="3F6C2850" w14:textId="77777777" w:rsidR="00C83FE9" w:rsidRPr="000844AE" w:rsidRDefault="00C83FE9" w:rsidP="00C83FE9">
      <w:pPr>
        <w:pStyle w:val="ListParagraph"/>
        <w:numPr>
          <w:ilvl w:val="0"/>
          <w:numId w:val="4"/>
        </w:numPr>
        <w:overflowPunct/>
        <w:autoSpaceDE/>
        <w:autoSpaceDN/>
        <w:adjustRightInd/>
        <w:spacing w:after="120"/>
        <w:ind w:firstLineChars="0"/>
        <w:textAlignment w:val="auto"/>
        <w:rPr>
          <w:rFonts w:eastAsia="宋体"/>
          <w:szCs w:val="24"/>
          <w:lang w:eastAsia="zh-CN"/>
        </w:rPr>
      </w:pPr>
      <w:r w:rsidRPr="000844AE">
        <w:rPr>
          <w:rFonts w:eastAsia="宋体"/>
          <w:szCs w:val="24"/>
          <w:lang w:eastAsia="zh-CN"/>
        </w:rPr>
        <w:t>Proposals</w:t>
      </w:r>
    </w:p>
    <w:p w14:paraId="33535802" w14:textId="77777777" w:rsidR="00C83FE9" w:rsidRPr="008A0370" w:rsidRDefault="00C83FE9" w:rsidP="00C83FE9">
      <w:pPr>
        <w:pStyle w:val="ListParagraph"/>
        <w:numPr>
          <w:ilvl w:val="1"/>
          <w:numId w:val="4"/>
        </w:numPr>
        <w:overflowPunct/>
        <w:autoSpaceDE/>
        <w:autoSpaceDN/>
        <w:adjustRightInd/>
        <w:spacing w:after="120"/>
        <w:ind w:firstLineChars="0"/>
        <w:textAlignment w:val="auto"/>
        <w:rPr>
          <w:rFonts w:eastAsia="宋体"/>
          <w:szCs w:val="24"/>
          <w:lang w:eastAsia="zh-CN"/>
        </w:rPr>
      </w:pPr>
      <w:r w:rsidRPr="000844AE">
        <w:rPr>
          <w:rFonts w:eastAsia="宋体"/>
          <w:szCs w:val="24"/>
          <w:lang w:eastAsia="zh-CN"/>
        </w:rPr>
        <w:t>Option 1</w:t>
      </w:r>
      <w:r>
        <w:rPr>
          <w:rFonts w:eastAsia="宋体"/>
          <w:szCs w:val="24"/>
          <w:lang w:eastAsia="zh-CN"/>
        </w:rPr>
        <w:t xml:space="preserve"> (Ericsson, Huawei, Nokia, Samsung)</w:t>
      </w:r>
      <w:r w:rsidRPr="000844AE">
        <w:rPr>
          <w:rFonts w:eastAsia="宋体"/>
          <w:szCs w:val="24"/>
          <w:lang w:eastAsia="zh-CN"/>
        </w:rPr>
        <w:t>: With UE soft-combining</w:t>
      </w:r>
    </w:p>
    <w:p w14:paraId="1F64217D" w14:textId="77777777" w:rsidR="00C83FE9" w:rsidRDefault="00C83FE9" w:rsidP="00C83FE9">
      <w:pPr>
        <w:pStyle w:val="ListParagraph"/>
        <w:numPr>
          <w:ilvl w:val="1"/>
          <w:numId w:val="4"/>
        </w:numPr>
        <w:overflowPunct/>
        <w:autoSpaceDE/>
        <w:autoSpaceDN/>
        <w:adjustRightInd/>
        <w:spacing w:after="120"/>
        <w:ind w:firstLineChars="0"/>
        <w:textAlignment w:val="auto"/>
        <w:rPr>
          <w:rFonts w:eastAsia="宋体"/>
          <w:szCs w:val="24"/>
          <w:lang w:eastAsia="zh-CN"/>
        </w:rPr>
      </w:pPr>
      <w:r w:rsidRPr="000844AE">
        <w:rPr>
          <w:rFonts w:eastAsia="宋体"/>
          <w:szCs w:val="24"/>
          <w:lang w:eastAsia="zh-CN"/>
        </w:rPr>
        <w:t>Option 2</w:t>
      </w:r>
      <w:r>
        <w:rPr>
          <w:rFonts w:eastAsia="宋体"/>
          <w:szCs w:val="24"/>
          <w:lang w:eastAsia="zh-CN"/>
        </w:rPr>
        <w:t xml:space="preserve"> (Qualcomm, MTK)</w:t>
      </w:r>
      <w:r w:rsidRPr="000844AE">
        <w:rPr>
          <w:rFonts w:eastAsia="宋体"/>
          <w:szCs w:val="24"/>
          <w:lang w:eastAsia="zh-CN"/>
        </w:rPr>
        <w:t xml:space="preserve">: Without UE soft-combining </w:t>
      </w:r>
    </w:p>
    <w:p w14:paraId="5F658D4D" w14:textId="77777777" w:rsidR="00C83FE9" w:rsidRPr="00325C7A" w:rsidRDefault="00C83FE9" w:rsidP="00C83FE9">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rPr>
          <w:rFonts w:eastAsia="宋体" w:hint="eastAsia"/>
          <w:szCs w:val="24"/>
          <w:lang w:eastAsia="zh-CN"/>
        </w:rPr>
        <w:t>(</w:t>
      </w:r>
      <w:r>
        <w:rPr>
          <w:rFonts w:eastAsia="宋体"/>
          <w:szCs w:val="24"/>
          <w:lang w:eastAsia="zh-CN"/>
        </w:rPr>
        <w:t>Samsung, Apple, Ericsson): left to UE implementation, additional margin can be considered</w:t>
      </w:r>
    </w:p>
    <w:p w14:paraId="55EABB75" w14:textId="77777777" w:rsidR="00C83FE9" w:rsidRDefault="00C83FE9" w:rsidP="00C83FE9">
      <w:pPr>
        <w:rPr>
          <w:rFonts w:eastAsiaTheme="minorEastAsia"/>
          <w:i/>
          <w:color w:val="0070C0"/>
          <w:lang w:eastAsia="zh-CN"/>
        </w:rPr>
      </w:pPr>
      <w:r w:rsidRPr="00325C7A">
        <w:rPr>
          <w:rFonts w:eastAsiaTheme="minorEastAsia"/>
          <w:i/>
          <w:color w:val="0070C0"/>
          <w:highlight w:val="green"/>
          <w:lang w:eastAsia="zh-CN"/>
        </w:rPr>
        <w:lastRenderedPageBreak/>
        <w:t>GTW agreement</w:t>
      </w:r>
    </w:p>
    <w:p w14:paraId="29265457" w14:textId="77777777" w:rsidR="00C83FE9" w:rsidRPr="00325C7A" w:rsidRDefault="00C83FE9" w:rsidP="00C83FE9">
      <w:pPr>
        <w:pStyle w:val="ListParagraph"/>
        <w:numPr>
          <w:ilvl w:val="0"/>
          <w:numId w:val="4"/>
        </w:numPr>
        <w:overflowPunct/>
        <w:autoSpaceDE/>
        <w:autoSpaceDN/>
        <w:adjustRightInd/>
        <w:spacing w:after="120"/>
        <w:ind w:firstLineChars="0"/>
        <w:textAlignment w:val="auto"/>
        <w:rPr>
          <w:rFonts w:eastAsia="宋体"/>
          <w:szCs w:val="24"/>
          <w:highlight w:val="green"/>
          <w:lang w:eastAsia="zh-CN"/>
        </w:rPr>
      </w:pPr>
      <w:r w:rsidRPr="00325C7A">
        <w:rPr>
          <w:rFonts w:eastAsia="宋体"/>
          <w:szCs w:val="24"/>
          <w:highlight w:val="green"/>
          <w:lang w:eastAsia="zh-CN"/>
        </w:rPr>
        <w:t>Specify requirements without specific receiver assumption, additional margin can be considered for UE supporting BD =2</w:t>
      </w:r>
    </w:p>
    <w:p w14:paraId="3E7E6978" w14:textId="77777777" w:rsidR="00C83FE9" w:rsidRPr="00325C7A" w:rsidRDefault="00C83FE9" w:rsidP="00C83FE9">
      <w:pPr>
        <w:pStyle w:val="ListParagraph"/>
        <w:numPr>
          <w:ilvl w:val="0"/>
          <w:numId w:val="4"/>
        </w:numPr>
        <w:overflowPunct/>
        <w:autoSpaceDE/>
        <w:autoSpaceDN/>
        <w:adjustRightInd/>
        <w:spacing w:after="120"/>
        <w:ind w:firstLineChars="0"/>
        <w:textAlignment w:val="auto"/>
        <w:rPr>
          <w:rFonts w:eastAsia="宋体"/>
          <w:szCs w:val="24"/>
          <w:highlight w:val="green"/>
          <w:lang w:eastAsia="zh-CN"/>
        </w:rPr>
      </w:pPr>
      <w:r w:rsidRPr="00325C7A">
        <w:rPr>
          <w:rFonts w:eastAsia="宋体"/>
          <w:szCs w:val="24"/>
          <w:highlight w:val="green"/>
          <w:lang w:eastAsia="zh-CN"/>
        </w:rPr>
        <w:t>FFS whether specific receiver assumption shall be considered for UE supporting BD =3</w:t>
      </w:r>
    </w:p>
    <w:p w14:paraId="12A0EE99" w14:textId="77777777" w:rsidR="00C83FE9" w:rsidRPr="00325C7A" w:rsidRDefault="00C83FE9" w:rsidP="00C83FE9">
      <w:pPr>
        <w:pStyle w:val="ListParagraph"/>
        <w:numPr>
          <w:ilvl w:val="1"/>
          <w:numId w:val="4"/>
        </w:numPr>
        <w:overflowPunct/>
        <w:autoSpaceDE/>
        <w:autoSpaceDN/>
        <w:adjustRightInd/>
        <w:spacing w:after="120"/>
        <w:ind w:firstLineChars="0"/>
        <w:textAlignment w:val="auto"/>
        <w:rPr>
          <w:rFonts w:eastAsia="宋体"/>
          <w:szCs w:val="24"/>
          <w:highlight w:val="green"/>
          <w:lang w:eastAsia="zh-CN"/>
        </w:rPr>
      </w:pPr>
      <w:r w:rsidRPr="00325C7A">
        <w:rPr>
          <w:rFonts w:eastAsia="宋体"/>
          <w:szCs w:val="24"/>
          <w:highlight w:val="green"/>
          <w:lang w:eastAsia="zh-CN"/>
        </w:rPr>
        <w:t>Option 1: Specify requirements without specific receiver assumption, additional margin can be considered</w:t>
      </w:r>
    </w:p>
    <w:p w14:paraId="42EE1A6E" w14:textId="77777777" w:rsidR="00C83FE9" w:rsidRPr="00325C7A" w:rsidRDefault="00C83FE9" w:rsidP="00D30A49">
      <w:pPr>
        <w:pStyle w:val="ListParagraph"/>
        <w:numPr>
          <w:ilvl w:val="0"/>
          <w:numId w:val="4"/>
        </w:numPr>
        <w:overflowPunct/>
        <w:autoSpaceDE/>
        <w:autoSpaceDN/>
        <w:adjustRightInd/>
        <w:spacing w:after="120"/>
        <w:ind w:firstLineChars="0"/>
        <w:textAlignment w:val="auto"/>
        <w:rPr>
          <w:rFonts w:eastAsia="宋体"/>
          <w:szCs w:val="24"/>
          <w:highlight w:val="green"/>
          <w:lang w:eastAsia="zh-CN"/>
        </w:rPr>
      </w:pPr>
      <w:r w:rsidRPr="00325C7A">
        <w:rPr>
          <w:rFonts w:eastAsia="宋体"/>
          <w:szCs w:val="24"/>
          <w:highlight w:val="green"/>
          <w:lang w:eastAsia="zh-CN"/>
        </w:rPr>
        <w:t>Option 2: Assuming soft-combining</w:t>
      </w:r>
    </w:p>
    <w:p w14:paraId="4378C64D" w14:textId="77777777" w:rsidR="00C83FE9" w:rsidRDefault="00C83FE9" w:rsidP="00C83FE9">
      <w:pPr>
        <w:rPr>
          <w:rFonts w:eastAsiaTheme="minorEastAsia"/>
          <w:i/>
          <w:color w:val="0070C0"/>
          <w:lang w:val="en-US" w:eastAsia="zh-CN"/>
        </w:rPr>
      </w:pPr>
      <w:r>
        <w:rPr>
          <w:rFonts w:eastAsiaTheme="minorEastAsia" w:hint="eastAsia"/>
          <w:i/>
          <w:color w:val="0070C0"/>
          <w:lang w:val="en-US" w:eastAsia="zh-CN"/>
        </w:rPr>
        <w:t>Candidate options:</w:t>
      </w:r>
    </w:p>
    <w:p w14:paraId="0B5C57BC" w14:textId="77777777" w:rsidR="00C83FE9" w:rsidRPr="00325C7A" w:rsidRDefault="00C83FE9" w:rsidP="00C83FE9">
      <w:pPr>
        <w:pStyle w:val="ListParagraph"/>
        <w:numPr>
          <w:ilvl w:val="0"/>
          <w:numId w:val="4"/>
        </w:numPr>
        <w:overflowPunct/>
        <w:autoSpaceDE/>
        <w:autoSpaceDN/>
        <w:adjustRightInd/>
        <w:spacing w:after="120"/>
        <w:ind w:firstLineChars="0"/>
        <w:textAlignment w:val="auto"/>
        <w:rPr>
          <w:rFonts w:eastAsia="宋体"/>
          <w:szCs w:val="24"/>
          <w:lang w:eastAsia="zh-CN"/>
        </w:rPr>
      </w:pPr>
      <w:r w:rsidRPr="00325C7A">
        <w:rPr>
          <w:rFonts w:eastAsia="宋体"/>
          <w:szCs w:val="24"/>
          <w:lang w:eastAsia="zh-CN"/>
        </w:rPr>
        <w:t>FFS whether specific receiver assumption shall be considered for UE supporting BD =3</w:t>
      </w:r>
    </w:p>
    <w:p w14:paraId="709E8004" w14:textId="77777777" w:rsidR="00C83FE9" w:rsidRPr="00325C7A" w:rsidRDefault="00C83FE9" w:rsidP="00C83FE9">
      <w:pPr>
        <w:pStyle w:val="ListParagraph"/>
        <w:numPr>
          <w:ilvl w:val="1"/>
          <w:numId w:val="4"/>
        </w:numPr>
        <w:overflowPunct/>
        <w:autoSpaceDE/>
        <w:autoSpaceDN/>
        <w:adjustRightInd/>
        <w:spacing w:after="120"/>
        <w:ind w:firstLineChars="0"/>
        <w:textAlignment w:val="auto"/>
        <w:rPr>
          <w:rFonts w:eastAsia="宋体"/>
          <w:szCs w:val="24"/>
          <w:lang w:eastAsia="zh-CN"/>
        </w:rPr>
      </w:pPr>
      <w:r w:rsidRPr="00325C7A">
        <w:rPr>
          <w:rFonts w:eastAsia="宋体"/>
          <w:szCs w:val="24"/>
          <w:lang w:eastAsia="zh-CN"/>
        </w:rPr>
        <w:t>Option 1: Specify requirements without specific receiver assumption, additional margin can be considered</w:t>
      </w:r>
    </w:p>
    <w:p w14:paraId="0BA2068D" w14:textId="77777777" w:rsidR="00C83FE9" w:rsidRPr="00325C7A" w:rsidRDefault="00C83FE9" w:rsidP="00C83FE9">
      <w:pPr>
        <w:pStyle w:val="ListParagraph"/>
        <w:numPr>
          <w:ilvl w:val="1"/>
          <w:numId w:val="4"/>
        </w:numPr>
        <w:overflowPunct/>
        <w:autoSpaceDE/>
        <w:autoSpaceDN/>
        <w:adjustRightInd/>
        <w:spacing w:after="120"/>
        <w:ind w:firstLineChars="0"/>
        <w:textAlignment w:val="auto"/>
        <w:rPr>
          <w:rFonts w:eastAsia="宋体"/>
          <w:szCs w:val="24"/>
          <w:lang w:eastAsia="zh-CN"/>
        </w:rPr>
      </w:pPr>
      <w:r w:rsidRPr="00325C7A">
        <w:rPr>
          <w:rFonts w:eastAsia="宋体"/>
          <w:szCs w:val="24"/>
          <w:lang w:eastAsia="zh-CN"/>
        </w:rPr>
        <w:t>Option 2: Assuming soft-combining</w:t>
      </w:r>
    </w:p>
    <w:p w14:paraId="61E214AE" w14:textId="77777777" w:rsidR="00C83FE9" w:rsidRDefault="00C83FE9" w:rsidP="00C83FE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9403FA9" w14:textId="77777777" w:rsidR="00C83FE9" w:rsidRDefault="00C83FE9" w:rsidP="00C83FE9">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Pr>
          <w:rFonts w:eastAsia="宋体"/>
          <w:szCs w:val="24"/>
          <w:lang w:eastAsia="zh-CN"/>
        </w:rPr>
        <w:t xml:space="preserve">imulation results summary among companies with non-considering scaling factor </w:t>
      </w:r>
    </w:p>
    <w:p w14:paraId="70D7182C" w14:textId="77777777" w:rsidR="00C83FE9" w:rsidRDefault="00C83FE9" w:rsidP="00C83FE9">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Results from three companies are well aligned within 1.5db gap for soft-combining </w:t>
      </w:r>
    </w:p>
    <w:p w14:paraId="06C751C4" w14:textId="77777777" w:rsidR="00C83FE9" w:rsidRDefault="00C83FE9" w:rsidP="00C83FE9">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Around 2.8dB performance gap between the best result (with soft-combing) and worst results (without soft-combining), additional [0.8] dB margin can be considered</w:t>
      </w:r>
    </w:p>
    <w:p w14:paraId="27987065" w14:textId="77777777" w:rsidR="00C83FE9" w:rsidRDefault="00C83FE9" w:rsidP="00C83FE9">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w:t>
      </w:r>
      <w:r>
        <w:rPr>
          <w:rFonts w:eastAsia="宋体"/>
          <w:szCs w:val="24"/>
          <w:lang w:eastAsia="zh-CN"/>
        </w:rPr>
        <w:t>ompanies are encouraged to provide the updated results in the 2</w:t>
      </w:r>
      <w:r w:rsidRPr="00325C7A">
        <w:rPr>
          <w:rFonts w:eastAsia="宋体"/>
          <w:szCs w:val="24"/>
          <w:vertAlign w:val="superscript"/>
          <w:lang w:eastAsia="zh-CN"/>
        </w:rPr>
        <w:t>nd</w:t>
      </w:r>
      <w:r>
        <w:rPr>
          <w:rFonts w:eastAsia="宋体"/>
          <w:szCs w:val="24"/>
          <w:lang w:eastAsia="zh-CN"/>
        </w:rPr>
        <w:t xml:space="preserve"> round </w:t>
      </w:r>
    </w:p>
    <w:p w14:paraId="1E1CA245" w14:textId="77777777" w:rsidR="00C83FE9" w:rsidRPr="00325C7A" w:rsidRDefault="00C83FE9" w:rsidP="00C83FE9">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Based on simulation results, encourage companies can check whether option 1 can be agreeable to move forward</w:t>
      </w:r>
    </w:p>
    <w:p w14:paraId="4B89E0CC" w14:textId="77777777" w:rsidR="00C83FE9" w:rsidRPr="00325C7A" w:rsidRDefault="00C83FE9" w:rsidP="00C83FE9">
      <w:pPr>
        <w:rPr>
          <w:rFonts w:eastAsiaTheme="minorEastAsia"/>
          <w:color w:val="0070C0"/>
          <w:lang w:eastAsia="zh-CN"/>
        </w:rPr>
      </w:pPr>
    </w:p>
    <w:tbl>
      <w:tblPr>
        <w:tblStyle w:val="TableGrid"/>
        <w:tblW w:w="8402" w:type="dxa"/>
        <w:jc w:val="center"/>
        <w:tblLook w:val="04A0" w:firstRow="1" w:lastRow="0" w:firstColumn="1" w:lastColumn="0" w:noHBand="0" w:noVBand="1"/>
      </w:tblPr>
      <w:tblGrid>
        <w:gridCol w:w="750"/>
        <w:gridCol w:w="841"/>
        <w:gridCol w:w="661"/>
        <w:gridCol w:w="563"/>
        <w:gridCol w:w="563"/>
        <w:gridCol w:w="590"/>
        <w:gridCol w:w="563"/>
        <w:gridCol w:w="661"/>
        <w:gridCol w:w="545"/>
        <w:gridCol w:w="785"/>
        <w:gridCol w:w="566"/>
        <w:gridCol w:w="609"/>
        <w:gridCol w:w="705"/>
      </w:tblGrid>
      <w:tr w:rsidR="00C83FE9" w14:paraId="4DA91029" w14:textId="77777777" w:rsidTr="00495518">
        <w:trPr>
          <w:trHeight w:val="1206"/>
          <w:jc w:val="center"/>
        </w:trPr>
        <w:tc>
          <w:tcPr>
            <w:tcW w:w="0" w:type="auto"/>
            <w:vAlign w:val="center"/>
          </w:tcPr>
          <w:p w14:paraId="0381C0A3" w14:textId="77777777" w:rsidR="00C83FE9" w:rsidRPr="00325C7A" w:rsidRDefault="00C83FE9" w:rsidP="00495518">
            <w:pPr>
              <w:pStyle w:val="TAH"/>
              <w:jc w:val="left"/>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uplex</w:t>
            </w:r>
          </w:p>
        </w:tc>
        <w:tc>
          <w:tcPr>
            <w:tcW w:w="841" w:type="dxa"/>
            <w:vAlign w:val="center"/>
          </w:tcPr>
          <w:p w14:paraId="23C7EE7B" w14:textId="77777777" w:rsidR="00C83FE9" w:rsidRPr="00325C7A" w:rsidRDefault="00C83FE9" w:rsidP="00495518">
            <w:pPr>
              <w:pStyle w:val="TAH"/>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x/RX</w:t>
            </w:r>
          </w:p>
        </w:tc>
        <w:tc>
          <w:tcPr>
            <w:tcW w:w="0" w:type="auto"/>
            <w:vAlign w:val="center"/>
          </w:tcPr>
          <w:p w14:paraId="4814A02D" w14:textId="77777777" w:rsidR="00C83FE9" w:rsidRDefault="00C83FE9" w:rsidP="00495518">
            <w:pPr>
              <w:pStyle w:val="TAH"/>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W</w:t>
            </w:r>
          </w:p>
          <w:p w14:paraId="5A51C0BA" w14:textId="77777777" w:rsidR="00C83FE9" w:rsidRPr="00325C7A" w:rsidRDefault="00C83FE9" w:rsidP="00495518">
            <w:pPr>
              <w:pStyle w:val="TAH"/>
              <w:rPr>
                <w:rFonts w:eastAsiaTheme="minorEastAsia"/>
                <w:sz w:val="16"/>
                <w:szCs w:val="16"/>
                <w:lang w:eastAsia="zh-CN"/>
              </w:rPr>
            </w:pPr>
            <w:r>
              <w:rPr>
                <w:rFonts w:eastAsiaTheme="minorEastAsia" w:hint="eastAsia"/>
                <w:sz w:val="16"/>
                <w:szCs w:val="16"/>
                <w:lang w:eastAsia="zh-CN"/>
              </w:rPr>
              <w:t>（</w:t>
            </w:r>
            <w:r>
              <w:rPr>
                <w:rFonts w:eastAsiaTheme="minorEastAsia" w:hint="eastAsia"/>
                <w:sz w:val="16"/>
                <w:szCs w:val="16"/>
                <w:lang w:eastAsia="zh-CN"/>
              </w:rPr>
              <w:t>w</w:t>
            </w:r>
            <w:r>
              <w:rPr>
                <w:rFonts w:eastAsiaTheme="minorEastAsia" w:hint="eastAsia"/>
                <w:sz w:val="16"/>
                <w:szCs w:val="16"/>
                <w:lang w:eastAsia="zh-CN"/>
              </w:rPr>
              <w:t>）</w:t>
            </w:r>
          </w:p>
        </w:tc>
        <w:tc>
          <w:tcPr>
            <w:tcW w:w="0" w:type="auto"/>
            <w:vAlign w:val="center"/>
          </w:tcPr>
          <w:p w14:paraId="0D5B8C5F" w14:textId="77777777" w:rsidR="00C83FE9" w:rsidRPr="00325C7A" w:rsidRDefault="00C83FE9" w:rsidP="00495518">
            <w:pPr>
              <w:pStyle w:val="TAH"/>
              <w:rPr>
                <w:rFonts w:eastAsiaTheme="minorEastAsia"/>
                <w:sz w:val="16"/>
                <w:szCs w:val="16"/>
                <w:lang w:eastAsia="zh-CN"/>
              </w:rPr>
            </w:pPr>
            <w:r w:rsidRPr="00325C7A">
              <w:rPr>
                <w:rFonts w:eastAsiaTheme="minorEastAsia"/>
                <w:sz w:val="16"/>
                <w:szCs w:val="16"/>
                <w:lang w:eastAsia="zh-CN"/>
              </w:rPr>
              <w:t>MTK (w</w:t>
            </w:r>
            <w:r>
              <w:rPr>
                <w:rFonts w:eastAsiaTheme="minorEastAsia"/>
                <w:sz w:val="16"/>
                <w:szCs w:val="16"/>
                <w:lang w:eastAsia="zh-CN"/>
              </w:rPr>
              <w:t>0</w:t>
            </w:r>
            <w:r w:rsidRPr="00325C7A">
              <w:rPr>
                <w:rFonts w:eastAsiaTheme="minorEastAsia"/>
                <w:sz w:val="16"/>
                <w:szCs w:val="16"/>
                <w:lang w:eastAsia="zh-CN"/>
              </w:rPr>
              <w:t>)</w:t>
            </w:r>
          </w:p>
        </w:tc>
        <w:tc>
          <w:tcPr>
            <w:tcW w:w="0" w:type="auto"/>
            <w:vAlign w:val="center"/>
          </w:tcPr>
          <w:p w14:paraId="0C24C21A" w14:textId="77777777" w:rsidR="00C83FE9" w:rsidRPr="00325C7A" w:rsidRDefault="00C83FE9" w:rsidP="00495518">
            <w:pPr>
              <w:pStyle w:val="TAH"/>
              <w:rPr>
                <w:rFonts w:eastAsiaTheme="minorEastAsia"/>
                <w:sz w:val="16"/>
                <w:szCs w:val="16"/>
                <w:lang w:eastAsia="zh-CN"/>
              </w:rPr>
            </w:pPr>
            <w:r w:rsidRPr="00325C7A">
              <w:rPr>
                <w:rFonts w:eastAsiaTheme="minorEastAsia"/>
                <w:sz w:val="16"/>
                <w:szCs w:val="16"/>
                <w:lang w:eastAsia="zh-CN"/>
              </w:rPr>
              <w:t>MTK (w)</w:t>
            </w:r>
          </w:p>
        </w:tc>
        <w:tc>
          <w:tcPr>
            <w:tcW w:w="0" w:type="auto"/>
            <w:vAlign w:val="center"/>
          </w:tcPr>
          <w:p w14:paraId="79370BA6" w14:textId="77777777" w:rsidR="00C83FE9" w:rsidRPr="00325C7A" w:rsidRDefault="00C83FE9" w:rsidP="00495518">
            <w:pPr>
              <w:pStyle w:val="TAH"/>
              <w:rPr>
                <w:rFonts w:eastAsiaTheme="minorEastAsia"/>
                <w:sz w:val="16"/>
                <w:szCs w:val="16"/>
                <w:lang w:eastAsia="zh-CN"/>
              </w:rPr>
            </w:pPr>
            <w:r w:rsidRPr="00325C7A">
              <w:rPr>
                <w:rFonts w:eastAsiaTheme="minorEastAsia"/>
                <w:sz w:val="16"/>
                <w:szCs w:val="16"/>
                <w:lang w:eastAsia="zh-CN"/>
              </w:rPr>
              <w:t>MTK (w</w:t>
            </w:r>
            <w:r>
              <w:rPr>
                <w:rFonts w:eastAsiaTheme="minorEastAsia"/>
                <w:sz w:val="16"/>
                <w:szCs w:val="16"/>
                <w:lang w:eastAsia="zh-CN"/>
              </w:rPr>
              <w:t>0</w:t>
            </w:r>
            <w:r w:rsidRPr="00325C7A">
              <w:rPr>
                <w:rFonts w:eastAsiaTheme="minorEastAsia"/>
                <w:sz w:val="16"/>
                <w:szCs w:val="16"/>
                <w:lang w:eastAsia="zh-CN"/>
              </w:rPr>
              <w:t>)-3dB</w:t>
            </w:r>
          </w:p>
        </w:tc>
        <w:tc>
          <w:tcPr>
            <w:tcW w:w="0" w:type="auto"/>
            <w:vAlign w:val="center"/>
          </w:tcPr>
          <w:p w14:paraId="4FC6E5F3" w14:textId="77777777" w:rsidR="00C83FE9" w:rsidRPr="00325C7A" w:rsidRDefault="00C83FE9" w:rsidP="00495518">
            <w:pPr>
              <w:pStyle w:val="TAH"/>
              <w:rPr>
                <w:rFonts w:eastAsiaTheme="minorEastAsia"/>
                <w:sz w:val="16"/>
                <w:szCs w:val="16"/>
                <w:lang w:eastAsia="zh-CN"/>
              </w:rPr>
            </w:pPr>
            <w:r w:rsidRPr="00325C7A">
              <w:rPr>
                <w:rFonts w:eastAsiaTheme="minorEastAsia"/>
                <w:sz w:val="16"/>
                <w:szCs w:val="16"/>
                <w:lang w:eastAsia="zh-CN"/>
              </w:rPr>
              <w:t>MTK (w)-3dB</w:t>
            </w:r>
          </w:p>
        </w:tc>
        <w:tc>
          <w:tcPr>
            <w:tcW w:w="0" w:type="auto"/>
            <w:vAlign w:val="center"/>
          </w:tcPr>
          <w:p w14:paraId="1C7084DB" w14:textId="77777777" w:rsidR="00C83FE9" w:rsidRDefault="00C83FE9" w:rsidP="00495518">
            <w:pPr>
              <w:pStyle w:val="TAH"/>
              <w:rPr>
                <w:rFonts w:eastAsiaTheme="minorEastAsia"/>
                <w:sz w:val="16"/>
                <w:szCs w:val="16"/>
                <w:lang w:eastAsia="zh-CN"/>
              </w:rPr>
            </w:pPr>
            <w:r w:rsidRPr="00325C7A">
              <w:rPr>
                <w:rFonts w:eastAsiaTheme="minorEastAsia"/>
                <w:sz w:val="16"/>
                <w:szCs w:val="16"/>
                <w:lang w:eastAsia="zh-CN"/>
              </w:rPr>
              <w:t>Apple</w:t>
            </w:r>
          </w:p>
          <w:p w14:paraId="23A5766A" w14:textId="77777777" w:rsidR="00C83FE9" w:rsidRPr="00325C7A" w:rsidRDefault="00C83FE9" w:rsidP="00495518">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w)</w:t>
            </w:r>
          </w:p>
        </w:tc>
        <w:tc>
          <w:tcPr>
            <w:tcW w:w="0" w:type="auto"/>
            <w:vAlign w:val="center"/>
          </w:tcPr>
          <w:p w14:paraId="1DBC8478" w14:textId="77777777" w:rsidR="00C83FE9" w:rsidRDefault="00C83FE9" w:rsidP="00495518">
            <w:pPr>
              <w:pStyle w:val="TAH"/>
              <w:rPr>
                <w:rFonts w:eastAsiaTheme="minorEastAsia"/>
                <w:sz w:val="16"/>
                <w:szCs w:val="16"/>
                <w:lang w:eastAsia="zh-CN"/>
              </w:rPr>
            </w:pPr>
            <w:r>
              <w:rPr>
                <w:rFonts w:eastAsiaTheme="minorEastAsia"/>
                <w:sz w:val="16"/>
                <w:szCs w:val="16"/>
                <w:lang w:eastAsia="zh-CN"/>
              </w:rPr>
              <w:t>QC</w:t>
            </w:r>
          </w:p>
          <w:p w14:paraId="6432BFC4" w14:textId="77777777" w:rsidR="00C83FE9" w:rsidRPr="00325C7A" w:rsidRDefault="00C83FE9" w:rsidP="00495518">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wo)</w:t>
            </w:r>
          </w:p>
        </w:tc>
        <w:tc>
          <w:tcPr>
            <w:tcW w:w="785" w:type="dxa"/>
            <w:vAlign w:val="center"/>
          </w:tcPr>
          <w:p w14:paraId="09F3A9AF" w14:textId="77777777" w:rsidR="00C83FE9" w:rsidRPr="00325C7A" w:rsidRDefault="00C83FE9" w:rsidP="00495518">
            <w:pPr>
              <w:pStyle w:val="TAH"/>
              <w:rPr>
                <w:rFonts w:eastAsiaTheme="minorEastAsia"/>
                <w:sz w:val="16"/>
                <w:szCs w:val="16"/>
                <w:lang w:eastAsia="zh-CN"/>
              </w:rPr>
            </w:pPr>
            <w:r>
              <w:rPr>
                <w:rFonts w:eastAsiaTheme="minorEastAsia"/>
                <w:sz w:val="16"/>
                <w:szCs w:val="16"/>
                <w:lang w:eastAsia="zh-CN"/>
              </w:rPr>
              <w:t>QC(wo</w:t>
            </w:r>
            <w:r w:rsidRPr="00325C7A">
              <w:rPr>
                <w:rFonts w:eastAsiaTheme="minorEastAsia"/>
                <w:sz w:val="16"/>
                <w:szCs w:val="16"/>
                <w:lang w:eastAsia="zh-CN"/>
              </w:rPr>
              <w:t>-3dB</w:t>
            </w:r>
            <w:r>
              <w:rPr>
                <w:rFonts w:eastAsiaTheme="minorEastAsia"/>
                <w:sz w:val="16"/>
                <w:szCs w:val="16"/>
                <w:lang w:eastAsia="zh-CN"/>
              </w:rPr>
              <w:t>)</w:t>
            </w:r>
          </w:p>
          <w:p w14:paraId="63C14C21" w14:textId="77777777" w:rsidR="00C83FE9" w:rsidRPr="00325C7A" w:rsidRDefault="00C83FE9" w:rsidP="00495518">
            <w:pPr>
              <w:pStyle w:val="TAH"/>
              <w:rPr>
                <w:rFonts w:eastAsiaTheme="minorEastAsia"/>
                <w:sz w:val="16"/>
                <w:szCs w:val="16"/>
                <w:lang w:eastAsia="zh-CN"/>
              </w:rPr>
            </w:pPr>
          </w:p>
        </w:tc>
        <w:tc>
          <w:tcPr>
            <w:tcW w:w="566" w:type="dxa"/>
            <w:vAlign w:val="center"/>
          </w:tcPr>
          <w:p w14:paraId="0992789D" w14:textId="77777777" w:rsidR="00C83FE9" w:rsidRPr="00325C7A" w:rsidRDefault="00C83FE9" w:rsidP="00495518">
            <w:pPr>
              <w:pStyle w:val="TAH"/>
              <w:rPr>
                <w:rFonts w:eastAsiaTheme="minorEastAsia"/>
                <w:sz w:val="16"/>
                <w:szCs w:val="16"/>
                <w:lang w:eastAsia="zh-CN"/>
              </w:rPr>
            </w:pPr>
            <w:r>
              <w:rPr>
                <w:rFonts w:eastAsiaTheme="minorEastAsia"/>
                <w:sz w:val="16"/>
                <w:szCs w:val="16"/>
                <w:lang w:eastAsia="zh-CN"/>
              </w:rPr>
              <w:t>Gap (w)</w:t>
            </w:r>
          </w:p>
        </w:tc>
        <w:tc>
          <w:tcPr>
            <w:tcW w:w="609" w:type="dxa"/>
            <w:vAlign w:val="center"/>
          </w:tcPr>
          <w:p w14:paraId="5329E4B8" w14:textId="77777777" w:rsidR="00C83FE9" w:rsidRPr="00D641C0" w:rsidRDefault="00C83FE9" w:rsidP="00495518">
            <w:pPr>
              <w:pStyle w:val="TAH"/>
              <w:rPr>
                <w:rFonts w:eastAsiaTheme="minorEastAsia"/>
                <w:sz w:val="16"/>
                <w:szCs w:val="16"/>
                <w:lang w:eastAsia="zh-CN"/>
              </w:rPr>
            </w:pPr>
            <w:r>
              <w:rPr>
                <w:rFonts w:eastAsiaTheme="minorEastAsia" w:hint="eastAsia"/>
                <w:sz w:val="16"/>
                <w:szCs w:val="16"/>
                <w:lang w:eastAsia="zh-CN"/>
              </w:rPr>
              <w:t>G</w:t>
            </w:r>
            <w:r>
              <w:rPr>
                <w:rFonts w:eastAsiaTheme="minorEastAsia"/>
                <w:sz w:val="16"/>
                <w:szCs w:val="16"/>
                <w:lang w:eastAsia="zh-CN"/>
              </w:rPr>
              <w:t>ap (w0)</w:t>
            </w:r>
          </w:p>
        </w:tc>
        <w:tc>
          <w:tcPr>
            <w:tcW w:w="705" w:type="dxa"/>
            <w:vAlign w:val="center"/>
          </w:tcPr>
          <w:p w14:paraId="09383DD7" w14:textId="77777777" w:rsidR="00C83FE9" w:rsidRDefault="00C83FE9" w:rsidP="00495518">
            <w:pPr>
              <w:pStyle w:val="TAH"/>
              <w:rPr>
                <w:rFonts w:eastAsiaTheme="minorEastAsia"/>
                <w:sz w:val="16"/>
                <w:szCs w:val="16"/>
                <w:lang w:eastAsia="zh-CN"/>
              </w:rPr>
            </w:pPr>
            <w:r>
              <w:rPr>
                <w:rFonts w:eastAsiaTheme="minorEastAsia"/>
                <w:sz w:val="16"/>
                <w:szCs w:val="16"/>
                <w:lang w:eastAsia="zh-CN"/>
              </w:rPr>
              <w:t>Gap(w wo</w:t>
            </w:r>
          </w:p>
        </w:tc>
      </w:tr>
      <w:tr w:rsidR="00C83FE9" w:rsidRPr="00217500" w14:paraId="2CDAFDD9" w14:textId="77777777" w:rsidTr="00495518">
        <w:trPr>
          <w:trHeight w:val="425"/>
          <w:jc w:val="center"/>
        </w:trPr>
        <w:tc>
          <w:tcPr>
            <w:tcW w:w="0" w:type="auto"/>
            <w:vAlign w:val="center"/>
          </w:tcPr>
          <w:p w14:paraId="69DDD16E" w14:textId="77777777" w:rsidR="00C83FE9" w:rsidRPr="00325C7A" w:rsidRDefault="00C83FE9" w:rsidP="00495518">
            <w:pPr>
              <w:pStyle w:val="TAC"/>
              <w:rPr>
                <w:rFonts w:eastAsiaTheme="minorEastAsia"/>
                <w:sz w:val="16"/>
                <w:szCs w:val="16"/>
                <w:lang w:eastAsia="zh-CN"/>
              </w:rPr>
            </w:pPr>
            <w:r w:rsidRPr="00325C7A">
              <w:rPr>
                <w:rFonts w:eastAsiaTheme="minorEastAsia"/>
                <w:sz w:val="16"/>
                <w:szCs w:val="16"/>
                <w:lang w:eastAsia="zh-CN"/>
              </w:rPr>
              <w:t>FDD</w:t>
            </w:r>
          </w:p>
        </w:tc>
        <w:tc>
          <w:tcPr>
            <w:tcW w:w="841" w:type="dxa"/>
            <w:vAlign w:val="center"/>
          </w:tcPr>
          <w:p w14:paraId="7DB84F4F" w14:textId="77777777" w:rsidR="00C83FE9" w:rsidRPr="00325C7A" w:rsidRDefault="00C83FE9" w:rsidP="00495518">
            <w:pPr>
              <w:pStyle w:val="TAC"/>
              <w:rPr>
                <w:rFonts w:eastAsiaTheme="minorEastAsia"/>
                <w:sz w:val="16"/>
                <w:szCs w:val="16"/>
                <w:lang w:eastAsia="zh-CN"/>
              </w:rPr>
            </w:pPr>
            <w:r w:rsidRPr="00325C7A">
              <w:rPr>
                <w:rFonts w:eastAsiaTheme="minorEastAsia"/>
                <w:sz w:val="16"/>
                <w:szCs w:val="16"/>
                <w:lang w:eastAsia="zh-CN"/>
              </w:rPr>
              <w:t>2x2</w:t>
            </w:r>
          </w:p>
        </w:tc>
        <w:tc>
          <w:tcPr>
            <w:tcW w:w="0" w:type="auto"/>
            <w:vAlign w:val="center"/>
          </w:tcPr>
          <w:p w14:paraId="22C78E8D" w14:textId="77777777" w:rsidR="00C83FE9" w:rsidRPr="00325C7A" w:rsidRDefault="00C83FE9" w:rsidP="00495518">
            <w:pPr>
              <w:pStyle w:val="TAC"/>
              <w:rPr>
                <w:rFonts w:eastAsiaTheme="minorEastAsia"/>
                <w:sz w:val="16"/>
                <w:szCs w:val="16"/>
                <w:highlight w:val="yellow"/>
                <w:lang w:eastAsia="zh-CN"/>
              </w:rPr>
            </w:pPr>
            <w:r w:rsidRPr="00325C7A">
              <w:rPr>
                <w:rFonts w:eastAsiaTheme="minorEastAsia"/>
                <w:sz w:val="16"/>
                <w:szCs w:val="16"/>
                <w:highlight w:val="yellow"/>
                <w:lang w:eastAsia="zh-CN"/>
              </w:rPr>
              <w:t>-1.71</w:t>
            </w:r>
          </w:p>
        </w:tc>
        <w:tc>
          <w:tcPr>
            <w:tcW w:w="0" w:type="auto"/>
            <w:vAlign w:val="center"/>
          </w:tcPr>
          <w:p w14:paraId="5CB46CA5" w14:textId="77777777" w:rsidR="00C83FE9" w:rsidRPr="00325C7A" w:rsidRDefault="00C83FE9" w:rsidP="00495518">
            <w:pPr>
              <w:pStyle w:val="TAC"/>
              <w:rPr>
                <w:rFonts w:eastAsiaTheme="minorEastAsia"/>
                <w:sz w:val="16"/>
                <w:szCs w:val="16"/>
                <w:lang w:eastAsia="zh-CN"/>
              </w:rPr>
            </w:pPr>
            <w:r w:rsidRPr="00325C7A">
              <w:rPr>
                <w:rFonts w:eastAsiaTheme="minorEastAsia"/>
                <w:bCs/>
                <w:sz w:val="16"/>
                <w:szCs w:val="16"/>
                <w:lang w:eastAsia="zh-TW"/>
              </w:rPr>
              <w:t>4.03</w:t>
            </w:r>
          </w:p>
        </w:tc>
        <w:tc>
          <w:tcPr>
            <w:tcW w:w="0" w:type="auto"/>
            <w:vAlign w:val="center"/>
          </w:tcPr>
          <w:p w14:paraId="10B8E357" w14:textId="77777777" w:rsidR="00C83FE9" w:rsidRPr="00325C7A" w:rsidRDefault="00C83FE9" w:rsidP="00495518">
            <w:pPr>
              <w:pStyle w:val="TAC"/>
              <w:rPr>
                <w:rFonts w:eastAsiaTheme="minorEastAsia"/>
                <w:sz w:val="16"/>
                <w:szCs w:val="16"/>
                <w:lang w:eastAsia="zh-CN"/>
              </w:rPr>
            </w:pPr>
            <w:r w:rsidRPr="00325C7A">
              <w:rPr>
                <w:rFonts w:eastAsiaTheme="minorEastAsia"/>
                <w:bCs/>
                <w:sz w:val="16"/>
                <w:szCs w:val="16"/>
                <w:lang w:eastAsia="zh-TW"/>
              </w:rPr>
              <w:t>2.41</w:t>
            </w:r>
          </w:p>
        </w:tc>
        <w:tc>
          <w:tcPr>
            <w:tcW w:w="0" w:type="auto"/>
            <w:vAlign w:val="center"/>
          </w:tcPr>
          <w:p w14:paraId="1FF63B94" w14:textId="77777777" w:rsidR="00C83FE9" w:rsidRPr="00325C7A" w:rsidRDefault="00C83FE9" w:rsidP="00495518">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1.03</w:t>
            </w:r>
          </w:p>
        </w:tc>
        <w:tc>
          <w:tcPr>
            <w:tcW w:w="0" w:type="auto"/>
            <w:vAlign w:val="center"/>
          </w:tcPr>
          <w:p w14:paraId="44584E5E" w14:textId="77777777" w:rsidR="00C83FE9" w:rsidRPr="00325C7A" w:rsidRDefault="00C83FE9" w:rsidP="00495518">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-0.59</w:t>
            </w:r>
          </w:p>
        </w:tc>
        <w:tc>
          <w:tcPr>
            <w:tcW w:w="0" w:type="auto"/>
            <w:vAlign w:val="center"/>
          </w:tcPr>
          <w:p w14:paraId="0AC34F6F" w14:textId="77777777" w:rsidR="00C83FE9" w:rsidRPr="00325C7A" w:rsidRDefault="00C83FE9" w:rsidP="00495518">
            <w:pPr>
              <w:pStyle w:val="TAC"/>
              <w:rPr>
                <w:rFonts w:eastAsiaTheme="minorEastAsia"/>
                <w:bCs/>
                <w:sz w:val="16"/>
                <w:szCs w:val="16"/>
                <w:lang w:eastAsia="zh-TW"/>
              </w:rPr>
            </w:pPr>
            <w:r w:rsidRPr="00325C7A">
              <w:rPr>
                <w:color w:val="000000"/>
                <w:sz w:val="16"/>
                <w:szCs w:val="16"/>
              </w:rPr>
              <w:t>-1.4</w:t>
            </w:r>
          </w:p>
        </w:tc>
        <w:tc>
          <w:tcPr>
            <w:tcW w:w="0" w:type="auto"/>
            <w:vAlign w:val="center"/>
          </w:tcPr>
          <w:p w14:paraId="01CAFC4B" w14:textId="77777777" w:rsidR="00C83FE9" w:rsidRPr="00325C7A" w:rsidRDefault="00C83FE9" w:rsidP="00495518">
            <w:pPr>
              <w:pStyle w:val="TAC"/>
              <w:rPr>
                <w:color w:val="000000"/>
                <w:sz w:val="16"/>
                <w:szCs w:val="16"/>
              </w:rPr>
            </w:pPr>
            <w:r w:rsidRPr="00325C7A">
              <w:rPr>
                <w:rFonts w:eastAsiaTheme="minorEastAsia"/>
                <w:color w:val="000000"/>
                <w:sz w:val="16"/>
                <w:szCs w:val="16"/>
                <w:highlight w:val="cyan"/>
                <w:lang w:eastAsia="zh-CN"/>
              </w:rPr>
              <w:t>3.56</w:t>
            </w:r>
          </w:p>
        </w:tc>
        <w:tc>
          <w:tcPr>
            <w:tcW w:w="785" w:type="dxa"/>
            <w:vAlign w:val="center"/>
          </w:tcPr>
          <w:p w14:paraId="633D67BD" w14:textId="77777777" w:rsidR="00C83FE9" w:rsidRPr="00325C7A" w:rsidRDefault="00C83FE9" w:rsidP="00495518">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0.56</w:t>
            </w:r>
          </w:p>
        </w:tc>
        <w:tc>
          <w:tcPr>
            <w:tcW w:w="566" w:type="dxa"/>
            <w:vAlign w:val="center"/>
          </w:tcPr>
          <w:p w14:paraId="45C1BB18" w14:textId="77777777" w:rsidR="00C83FE9" w:rsidRPr="00325C7A" w:rsidRDefault="00C83FE9" w:rsidP="00495518">
            <w:pPr>
              <w:pStyle w:val="TAC"/>
              <w:rPr>
                <w:color w:val="000000"/>
                <w:sz w:val="16"/>
                <w:szCs w:val="16"/>
              </w:rPr>
            </w:pPr>
            <w:r>
              <w:rPr>
                <w:rFonts w:ascii="Times New Roman" w:hAnsi="Times New Roman"/>
                <w:sz w:val="20"/>
              </w:rPr>
              <w:t>1.12</w:t>
            </w:r>
          </w:p>
        </w:tc>
        <w:tc>
          <w:tcPr>
            <w:tcW w:w="609" w:type="dxa"/>
            <w:vAlign w:val="center"/>
          </w:tcPr>
          <w:p w14:paraId="343354BF" w14:textId="77777777" w:rsidR="00C83FE9" w:rsidRPr="00D641C0" w:rsidRDefault="00C83FE9" w:rsidP="00495518">
            <w:pPr>
              <w:pStyle w:val="TAC"/>
              <w:rPr>
                <w:color w:val="000000"/>
                <w:sz w:val="16"/>
                <w:szCs w:val="16"/>
              </w:rPr>
            </w:pPr>
            <w:r>
              <w:rPr>
                <w:rFonts w:ascii="Times New Roman" w:hAnsi="Times New Roman"/>
                <w:sz w:val="20"/>
              </w:rPr>
              <w:t>0.47</w:t>
            </w:r>
          </w:p>
        </w:tc>
        <w:tc>
          <w:tcPr>
            <w:tcW w:w="705" w:type="dxa"/>
            <w:vAlign w:val="center"/>
          </w:tcPr>
          <w:p w14:paraId="3046F2BD" w14:textId="77777777" w:rsidR="00C83FE9" w:rsidRDefault="00C83FE9" w:rsidP="00495518">
            <w:pPr>
              <w:pStyle w:val="TAC"/>
              <w:rPr>
                <w:rFonts w:ascii="Times New Roman" w:hAnsi="Times New Roman"/>
                <w:sz w:val="20"/>
              </w:rPr>
            </w:pPr>
            <w:r>
              <w:rPr>
                <w:rFonts w:ascii="Times New Roman" w:hAnsi="Times New Roman"/>
                <w:sz w:val="20"/>
              </w:rPr>
              <w:t>2.74</w:t>
            </w:r>
          </w:p>
        </w:tc>
      </w:tr>
      <w:tr w:rsidR="00C83FE9" w:rsidRPr="00217500" w14:paraId="2E4ED33B" w14:textId="77777777" w:rsidTr="00495518">
        <w:trPr>
          <w:trHeight w:val="425"/>
          <w:jc w:val="center"/>
        </w:trPr>
        <w:tc>
          <w:tcPr>
            <w:tcW w:w="0" w:type="auto"/>
            <w:vAlign w:val="center"/>
          </w:tcPr>
          <w:p w14:paraId="684948B8" w14:textId="77777777" w:rsidR="00C83FE9" w:rsidRPr="00325C7A" w:rsidRDefault="00C83FE9" w:rsidP="00495518">
            <w:pPr>
              <w:pStyle w:val="TAC"/>
              <w:rPr>
                <w:sz w:val="16"/>
                <w:szCs w:val="16"/>
              </w:rPr>
            </w:pPr>
            <w:r w:rsidRPr="00325C7A">
              <w:rPr>
                <w:sz w:val="16"/>
                <w:szCs w:val="16"/>
              </w:rPr>
              <w:t>FDD</w:t>
            </w:r>
          </w:p>
        </w:tc>
        <w:tc>
          <w:tcPr>
            <w:tcW w:w="841" w:type="dxa"/>
            <w:vAlign w:val="center"/>
          </w:tcPr>
          <w:p w14:paraId="5E77A158" w14:textId="77777777" w:rsidR="00C83FE9" w:rsidRPr="00325C7A" w:rsidRDefault="00C83FE9" w:rsidP="00495518">
            <w:pPr>
              <w:pStyle w:val="TAC"/>
              <w:rPr>
                <w:rFonts w:eastAsiaTheme="minorEastAsia"/>
                <w:sz w:val="16"/>
                <w:szCs w:val="16"/>
                <w:lang w:eastAsia="zh-CN"/>
              </w:rPr>
            </w:pPr>
            <w:r w:rsidRPr="00325C7A">
              <w:rPr>
                <w:rFonts w:eastAsiaTheme="minorEastAsia"/>
                <w:sz w:val="16"/>
                <w:szCs w:val="16"/>
                <w:lang w:eastAsia="zh-CN"/>
              </w:rPr>
              <w:t>2x4</w:t>
            </w:r>
          </w:p>
        </w:tc>
        <w:tc>
          <w:tcPr>
            <w:tcW w:w="0" w:type="auto"/>
            <w:vAlign w:val="center"/>
          </w:tcPr>
          <w:p w14:paraId="2E759964" w14:textId="77777777" w:rsidR="00C83FE9" w:rsidRPr="00325C7A" w:rsidRDefault="00C83FE9" w:rsidP="00495518">
            <w:pPr>
              <w:pStyle w:val="TAC"/>
              <w:rPr>
                <w:rFonts w:eastAsiaTheme="minorEastAsia"/>
                <w:sz w:val="16"/>
                <w:szCs w:val="16"/>
                <w:highlight w:val="yellow"/>
                <w:lang w:eastAsia="zh-CN"/>
              </w:rPr>
            </w:pPr>
            <w:r w:rsidRPr="00325C7A">
              <w:rPr>
                <w:rFonts w:eastAsiaTheme="minorEastAsia"/>
                <w:sz w:val="16"/>
                <w:szCs w:val="16"/>
                <w:highlight w:val="yellow"/>
                <w:lang w:eastAsia="zh-CN"/>
              </w:rPr>
              <w:t>-5.78</w:t>
            </w:r>
          </w:p>
        </w:tc>
        <w:tc>
          <w:tcPr>
            <w:tcW w:w="0" w:type="auto"/>
            <w:vAlign w:val="center"/>
          </w:tcPr>
          <w:p w14:paraId="708A64CC" w14:textId="77777777" w:rsidR="00C83FE9" w:rsidRPr="00325C7A" w:rsidRDefault="00C83FE9" w:rsidP="00495518">
            <w:pPr>
              <w:pStyle w:val="TAC"/>
              <w:rPr>
                <w:rFonts w:eastAsiaTheme="minorEastAsia"/>
                <w:sz w:val="16"/>
                <w:szCs w:val="16"/>
                <w:lang w:eastAsia="zh-CN"/>
              </w:rPr>
            </w:pPr>
            <w:r w:rsidRPr="00325C7A">
              <w:rPr>
                <w:rFonts w:eastAsiaTheme="minorEastAsia"/>
                <w:bCs/>
                <w:sz w:val="16"/>
                <w:szCs w:val="16"/>
                <w:lang w:eastAsia="zh-TW"/>
              </w:rPr>
              <w:t>0.07</w:t>
            </w:r>
          </w:p>
        </w:tc>
        <w:tc>
          <w:tcPr>
            <w:tcW w:w="0" w:type="auto"/>
            <w:vAlign w:val="center"/>
          </w:tcPr>
          <w:p w14:paraId="0849CD4A" w14:textId="77777777" w:rsidR="00C83FE9" w:rsidRPr="00325C7A" w:rsidRDefault="00C83FE9" w:rsidP="00495518">
            <w:pPr>
              <w:pStyle w:val="TAC"/>
              <w:rPr>
                <w:rFonts w:eastAsiaTheme="minorEastAsia"/>
                <w:sz w:val="16"/>
                <w:szCs w:val="16"/>
                <w:lang w:eastAsia="zh-CN"/>
              </w:rPr>
            </w:pPr>
            <w:r w:rsidRPr="00325C7A">
              <w:rPr>
                <w:rFonts w:eastAsiaTheme="minorEastAsia"/>
                <w:bCs/>
                <w:sz w:val="16"/>
                <w:szCs w:val="16"/>
                <w:lang w:eastAsia="zh-TW"/>
              </w:rPr>
              <w:t>-1.50</w:t>
            </w:r>
          </w:p>
        </w:tc>
        <w:tc>
          <w:tcPr>
            <w:tcW w:w="0" w:type="auto"/>
            <w:vAlign w:val="center"/>
          </w:tcPr>
          <w:p w14:paraId="12554802" w14:textId="77777777" w:rsidR="00C83FE9" w:rsidRPr="00325C7A" w:rsidRDefault="00C83FE9" w:rsidP="00495518">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-2.93</w:t>
            </w:r>
          </w:p>
        </w:tc>
        <w:tc>
          <w:tcPr>
            <w:tcW w:w="0" w:type="auto"/>
            <w:vAlign w:val="center"/>
          </w:tcPr>
          <w:p w14:paraId="6CB82A13" w14:textId="77777777" w:rsidR="00C83FE9" w:rsidRPr="00325C7A" w:rsidRDefault="00C83FE9" w:rsidP="00495518">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-4.5</w:t>
            </w:r>
          </w:p>
        </w:tc>
        <w:tc>
          <w:tcPr>
            <w:tcW w:w="0" w:type="auto"/>
            <w:vAlign w:val="center"/>
          </w:tcPr>
          <w:p w14:paraId="70330154" w14:textId="77777777" w:rsidR="00C83FE9" w:rsidRPr="00325C7A" w:rsidRDefault="00C83FE9" w:rsidP="00495518">
            <w:pPr>
              <w:pStyle w:val="TAC"/>
              <w:rPr>
                <w:rFonts w:eastAsiaTheme="minorEastAsia"/>
                <w:bCs/>
                <w:sz w:val="16"/>
                <w:szCs w:val="16"/>
                <w:lang w:eastAsia="zh-TW"/>
              </w:rPr>
            </w:pPr>
            <w:r w:rsidRPr="00325C7A">
              <w:rPr>
                <w:color w:val="000000"/>
                <w:sz w:val="16"/>
                <w:szCs w:val="16"/>
              </w:rPr>
              <w:t>-5.2</w:t>
            </w:r>
          </w:p>
        </w:tc>
        <w:tc>
          <w:tcPr>
            <w:tcW w:w="0" w:type="auto"/>
            <w:vAlign w:val="center"/>
          </w:tcPr>
          <w:p w14:paraId="6FC6D90A" w14:textId="77777777" w:rsidR="00C83FE9" w:rsidRPr="00325C7A" w:rsidRDefault="00C83FE9" w:rsidP="00495518">
            <w:pPr>
              <w:pStyle w:val="TAC"/>
              <w:rPr>
                <w:color w:val="000000"/>
                <w:sz w:val="16"/>
                <w:szCs w:val="16"/>
              </w:rPr>
            </w:pPr>
            <w:r w:rsidRPr="00325C7A">
              <w:rPr>
                <w:rFonts w:eastAsiaTheme="minorEastAsia"/>
                <w:color w:val="000000"/>
                <w:sz w:val="16"/>
                <w:szCs w:val="16"/>
                <w:highlight w:val="cyan"/>
                <w:lang w:eastAsia="zh-CN"/>
              </w:rPr>
              <w:t>-0.5</w:t>
            </w:r>
          </w:p>
        </w:tc>
        <w:tc>
          <w:tcPr>
            <w:tcW w:w="785" w:type="dxa"/>
            <w:vAlign w:val="center"/>
          </w:tcPr>
          <w:p w14:paraId="3A8159A2" w14:textId="77777777" w:rsidR="00C83FE9" w:rsidRPr="00325C7A" w:rsidRDefault="00C83FE9" w:rsidP="00495518">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-3.5</w:t>
            </w:r>
          </w:p>
        </w:tc>
        <w:tc>
          <w:tcPr>
            <w:tcW w:w="566" w:type="dxa"/>
            <w:vAlign w:val="center"/>
          </w:tcPr>
          <w:p w14:paraId="0F585F37" w14:textId="77777777" w:rsidR="00C83FE9" w:rsidRPr="00325C7A" w:rsidRDefault="00C83FE9" w:rsidP="00495518">
            <w:pPr>
              <w:pStyle w:val="TAC"/>
              <w:rPr>
                <w:color w:val="000000"/>
                <w:sz w:val="16"/>
                <w:szCs w:val="16"/>
              </w:rPr>
            </w:pPr>
            <w:r>
              <w:rPr>
                <w:rFonts w:ascii="Times New Roman" w:hAnsi="Times New Roman"/>
                <w:sz w:val="20"/>
              </w:rPr>
              <w:t>1.28</w:t>
            </w:r>
          </w:p>
        </w:tc>
        <w:tc>
          <w:tcPr>
            <w:tcW w:w="609" w:type="dxa"/>
            <w:vAlign w:val="center"/>
          </w:tcPr>
          <w:p w14:paraId="4C497FC5" w14:textId="77777777" w:rsidR="00C83FE9" w:rsidRPr="00D641C0" w:rsidRDefault="00C83FE9" w:rsidP="00495518">
            <w:pPr>
              <w:pStyle w:val="TAC"/>
              <w:rPr>
                <w:color w:val="000000"/>
                <w:sz w:val="16"/>
                <w:szCs w:val="16"/>
              </w:rPr>
            </w:pPr>
            <w:r>
              <w:rPr>
                <w:rFonts w:ascii="Times New Roman" w:hAnsi="Times New Roman"/>
                <w:sz w:val="20"/>
              </w:rPr>
              <w:t>0.57</w:t>
            </w:r>
          </w:p>
        </w:tc>
        <w:tc>
          <w:tcPr>
            <w:tcW w:w="705" w:type="dxa"/>
            <w:vAlign w:val="center"/>
          </w:tcPr>
          <w:p w14:paraId="3AB78AA6" w14:textId="77777777" w:rsidR="00C83FE9" w:rsidRDefault="00C83FE9" w:rsidP="00495518">
            <w:pPr>
              <w:pStyle w:val="TAC"/>
              <w:rPr>
                <w:rFonts w:ascii="Times New Roman" w:hAnsi="Times New Roman"/>
                <w:sz w:val="20"/>
              </w:rPr>
            </w:pPr>
            <w:r>
              <w:rPr>
                <w:rFonts w:ascii="Times New Roman" w:hAnsi="Times New Roman"/>
                <w:sz w:val="20"/>
              </w:rPr>
              <w:t>2.85</w:t>
            </w:r>
          </w:p>
        </w:tc>
      </w:tr>
      <w:tr w:rsidR="00C83FE9" w:rsidRPr="00217500" w14:paraId="70F431DA" w14:textId="77777777" w:rsidTr="00495518">
        <w:trPr>
          <w:trHeight w:val="444"/>
          <w:jc w:val="center"/>
        </w:trPr>
        <w:tc>
          <w:tcPr>
            <w:tcW w:w="0" w:type="auto"/>
            <w:vAlign w:val="center"/>
          </w:tcPr>
          <w:p w14:paraId="210A3881" w14:textId="77777777" w:rsidR="00C83FE9" w:rsidRPr="00325C7A" w:rsidRDefault="00C83FE9" w:rsidP="00495518">
            <w:pPr>
              <w:pStyle w:val="TAC"/>
              <w:rPr>
                <w:rFonts w:eastAsiaTheme="minorEastAsia"/>
                <w:sz w:val="16"/>
                <w:szCs w:val="16"/>
                <w:lang w:eastAsia="zh-CN"/>
              </w:rPr>
            </w:pPr>
            <w:r w:rsidRPr="00325C7A">
              <w:rPr>
                <w:rFonts w:eastAsiaTheme="minorEastAsia"/>
                <w:sz w:val="16"/>
                <w:szCs w:val="16"/>
                <w:lang w:eastAsia="zh-CN"/>
              </w:rPr>
              <w:t>TDD</w:t>
            </w:r>
          </w:p>
        </w:tc>
        <w:tc>
          <w:tcPr>
            <w:tcW w:w="841" w:type="dxa"/>
            <w:vAlign w:val="center"/>
          </w:tcPr>
          <w:p w14:paraId="20267DF0" w14:textId="77777777" w:rsidR="00C83FE9" w:rsidRPr="00325C7A" w:rsidRDefault="00C83FE9" w:rsidP="00495518">
            <w:pPr>
              <w:pStyle w:val="TAC"/>
              <w:rPr>
                <w:rFonts w:eastAsiaTheme="minorEastAsia"/>
                <w:sz w:val="16"/>
                <w:szCs w:val="16"/>
                <w:lang w:eastAsia="zh-CN"/>
              </w:rPr>
            </w:pPr>
            <w:r w:rsidRPr="00325C7A">
              <w:rPr>
                <w:rFonts w:eastAsiaTheme="minorEastAsia"/>
                <w:sz w:val="16"/>
                <w:szCs w:val="16"/>
                <w:lang w:eastAsia="zh-CN"/>
              </w:rPr>
              <w:t>2x2</w:t>
            </w:r>
          </w:p>
        </w:tc>
        <w:tc>
          <w:tcPr>
            <w:tcW w:w="0" w:type="auto"/>
            <w:vAlign w:val="center"/>
          </w:tcPr>
          <w:p w14:paraId="7FBA2831" w14:textId="77777777" w:rsidR="00C83FE9" w:rsidRPr="00325C7A" w:rsidRDefault="00C83FE9" w:rsidP="00495518">
            <w:pPr>
              <w:pStyle w:val="TAC"/>
              <w:rPr>
                <w:rFonts w:eastAsiaTheme="minorEastAsia"/>
                <w:sz w:val="16"/>
                <w:szCs w:val="16"/>
                <w:highlight w:val="yellow"/>
                <w:lang w:eastAsia="zh-CN"/>
              </w:rPr>
            </w:pPr>
            <w:r w:rsidRPr="00325C7A">
              <w:rPr>
                <w:rFonts w:eastAsiaTheme="minorEastAsia"/>
                <w:sz w:val="16"/>
                <w:szCs w:val="16"/>
                <w:highlight w:val="yellow"/>
                <w:lang w:eastAsia="zh-CN"/>
              </w:rPr>
              <w:t>-1.37</w:t>
            </w:r>
          </w:p>
        </w:tc>
        <w:tc>
          <w:tcPr>
            <w:tcW w:w="0" w:type="auto"/>
            <w:vAlign w:val="center"/>
          </w:tcPr>
          <w:p w14:paraId="23A4CEFF" w14:textId="77777777" w:rsidR="00C83FE9" w:rsidRPr="00325C7A" w:rsidRDefault="00C83FE9" w:rsidP="00495518">
            <w:pPr>
              <w:pStyle w:val="TAC"/>
              <w:rPr>
                <w:rFonts w:eastAsiaTheme="minorEastAsia"/>
                <w:sz w:val="16"/>
                <w:szCs w:val="16"/>
                <w:lang w:eastAsia="zh-CN"/>
              </w:rPr>
            </w:pPr>
            <w:r w:rsidRPr="00325C7A">
              <w:rPr>
                <w:rFonts w:eastAsiaTheme="minorEastAsia"/>
                <w:bCs/>
                <w:sz w:val="16"/>
                <w:szCs w:val="16"/>
                <w:lang w:eastAsia="zh-TW"/>
              </w:rPr>
              <w:t>4.15</w:t>
            </w:r>
          </w:p>
        </w:tc>
        <w:tc>
          <w:tcPr>
            <w:tcW w:w="0" w:type="auto"/>
            <w:vAlign w:val="center"/>
          </w:tcPr>
          <w:p w14:paraId="04A5D565" w14:textId="77777777" w:rsidR="00C83FE9" w:rsidRPr="00325C7A" w:rsidRDefault="00C83FE9" w:rsidP="00495518">
            <w:pPr>
              <w:pStyle w:val="TAC"/>
              <w:rPr>
                <w:rFonts w:eastAsiaTheme="minorEastAsia"/>
                <w:sz w:val="16"/>
                <w:szCs w:val="16"/>
                <w:lang w:eastAsia="zh-CN"/>
              </w:rPr>
            </w:pPr>
            <w:r w:rsidRPr="00325C7A">
              <w:rPr>
                <w:rFonts w:eastAsiaTheme="minorEastAsia"/>
                <w:bCs/>
                <w:sz w:val="16"/>
                <w:szCs w:val="16"/>
                <w:lang w:eastAsia="zh-TW"/>
              </w:rPr>
              <w:t>2.57</w:t>
            </w:r>
          </w:p>
        </w:tc>
        <w:tc>
          <w:tcPr>
            <w:tcW w:w="0" w:type="auto"/>
            <w:vAlign w:val="center"/>
          </w:tcPr>
          <w:p w14:paraId="68F8457A" w14:textId="77777777" w:rsidR="00C83FE9" w:rsidRPr="00325C7A" w:rsidRDefault="00C83FE9" w:rsidP="00495518">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1.15</w:t>
            </w:r>
          </w:p>
        </w:tc>
        <w:tc>
          <w:tcPr>
            <w:tcW w:w="0" w:type="auto"/>
            <w:vAlign w:val="center"/>
          </w:tcPr>
          <w:p w14:paraId="178E4598" w14:textId="77777777" w:rsidR="00C83FE9" w:rsidRPr="00325C7A" w:rsidRDefault="00C83FE9" w:rsidP="00495518">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-0.43</w:t>
            </w:r>
          </w:p>
        </w:tc>
        <w:tc>
          <w:tcPr>
            <w:tcW w:w="0" w:type="auto"/>
            <w:vAlign w:val="center"/>
          </w:tcPr>
          <w:p w14:paraId="48109DC1" w14:textId="77777777" w:rsidR="00C83FE9" w:rsidRPr="00325C7A" w:rsidRDefault="00C83FE9" w:rsidP="00495518">
            <w:pPr>
              <w:pStyle w:val="TAC"/>
              <w:rPr>
                <w:rFonts w:eastAsiaTheme="minorEastAsia"/>
                <w:bCs/>
                <w:sz w:val="16"/>
                <w:szCs w:val="16"/>
                <w:lang w:eastAsia="zh-TW"/>
              </w:rPr>
            </w:pPr>
            <w:r w:rsidRPr="00325C7A">
              <w:rPr>
                <w:color w:val="000000"/>
                <w:sz w:val="16"/>
                <w:szCs w:val="16"/>
              </w:rPr>
              <w:t>-1.2</w:t>
            </w:r>
          </w:p>
        </w:tc>
        <w:tc>
          <w:tcPr>
            <w:tcW w:w="0" w:type="auto"/>
            <w:vAlign w:val="center"/>
          </w:tcPr>
          <w:p w14:paraId="4080BE2B" w14:textId="77777777" w:rsidR="00C83FE9" w:rsidRPr="00325C7A" w:rsidRDefault="00C83FE9" w:rsidP="00495518">
            <w:pPr>
              <w:pStyle w:val="TAC"/>
              <w:rPr>
                <w:color w:val="000000"/>
                <w:sz w:val="16"/>
                <w:szCs w:val="16"/>
              </w:rPr>
            </w:pPr>
            <w:r w:rsidRPr="00325C7A">
              <w:rPr>
                <w:rFonts w:eastAsiaTheme="minorEastAsia"/>
                <w:color w:val="000000"/>
                <w:sz w:val="16"/>
                <w:szCs w:val="16"/>
                <w:highlight w:val="cyan"/>
                <w:lang w:eastAsia="zh-CN"/>
              </w:rPr>
              <w:t>4.45</w:t>
            </w:r>
          </w:p>
        </w:tc>
        <w:tc>
          <w:tcPr>
            <w:tcW w:w="785" w:type="dxa"/>
            <w:vAlign w:val="center"/>
          </w:tcPr>
          <w:p w14:paraId="260C5549" w14:textId="77777777" w:rsidR="00C83FE9" w:rsidRPr="00325C7A" w:rsidRDefault="00C83FE9" w:rsidP="00495518">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1.45</w:t>
            </w:r>
          </w:p>
        </w:tc>
        <w:tc>
          <w:tcPr>
            <w:tcW w:w="566" w:type="dxa"/>
            <w:vAlign w:val="center"/>
          </w:tcPr>
          <w:p w14:paraId="423086F2" w14:textId="77777777" w:rsidR="00C83FE9" w:rsidRPr="00325C7A" w:rsidRDefault="00C83FE9" w:rsidP="00495518">
            <w:pPr>
              <w:pStyle w:val="TAC"/>
              <w:rPr>
                <w:color w:val="000000"/>
                <w:sz w:val="16"/>
                <w:szCs w:val="16"/>
              </w:rPr>
            </w:pPr>
            <w:r>
              <w:rPr>
                <w:rFonts w:ascii="Times New Roman" w:hAnsi="Times New Roman"/>
                <w:sz w:val="20"/>
              </w:rPr>
              <w:t>0.94</w:t>
            </w:r>
          </w:p>
        </w:tc>
        <w:tc>
          <w:tcPr>
            <w:tcW w:w="609" w:type="dxa"/>
            <w:vAlign w:val="center"/>
          </w:tcPr>
          <w:p w14:paraId="5AB5B8F2" w14:textId="77777777" w:rsidR="00C83FE9" w:rsidRPr="00D641C0" w:rsidRDefault="00C83FE9" w:rsidP="00495518">
            <w:pPr>
              <w:pStyle w:val="TAC"/>
              <w:rPr>
                <w:color w:val="000000"/>
                <w:sz w:val="16"/>
                <w:szCs w:val="16"/>
              </w:rPr>
            </w:pPr>
            <w:r>
              <w:rPr>
                <w:rFonts w:ascii="Times New Roman" w:hAnsi="Times New Roman"/>
                <w:sz w:val="20"/>
              </w:rPr>
              <w:t>0.30</w:t>
            </w:r>
          </w:p>
        </w:tc>
        <w:tc>
          <w:tcPr>
            <w:tcW w:w="705" w:type="dxa"/>
            <w:vAlign w:val="center"/>
          </w:tcPr>
          <w:p w14:paraId="0884FD40" w14:textId="77777777" w:rsidR="00C83FE9" w:rsidRDefault="00C83FE9" w:rsidP="00495518">
            <w:pPr>
              <w:pStyle w:val="TAC"/>
              <w:rPr>
                <w:rFonts w:ascii="Times New Roman" w:hAnsi="Times New Roman"/>
                <w:sz w:val="20"/>
              </w:rPr>
            </w:pPr>
            <w:r>
              <w:rPr>
                <w:rFonts w:ascii="Times New Roman" w:hAnsi="Times New Roman"/>
                <w:sz w:val="20"/>
              </w:rPr>
              <w:t>2.82</w:t>
            </w:r>
          </w:p>
        </w:tc>
      </w:tr>
      <w:tr w:rsidR="00C83FE9" w:rsidRPr="00217500" w14:paraId="711EF5C1" w14:textId="77777777" w:rsidTr="00495518">
        <w:trPr>
          <w:trHeight w:val="425"/>
          <w:jc w:val="center"/>
        </w:trPr>
        <w:tc>
          <w:tcPr>
            <w:tcW w:w="0" w:type="auto"/>
            <w:vAlign w:val="center"/>
          </w:tcPr>
          <w:p w14:paraId="63295B79" w14:textId="77777777" w:rsidR="00C83FE9" w:rsidRPr="00325C7A" w:rsidRDefault="00C83FE9" w:rsidP="00495518">
            <w:pPr>
              <w:pStyle w:val="TAC"/>
              <w:rPr>
                <w:rFonts w:eastAsiaTheme="minorEastAsia"/>
                <w:sz w:val="16"/>
                <w:szCs w:val="16"/>
                <w:lang w:eastAsia="zh-CN"/>
              </w:rPr>
            </w:pPr>
            <w:r w:rsidRPr="00325C7A">
              <w:rPr>
                <w:rFonts w:eastAsiaTheme="minorEastAsia"/>
                <w:sz w:val="16"/>
                <w:szCs w:val="16"/>
                <w:lang w:eastAsia="zh-CN"/>
              </w:rPr>
              <w:t>TDD</w:t>
            </w:r>
          </w:p>
        </w:tc>
        <w:tc>
          <w:tcPr>
            <w:tcW w:w="841" w:type="dxa"/>
            <w:vAlign w:val="center"/>
          </w:tcPr>
          <w:p w14:paraId="44A724B9" w14:textId="77777777" w:rsidR="00C83FE9" w:rsidRPr="00325C7A" w:rsidRDefault="00C83FE9" w:rsidP="00495518">
            <w:pPr>
              <w:pStyle w:val="TAC"/>
              <w:rPr>
                <w:rFonts w:eastAsiaTheme="minorEastAsia"/>
                <w:sz w:val="16"/>
                <w:szCs w:val="16"/>
                <w:lang w:eastAsia="zh-CN"/>
              </w:rPr>
            </w:pPr>
            <w:r w:rsidRPr="00325C7A">
              <w:rPr>
                <w:rFonts w:eastAsiaTheme="minorEastAsia"/>
                <w:sz w:val="16"/>
                <w:szCs w:val="16"/>
                <w:lang w:eastAsia="zh-CN"/>
              </w:rPr>
              <w:t>2x4</w:t>
            </w:r>
          </w:p>
        </w:tc>
        <w:tc>
          <w:tcPr>
            <w:tcW w:w="0" w:type="auto"/>
            <w:vAlign w:val="center"/>
          </w:tcPr>
          <w:p w14:paraId="5B389908" w14:textId="77777777" w:rsidR="00C83FE9" w:rsidRPr="00325C7A" w:rsidRDefault="00C83FE9" w:rsidP="00495518">
            <w:pPr>
              <w:pStyle w:val="TAC"/>
              <w:rPr>
                <w:rFonts w:eastAsiaTheme="minorEastAsia"/>
                <w:sz w:val="16"/>
                <w:szCs w:val="16"/>
                <w:highlight w:val="yellow"/>
                <w:lang w:eastAsia="zh-CN"/>
              </w:rPr>
            </w:pPr>
            <w:r w:rsidRPr="00325C7A">
              <w:rPr>
                <w:rFonts w:eastAsiaTheme="minorEastAsia"/>
                <w:sz w:val="16"/>
                <w:szCs w:val="16"/>
                <w:highlight w:val="yellow"/>
                <w:lang w:eastAsia="zh-CN"/>
              </w:rPr>
              <w:t>-5.73</w:t>
            </w:r>
          </w:p>
        </w:tc>
        <w:tc>
          <w:tcPr>
            <w:tcW w:w="0" w:type="auto"/>
            <w:vAlign w:val="center"/>
          </w:tcPr>
          <w:p w14:paraId="2553C138" w14:textId="77777777" w:rsidR="00C83FE9" w:rsidRPr="00325C7A" w:rsidRDefault="00C83FE9" w:rsidP="00495518">
            <w:pPr>
              <w:pStyle w:val="TAC"/>
              <w:rPr>
                <w:rFonts w:eastAsiaTheme="minorEastAsia"/>
                <w:sz w:val="16"/>
                <w:szCs w:val="16"/>
                <w:lang w:eastAsia="zh-CN"/>
              </w:rPr>
            </w:pPr>
            <w:r w:rsidRPr="00325C7A">
              <w:rPr>
                <w:rFonts w:eastAsiaTheme="minorEastAsia"/>
                <w:bCs/>
                <w:sz w:val="16"/>
                <w:szCs w:val="16"/>
                <w:lang w:eastAsia="zh-TW"/>
              </w:rPr>
              <w:t>0.11</w:t>
            </w:r>
          </w:p>
        </w:tc>
        <w:tc>
          <w:tcPr>
            <w:tcW w:w="0" w:type="auto"/>
            <w:vAlign w:val="center"/>
          </w:tcPr>
          <w:p w14:paraId="192837BF" w14:textId="77777777" w:rsidR="00C83FE9" w:rsidRPr="00325C7A" w:rsidRDefault="00C83FE9" w:rsidP="00495518">
            <w:pPr>
              <w:pStyle w:val="TAC"/>
              <w:rPr>
                <w:rFonts w:eastAsiaTheme="minorEastAsia"/>
                <w:sz w:val="16"/>
                <w:szCs w:val="16"/>
                <w:lang w:eastAsia="zh-CN"/>
              </w:rPr>
            </w:pPr>
            <w:r w:rsidRPr="00325C7A">
              <w:rPr>
                <w:rFonts w:eastAsiaTheme="minorEastAsia"/>
                <w:bCs/>
                <w:sz w:val="16"/>
                <w:szCs w:val="16"/>
                <w:lang w:eastAsia="zh-TW"/>
              </w:rPr>
              <w:t>-1.40</w:t>
            </w:r>
          </w:p>
        </w:tc>
        <w:tc>
          <w:tcPr>
            <w:tcW w:w="0" w:type="auto"/>
            <w:vAlign w:val="center"/>
          </w:tcPr>
          <w:p w14:paraId="36EF48EB" w14:textId="77777777" w:rsidR="00C83FE9" w:rsidRPr="00325C7A" w:rsidRDefault="00C83FE9" w:rsidP="00495518">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-2.89</w:t>
            </w:r>
          </w:p>
        </w:tc>
        <w:tc>
          <w:tcPr>
            <w:tcW w:w="0" w:type="auto"/>
            <w:vAlign w:val="center"/>
          </w:tcPr>
          <w:p w14:paraId="14CD317F" w14:textId="77777777" w:rsidR="00C83FE9" w:rsidRPr="00325C7A" w:rsidRDefault="00C83FE9" w:rsidP="00495518">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-4.4</w:t>
            </w:r>
          </w:p>
        </w:tc>
        <w:tc>
          <w:tcPr>
            <w:tcW w:w="0" w:type="auto"/>
            <w:vAlign w:val="center"/>
          </w:tcPr>
          <w:p w14:paraId="1EF08B9D" w14:textId="77777777" w:rsidR="00C83FE9" w:rsidRPr="00325C7A" w:rsidRDefault="00C83FE9" w:rsidP="00495518">
            <w:pPr>
              <w:pStyle w:val="TAC"/>
              <w:rPr>
                <w:rFonts w:eastAsiaTheme="minorEastAsia"/>
                <w:bCs/>
                <w:sz w:val="16"/>
                <w:szCs w:val="16"/>
                <w:lang w:eastAsia="zh-TW"/>
              </w:rPr>
            </w:pPr>
            <w:r w:rsidRPr="00325C7A">
              <w:rPr>
                <w:color w:val="000000"/>
                <w:sz w:val="16"/>
                <w:szCs w:val="16"/>
              </w:rPr>
              <w:t>-4.8</w:t>
            </w:r>
          </w:p>
        </w:tc>
        <w:tc>
          <w:tcPr>
            <w:tcW w:w="0" w:type="auto"/>
            <w:vAlign w:val="center"/>
          </w:tcPr>
          <w:p w14:paraId="0D28BB8A" w14:textId="77777777" w:rsidR="00C83FE9" w:rsidRPr="00325C7A" w:rsidRDefault="00C83FE9" w:rsidP="00495518">
            <w:pPr>
              <w:pStyle w:val="TAC"/>
              <w:rPr>
                <w:color w:val="000000"/>
                <w:sz w:val="16"/>
                <w:szCs w:val="16"/>
              </w:rPr>
            </w:pPr>
            <w:r w:rsidRPr="00325C7A">
              <w:rPr>
                <w:rFonts w:eastAsiaTheme="minorEastAsia"/>
                <w:color w:val="000000"/>
                <w:sz w:val="16"/>
                <w:szCs w:val="16"/>
                <w:highlight w:val="cyan"/>
                <w:lang w:eastAsia="zh-CN"/>
              </w:rPr>
              <w:t>0.22</w:t>
            </w:r>
          </w:p>
        </w:tc>
        <w:tc>
          <w:tcPr>
            <w:tcW w:w="785" w:type="dxa"/>
            <w:vAlign w:val="center"/>
          </w:tcPr>
          <w:p w14:paraId="6EAF44C4" w14:textId="77777777" w:rsidR="00C83FE9" w:rsidRPr="00325C7A" w:rsidRDefault="00C83FE9" w:rsidP="00495518">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-2.87</w:t>
            </w:r>
          </w:p>
        </w:tc>
        <w:tc>
          <w:tcPr>
            <w:tcW w:w="566" w:type="dxa"/>
            <w:vAlign w:val="center"/>
          </w:tcPr>
          <w:p w14:paraId="54EE16C7" w14:textId="77777777" w:rsidR="00C83FE9" w:rsidRPr="00325C7A" w:rsidRDefault="00C83FE9" w:rsidP="00495518">
            <w:pPr>
              <w:pStyle w:val="TAC"/>
              <w:rPr>
                <w:color w:val="000000"/>
                <w:sz w:val="16"/>
                <w:szCs w:val="16"/>
              </w:rPr>
            </w:pPr>
            <w:r>
              <w:rPr>
                <w:rFonts w:ascii="Times New Roman" w:hAnsi="Times New Roman"/>
                <w:sz w:val="20"/>
              </w:rPr>
              <w:t>1.33</w:t>
            </w:r>
          </w:p>
        </w:tc>
        <w:tc>
          <w:tcPr>
            <w:tcW w:w="609" w:type="dxa"/>
            <w:vAlign w:val="center"/>
          </w:tcPr>
          <w:p w14:paraId="4CECA8A2" w14:textId="77777777" w:rsidR="00C83FE9" w:rsidRPr="00D641C0" w:rsidRDefault="00C83FE9" w:rsidP="00495518">
            <w:pPr>
              <w:pStyle w:val="TAC"/>
              <w:rPr>
                <w:color w:val="000000"/>
                <w:sz w:val="16"/>
                <w:szCs w:val="16"/>
              </w:rPr>
            </w:pPr>
            <w:r>
              <w:rPr>
                <w:rFonts w:ascii="Times New Roman" w:hAnsi="Times New Roman"/>
                <w:sz w:val="20"/>
              </w:rPr>
              <w:t>0.02</w:t>
            </w:r>
          </w:p>
        </w:tc>
        <w:tc>
          <w:tcPr>
            <w:tcW w:w="705" w:type="dxa"/>
            <w:vAlign w:val="center"/>
          </w:tcPr>
          <w:p w14:paraId="2E0E2E9D" w14:textId="77777777" w:rsidR="00C83FE9" w:rsidRDefault="00C83FE9" w:rsidP="00495518">
            <w:pPr>
              <w:pStyle w:val="TAC"/>
              <w:rPr>
                <w:rFonts w:ascii="Times New Roman" w:hAnsi="Times New Roman"/>
                <w:sz w:val="20"/>
              </w:rPr>
            </w:pPr>
            <w:r>
              <w:rPr>
                <w:rFonts w:ascii="Times New Roman" w:hAnsi="Times New Roman"/>
                <w:sz w:val="20"/>
              </w:rPr>
              <w:t>2.86</w:t>
            </w:r>
          </w:p>
        </w:tc>
      </w:tr>
    </w:tbl>
    <w:p w14:paraId="4BC6DA35" w14:textId="77777777" w:rsidR="00C83FE9" w:rsidRDefault="00C83FE9" w:rsidP="00C83FE9">
      <w:pPr>
        <w:rPr>
          <w:rFonts w:eastAsiaTheme="minorEastAsia"/>
          <w:color w:val="0070C0"/>
          <w:lang w:val="en-US" w:eastAsia="zh-CN"/>
        </w:rPr>
      </w:pPr>
    </w:p>
    <w:p w14:paraId="39E0260B" w14:textId="3A4AF0D9" w:rsidR="00C83FE9" w:rsidRDefault="00C83FE9" w:rsidP="00035C50">
      <w:pPr>
        <w:rPr>
          <w:lang w:val="sv-SE" w:eastAsia="zh-CN"/>
        </w:rPr>
      </w:pPr>
    </w:p>
    <w:p w14:paraId="31E8E00E" w14:textId="08634B51" w:rsidR="00D30A49" w:rsidRPr="00D30A49" w:rsidRDefault="00D30A49" w:rsidP="00D30A49">
      <w:pPr>
        <w:rPr>
          <w:rFonts w:eastAsiaTheme="minorEastAsia"/>
          <w:i/>
          <w:color w:val="0070C0"/>
          <w:highlight w:val="green"/>
          <w:lang w:eastAsia="zh-CN"/>
        </w:rPr>
      </w:pPr>
      <w:r w:rsidRPr="00D30A49">
        <w:rPr>
          <w:rFonts w:eastAsiaTheme="minorEastAsia"/>
          <w:i/>
          <w:color w:val="0070C0"/>
          <w:highlight w:val="green"/>
          <w:lang w:eastAsia="zh-CN"/>
        </w:rPr>
        <w:t>GTW agreement</w:t>
      </w:r>
      <w:r w:rsidRPr="00D30A49">
        <w:rPr>
          <w:rFonts w:eastAsiaTheme="minorEastAsia"/>
          <w:i/>
          <w:color w:val="0070C0"/>
          <w:highlight w:val="green"/>
          <w:lang w:eastAsia="zh-CN"/>
        </w:rPr>
        <w:t xml:space="preserve"> </w:t>
      </w:r>
    </w:p>
    <w:p w14:paraId="23B3F768" w14:textId="77777777" w:rsidR="00D30A49" w:rsidRPr="00D30A49" w:rsidRDefault="00D30A49" w:rsidP="00D30A49">
      <w:pPr>
        <w:pStyle w:val="ListParagraph"/>
        <w:numPr>
          <w:ilvl w:val="0"/>
          <w:numId w:val="4"/>
        </w:numPr>
        <w:overflowPunct/>
        <w:autoSpaceDE/>
        <w:autoSpaceDN/>
        <w:adjustRightInd/>
        <w:spacing w:after="120"/>
        <w:ind w:firstLineChars="0"/>
        <w:textAlignment w:val="auto"/>
        <w:rPr>
          <w:rFonts w:eastAsia="宋体"/>
          <w:szCs w:val="24"/>
          <w:highlight w:val="green"/>
          <w:lang w:eastAsia="zh-CN"/>
        </w:rPr>
      </w:pPr>
      <w:r w:rsidRPr="00D30A49">
        <w:rPr>
          <w:rFonts w:eastAsia="宋体"/>
          <w:szCs w:val="24"/>
          <w:highlight w:val="green"/>
          <w:lang w:eastAsia="zh-CN"/>
        </w:rPr>
        <w:t>Specify requirements without specific receiver assumption, additional margin will be included:</w:t>
      </w:r>
    </w:p>
    <w:p w14:paraId="4A272779" w14:textId="77777777" w:rsidR="00D30A49" w:rsidRPr="00D30A49" w:rsidRDefault="00D30A49" w:rsidP="00D30A49">
      <w:pPr>
        <w:pStyle w:val="ListParagraph"/>
        <w:numPr>
          <w:ilvl w:val="1"/>
          <w:numId w:val="4"/>
        </w:numPr>
        <w:overflowPunct/>
        <w:autoSpaceDE/>
        <w:autoSpaceDN/>
        <w:adjustRightInd/>
        <w:spacing w:after="120"/>
        <w:ind w:firstLineChars="0"/>
        <w:textAlignment w:val="auto"/>
        <w:rPr>
          <w:rFonts w:eastAsia="宋体"/>
          <w:szCs w:val="24"/>
          <w:highlight w:val="green"/>
          <w:lang w:eastAsia="zh-CN"/>
        </w:rPr>
      </w:pPr>
      <w:r w:rsidRPr="00D30A49">
        <w:rPr>
          <w:rFonts w:eastAsia="宋体"/>
          <w:szCs w:val="24"/>
          <w:highlight w:val="green"/>
          <w:lang w:eastAsia="zh-CN"/>
        </w:rPr>
        <w:t>Additional margin</w:t>
      </w:r>
    </w:p>
    <w:p w14:paraId="5B222CDD" w14:textId="77777777" w:rsidR="00D30A49" w:rsidRPr="00D30A49" w:rsidRDefault="00D30A49" w:rsidP="00D30A49">
      <w:pPr>
        <w:pStyle w:val="ListParagraph"/>
        <w:numPr>
          <w:ilvl w:val="2"/>
          <w:numId w:val="4"/>
        </w:numPr>
        <w:ind w:left="1920" w:firstLineChars="0"/>
        <w:rPr>
          <w:highlight w:val="green"/>
        </w:rPr>
      </w:pPr>
      <w:r w:rsidRPr="00D30A49">
        <w:rPr>
          <w:highlight w:val="green"/>
        </w:rPr>
        <w:t>Option 1: [0.8] dB</w:t>
      </w:r>
    </w:p>
    <w:p w14:paraId="4920074E" w14:textId="77777777" w:rsidR="00D30A49" w:rsidRPr="00D30A49" w:rsidRDefault="00D30A49" w:rsidP="00D30A49">
      <w:pPr>
        <w:pStyle w:val="ListParagraph"/>
        <w:numPr>
          <w:ilvl w:val="2"/>
          <w:numId w:val="4"/>
        </w:numPr>
        <w:ind w:left="1920" w:firstLineChars="0"/>
        <w:rPr>
          <w:highlight w:val="green"/>
        </w:rPr>
      </w:pPr>
      <w:r w:rsidRPr="00D30A49">
        <w:rPr>
          <w:highlight w:val="green"/>
        </w:rPr>
        <w:t>Option 2: [1] dB</w:t>
      </w:r>
    </w:p>
    <w:p w14:paraId="6CC52030" w14:textId="77777777" w:rsidR="00D30A49" w:rsidRPr="00D30A49" w:rsidRDefault="00D30A49" w:rsidP="00D30A49">
      <w:pPr>
        <w:pStyle w:val="ListParagraph"/>
        <w:numPr>
          <w:ilvl w:val="2"/>
          <w:numId w:val="4"/>
        </w:numPr>
        <w:ind w:left="1920" w:firstLineChars="0"/>
        <w:rPr>
          <w:highlight w:val="green"/>
        </w:rPr>
      </w:pPr>
      <w:r w:rsidRPr="00D30A49">
        <w:rPr>
          <w:highlight w:val="green"/>
        </w:rPr>
        <w:t xml:space="preserve">Other options not precluded </w:t>
      </w:r>
    </w:p>
    <w:p w14:paraId="053061B5" w14:textId="2C21055E" w:rsidR="00D30A49" w:rsidRDefault="00D30A49" w:rsidP="00035C50">
      <w:pPr>
        <w:rPr>
          <w:lang w:val="sv-SE" w:eastAsia="zh-CN"/>
        </w:rPr>
      </w:pPr>
    </w:p>
    <w:p w14:paraId="09D7ABDC" w14:textId="77777777" w:rsidR="00D30A49" w:rsidRDefault="00D30A49" w:rsidP="00035C50">
      <w:pPr>
        <w:rPr>
          <w:rFonts w:hint="eastAsia"/>
          <w:lang w:val="sv-SE" w:eastAsia="zh-CN"/>
        </w:rPr>
      </w:pPr>
    </w:p>
    <w:tbl>
      <w:tblPr>
        <w:tblStyle w:val="TableGrid"/>
        <w:tblW w:w="0" w:type="auto"/>
        <w:tblLook w:val="04A0" w:firstRow="1" w:lastRow="0" w:firstColumn="1" w:lastColumn="0" w:noHBand="0" w:noVBand="1"/>
      </w:tblPr>
      <w:tblGrid>
        <w:gridCol w:w="1236"/>
        <w:gridCol w:w="8395"/>
      </w:tblGrid>
      <w:tr w:rsidR="00C83FE9" w:rsidRPr="00805BE8" w14:paraId="61B7C723" w14:textId="77777777" w:rsidTr="00495518">
        <w:tc>
          <w:tcPr>
            <w:tcW w:w="1236" w:type="dxa"/>
          </w:tcPr>
          <w:p w14:paraId="55F81CDD" w14:textId="77777777" w:rsidR="00C83FE9" w:rsidRPr="00805BE8" w:rsidRDefault="00C83FE9" w:rsidP="00495518">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2A783C8D" w14:textId="77777777" w:rsidR="00C83FE9" w:rsidRPr="00805BE8" w:rsidRDefault="00C83FE9" w:rsidP="00495518">
            <w:pPr>
              <w:spacing w:after="120"/>
              <w:rPr>
                <w:rFonts w:eastAsiaTheme="minorEastAsia"/>
                <w:b/>
                <w:bCs/>
                <w:color w:val="0070C0"/>
                <w:lang w:val="en-US" w:eastAsia="zh-CN"/>
              </w:rPr>
            </w:pPr>
            <w:r>
              <w:rPr>
                <w:rFonts w:eastAsiaTheme="minorEastAsia"/>
                <w:b/>
                <w:bCs/>
                <w:color w:val="0070C0"/>
                <w:lang w:val="en-US" w:eastAsia="zh-CN"/>
              </w:rPr>
              <w:t>Comments</w:t>
            </w:r>
          </w:p>
        </w:tc>
      </w:tr>
      <w:tr w:rsidR="00857ADF" w:rsidRPr="003418CB" w14:paraId="310F2022" w14:textId="77777777" w:rsidTr="00495518">
        <w:tc>
          <w:tcPr>
            <w:tcW w:w="1236" w:type="dxa"/>
          </w:tcPr>
          <w:p w14:paraId="625F625A" w14:textId="4D9CD0DF" w:rsidR="00857ADF" w:rsidRPr="003418CB" w:rsidRDefault="00857ADF" w:rsidP="00857ADF">
            <w:pPr>
              <w:spacing w:after="120"/>
              <w:rPr>
                <w:rFonts w:eastAsiaTheme="minorEastAsia"/>
                <w:color w:val="0070C0"/>
                <w:lang w:val="en-US" w:eastAsia="zh-CN"/>
              </w:rPr>
            </w:pPr>
            <w:r>
              <w:rPr>
                <w:rFonts w:eastAsia="Malgun Gothic"/>
                <w:color w:val="0070C0"/>
              </w:rPr>
              <w:t>Apple</w:t>
            </w:r>
            <w:r>
              <w:rPr>
                <w:rStyle w:val="apple-tab-span"/>
                <w:rFonts w:eastAsia="Malgun Gothic"/>
                <w:color w:val="0070C0"/>
              </w:rPr>
              <w:t xml:space="preserve">        </w:t>
            </w:r>
          </w:p>
        </w:tc>
        <w:tc>
          <w:tcPr>
            <w:tcW w:w="8395" w:type="dxa"/>
          </w:tcPr>
          <w:p w14:paraId="6FF5501B" w14:textId="1405CA5D" w:rsidR="00857ADF" w:rsidRPr="003418CB" w:rsidRDefault="00857ADF" w:rsidP="00857ADF">
            <w:pPr>
              <w:spacing w:after="120"/>
              <w:rPr>
                <w:rFonts w:eastAsiaTheme="minorEastAsia"/>
                <w:color w:val="0070C0"/>
                <w:lang w:val="en-US" w:eastAsia="zh-CN"/>
              </w:rPr>
            </w:pPr>
            <w:r>
              <w:rPr>
                <w:rFonts w:eastAsia="Malgun Gothic"/>
                <w:color w:val="0070C0"/>
              </w:rPr>
              <w:t> We are fine with the recommended WF and to use 0.8 dB as additional margin as a starting point. </w:t>
            </w:r>
          </w:p>
        </w:tc>
      </w:tr>
      <w:tr w:rsidR="00857ADF" w:rsidRPr="003418CB" w14:paraId="118D3613" w14:textId="77777777" w:rsidTr="00495518">
        <w:tc>
          <w:tcPr>
            <w:tcW w:w="1236" w:type="dxa"/>
          </w:tcPr>
          <w:p w14:paraId="7AB9883F" w14:textId="39CF6743" w:rsidR="00857ADF" w:rsidRDefault="00857ADF" w:rsidP="00857ADF">
            <w:pPr>
              <w:spacing w:after="120"/>
              <w:rPr>
                <w:rFonts w:eastAsia="Malgun Gothic"/>
                <w:color w:val="0070C0"/>
              </w:rPr>
            </w:pPr>
            <w:r>
              <w:rPr>
                <w:rFonts w:eastAsia="Malgun Gothic"/>
                <w:color w:val="0070C0"/>
              </w:rPr>
              <w:t>Huawei</w:t>
            </w:r>
          </w:p>
        </w:tc>
        <w:tc>
          <w:tcPr>
            <w:tcW w:w="8395" w:type="dxa"/>
          </w:tcPr>
          <w:p w14:paraId="3AACC84E" w14:textId="64B94630" w:rsidR="00857ADF" w:rsidRDefault="00857ADF" w:rsidP="00857ADF">
            <w:pPr>
              <w:spacing w:after="120"/>
              <w:rPr>
                <w:rFonts w:eastAsia="Malgun Gothic"/>
                <w:color w:val="0070C0"/>
              </w:rPr>
            </w:pPr>
            <w:r>
              <w:rPr>
                <w:rFonts w:eastAsia="Malgun Gothic"/>
                <w:color w:val="0070C0"/>
              </w:rPr>
              <w:t xml:space="preserve">As per the shared results from companies, the results with soft-combing from most companies are well aligned, so </w:t>
            </w:r>
            <w:proofErr w:type="gramStart"/>
            <w:r>
              <w:rPr>
                <w:rFonts w:eastAsia="Malgun Gothic"/>
                <w:color w:val="0070C0"/>
              </w:rPr>
              <w:t>it  is</w:t>
            </w:r>
            <w:proofErr w:type="gramEnd"/>
            <w:r>
              <w:rPr>
                <w:rFonts w:eastAsia="Malgun Gothic"/>
                <w:color w:val="0070C0"/>
              </w:rPr>
              <w:t xml:space="preserve"> feasible to define the PDCCH requirements with the soft-combing assumption.</w:t>
            </w:r>
          </w:p>
        </w:tc>
      </w:tr>
      <w:tr w:rsidR="00857ADF" w:rsidRPr="00857ADF" w14:paraId="4264C4D2" w14:textId="77777777" w:rsidTr="00495518">
        <w:tc>
          <w:tcPr>
            <w:tcW w:w="1236" w:type="dxa"/>
          </w:tcPr>
          <w:p w14:paraId="72CC1F2A" w14:textId="48CC0C79" w:rsidR="00857ADF" w:rsidRDefault="00857ADF" w:rsidP="00857ADF">
            <w:pPr>
              <w:spacing w:after="120"/>
              <w:rPr>
                <w:rFonts w:eastAsia="Malgun Gothic"/>
                <w:color w:val="0070C0"/>
              </w:rPr>
            </w:pPr>
            <w:r>
              <w:rPr>
                <w:rFonts w:eastAsia="Malgun Gothic"/>
                <w:color w:val="C55A11"/>
              </w:rPr>
              <w:t>Ericsson</w:t>
            </w:r>
          </w:p>
        </w:tc>
        <w:tc>
          <w:tcPr>
            <w:tcW w:w="8395" w:type="dxa"/>
          </w:tcPr>
          <w:p w14:paraId="57075EFD" w14:textId="77777777" w:rsidR="00857ADF" w:rsidRDefault="00857ADF" w:rsidP="00857ADF">
            <w:pPr>
              <w:spacing w:before="75" w:after="120" w:line="252" w:lineRule="auto"/>
              <w:rPr>
                <w:rFonts w:ascii="Malgun Gothic" w:eastAsia="Malgun Gothic" w:hAnsi="Malgun Gothic"/>
              </w:rPr>
            </w:pPr>
            <w:r>
              <w:rPr>
                <w:rFonts w:eastAsia="Malgun Gothic"/>
                <w:color w:val="C55A11"/>
              </w:rPr>
              <w:t xml:space="preserve">We support to assume ‘with soft-combining’ for UE reports BD = 3. </w:t>
            </w:r>
          </w:p>
          <w:p w14:paraId="50D3F25D" w14:textId="77777777" w:rsidR="00857ADF" w:rsidRDefault="00857ADF" w:rsidP="00857ADF">
            <w:pPr>
              <w:spacing w:before="75" w:after="120" w:line="252" w:lineRule="auto"/>
              <w:rPr>
                <w:rFonts w:ascii="Malgun Gothic" w:eastAsia="Malgun Gothic" w:hAnsi="Malgun Gothic"/>
              </w:rPr>
            </w:pPr>
            <w:r>
              <w:rPr>
                <w:rFonts w:eastAsia="Malgun Gothic"/>
                <w:color w:val="C55A11"/>
              </w:rPr>
              <w:t>We think it is reasonable to consider soft-combining when UE is reporting BD = 3, which should indicate the assumption of UE decoding each PDCCH candidate individually, and also decodes the combined candidate. If such UE is not capable for doing the soft-combining, what is the meaning of it reports BD = 3?</w:t>
            </w:r>
          </w:p>
          <w:p w14:paraId="6E05CD8C" w14:textId="77777777" w:rsidR="00857ADF" w:rsidRDefault="00857ADF" w:rsidP="00857ADF">
            <w:pPr>
              <w:spacing w:before="75" w:after="120" w:line="252" w:lineRule="auto"/>
              <w:rPr>
                <w:rFonts w:ascii="Malgun Gothic" w:eastAsia="Malgun Gothic" w:hAnsi="Malgun Gothic"/>
              </w:rPr>
            </w:pPr>
            <w:r>
              <w:rPr>
                <w:rFonts w:eastAsia="Malgun Gothic"/>
                <w:color w:val="C55A11"/>
              </w:rPr>
              <w:t xml:space="preserve">Besides that, one thing we would like to clarify is that the Rel-17 PDCCH repetition is an optional feature subject to UE capability. What UE will do when it declares its support is not and will never be defined in RAN1. It is RAN4’s responsibility to specify the assumptions and performance requirement. If there are performance gap then companies are encouraged to align the simulation assumption, e.g., receiver assumption to better help align the results in order to further define the requirement. </w:t>
            </w:r>
          </w:p>
          <w:p w14:paraId="6FAB660C" w14:textId="77777777" w:rsidR="00857ADF" w:rsidRDefault="00857ADF" w:rsidP="00857ADF">
            <w:pPr>
              <w:spacing w:before="75" w:after="120" w:line="252" w:lineRule="auto"/>
              <w:rPr>
                <w:rFonts w:ascii="Malgun Gothic" w:eastAsia="Malgun Gothic" w:hAnsi="Malgun Gothic"/>
              </w:rPr>
            </w:pPr>
            <w:r>
              <w:rPr>
                <w:rFonts w:eastAsia="Malgun Gothic"/>
                <w:color w:val="C55A11"/>
              </w:rPr>
              <w:t xml:space="preserve">We don’t think it is a solid argument that </w:t>
            </w:r>
            <w:r>
              <w:rPr>
                <w:rFonts w:eastAsia="Malgun Gothic"/>
                <w:i/>
                <w:iCs/>
                <w:color w:val="C55A11"/>
              </w:rPr>
              <w:t xml:space="preserve">since ‘soft-combining’ is an optional UE capability, it can’t be considered </w:t>
            </w:r>
            <w:r>
              <w:rPr>
                <w:rFonts w:eastAsia="Malgun Gothic"/>
                <w:color w:val="C55A11"/>
              </w:rPr>
              <w:t xml:space="preserve">just because we are defining the minimum requirement. </w:t>
            </w:r>
          </w:p>
          <w:p w14:paraId="1D76D3AC" w14:textId="77777777" w:rsidR="00857ADF" w:rsidRDefault="00857ADF" w:rsidP="00857ADF">
            <w:pPr>
              <w:spacing w:before="75" w:after="120" w:line="252" w:lineRule="auto"/>
              <w:rPr>
                <w:rFonts w:ascii="Malgun Gothic" w:eastAsia="Malgun Gothic" w:hAnsi="Malgun Gothic"/>
              </w:rPr>
            </w:pPr>
            <w:r>
              <w:rPr>
                <w:rFonts w:eastAsia="Malgun Gothic"/>
                <w:color w:val="C55A11"/>
              </w:rPr>
              <w:t xml:space="preserve">The ‘soft-combining’ is just one of the possible UE receiver implementations, which is not even present in Rel-17 RAN1 spec. It is only an assumption, and whether we should assume the same receiver assumption when defining requirement is up to whether there is a big performance gap. </w:t>
            </w:r>
          </w:p>
          <w:p w14:paraId="72A323F4" w14:textId="77777777" w:rsidR="00857ADF" w:rsidRDefault="00857ADF" w:rsidP="00857ADF">
            <w:pPr>
              <w:spacing w:before="75" w:after="120" w:line="252" w:lineRule="auto"/>
              <w:rPr>
                <w:rFonts w:ascii="Malgun Gothic" w:eastAsia="Malgun Gothic" w:hAnsi="Malgun Gothic"/>
              </w:rPr>
            </w:pPr>
            <w:r>
              <w:rPr>
                <w:rFonts w:eastAsia="Malgun Gothic"/>
                <w:color w:val="C55A11"/>
              </w:rPr>
              <w:t xml:space="preserve">Now we are discussing to define demodulation requirement and there is indeed performance gap among companies’ results. </w:t>
            </w:r>
          </w:p>
          <w:p w14:paraId="77A749DD" w14:textId="77777777" w:rsidR="00857ADF" w:rsidRDefault="00857ADF" w:rsidP="00857ADF">
            <w:pPr>
              <w:spacing w:before="75" w:after="120" w:line="252" w:lineRule="auto"/>
              <w:rPr>
                <w:rFonts w:ascii="Malgun Gothic" w:eastAsia="Malgun Gothic" w:hAnsi="Malgun Gothic"/>
              </w:rPr>
            </w:pPr>
            <w:r>
              <w:rPr>
                <w:rFonts w:eastAsia="Malgun Gothic"/>
                <w:color w:val="C55A11"/>
              </w:rPr>
              <w:t xml:space="preserve">In this case, either we align the receiver assumption among companies, or we add additional margin to make up for it. </w:t>
            </w:r>
          </w:p>
          <w:p w14:paraId="67C997CC" w14:textId="77777777" w:rsidR="00857ADF" w:rsidRDefault="00857ADF" w:rsidP="00857ADF">
            <w:pPr>
              <w:spacing w:before="75" w:after="120" w:line="252" w:lineRule="auto"/>
              <w:rPr>
                <w:rFonts w:ascii="Malgun Gothic" w:eastAsia="Malgun Gothic" w:hAnsi="Malgun Gothic"/>
              </w:rPr>
            </w:pPr>
            <w:r>
              <w:rPr>
                <w:rFonts w:eastAsia="Malgun Gothic"/>
                <w:color w:val="C55A11"/>
                <w:highlight w:val="yellow"/>
              </w:rPr>
              <w:t>One compromised way forward would be no assumption for whatever UE (UE reports 2BDs and UE reports 3BDs, no differentiation) and apply some additional margins.</w:t>
            </w:r>
            <w:r>
              <w:rPr>
                <w:rFonts w:eastAsia="Malgun Gothic"/>
                <w:color w:val="C55A11"/>
              </w:rPr>
              <w:t xml:space="preserve"> </w:t>
            </w:r>
          </w:p>
          <w:p w14:paraId="1BD480FA" w14:textId="3BD15855" w:rsidR="00857ADF" w:rsidRDefault="00857ADF" w:rsidP="00857ADF">
            <w:pPr>
              <w:spacing w:after="120"/>
              <w:rPr>
                <w:rFonts w:eastAsia="Malgun Gothic"/>
                <w:color w:val="0070C0"/>
              </w:rPr>
            </w:pPr>
            <w:r>
              <w:rPr>
                <w:rFonts w:eastAsia="Malgun Gothic"/>
                <w:color w:val="C55A11"/>
              </w:rPr>
              <w:t xml:space="preserve">After looking into the simulation results summary table, we found that there are only two companies share their results for assuming ‘without soft-combining’. To better realize the gap between with and without soft-combining among companies results, we encourage companies to submit their results for with and without soft-combining assumption and then decide the additional margin. </w:t>
            </w:r>
          </w:p>
        </w:tc>
      </w:tr>
      <w:tr w:rsidR="00857ADF" w:rsidRPr="00857ADF" w14:paraId="4D7CFE96" w14:textId="77777777" w:rsidTr="00495518">
        <w:tc>
          <w:tcPr>
            <w:tcW w:w="1236" w:type="dxa"/>
          </w:tcPr>
          <w:p w14:paraId="5DC2EC52" w14:textId="27A22B6E" w:rsidR="00857ADF" w:rsidRDefault="00857ADF" w:rsidP="00857ADF">
            <w:pPr>
              <w:spacing w:after="120"/>
              <w:rPr>
                <w:rFonts w:eastAsia="Malgun Gothic"/>
                <w:color w:val="C55A11"/>
              </w:rPr>
            </w:pPr>
            <w:r>
              <w:rPr>
                <w:rFonts w:eastAsia="Malgun Gothic"/>
                <w:color w:val="7030A0"/>
              </w:rPr>
              <w:t>MediaTek</w:t>
            </w:r>
          </w:p>
        </w:tc>
        <w:tc>
          <w:tcPr>
            <w:tcW w:w="8395" w:type="dxa"/>
          </w:tcPr>
          <w:p w14:paraId="19F0FF40" w14:textId="1368EFA2" w:rsidR="00857ADF" w:rsidRDefault="00857ADF" w:rsidP="00857ADF">
            <w:pPr>
              <w:spacing w:before="75" w:after="120" w:line="252" w:lineRule="auto"/>
              <w:rPr>
                <w:rFonts w:eastAsia="Malgun Gothic"/>
                <w:color w:val="C55A11"/>
              </w:rPr>
            </w:pPr>
            <w:r>
              <w:rPr>
                <w:rFonts w:eastAsia="Malgun Gothic"/>
                <w:color w:val="7030A0"/>
              </w:rPr>
              <w:t>Recommended WF looks fine to us as a starting point. As Ericsson suggests it would be good if more companies could provide simulation results without soft-combining assumption. Then we would have complete picture of performance. We need to have enough margin for UEs not assuming soft-combining for final requirement.</w:t>
            </w:r>
            <w:r>
              <w:rPr>
                <w:rFonts w:eastAsia="Malgun Gothic"/>
                <w:color w:val="7030A0"/>
              </w:rPr>
              <w:br/>
            </w:r>
            <w:r>
              <w:rPr>
                <w:rFonts w:eastAsia="Malgun Gothic"/>
                <w:color w:val="7030A0"/>
              </w:rPr>
              <w:br/>
              <w:t xml:space="preserve">I checked results in R4-2214404 </w:t>
            </w:r>
            <w:proofErr w:type="spellStart"/>
            <w:r>
              <w:rPr>
                <w:rFonts w:eastAsia="Malgun Gothic"/>
                <w:color w:val="7030A0"/>
              </w:rPr>
              <w:t>xls</w:t>
            </w:r>
            <w:proofErr w:type="spellEnd"/>
            <w:r>
              <w:rPr>
                <w:rFonts w:eastAsia="Malgun Gothic"/>
                <w:color w:val="7030A0"/>
              </w:rPr>
              <w:t xml:space="preserve"> and Qualcomm numbers do not match table in this email.</w:t>
            </w:r>
            <w:r>
              <w:rPr>
                <w:rFonts w:eastAsia="Malgun Gothic"/>
                <w:color w:val="7030A0"/>
              </w:rPr>
              <w:br/>
              <w:t>Could someone confirm which numbers are correct?</w:t>
            </w:r>
          </w:p>
        </w:tc>
      </w:tr>
      <w:tr w:rsidR="00857ADF" w:rsidRPr="00857ADF" w14:paraId="5615FA1D" w14:textId="77777777" w:rsidTr="00495518">
        <w:tc>
          <w:tcPr>
            <w:tcW w:w="1236" w:type="dxa"/>
          </w:tcPr>
          <w:p w14:paraId="33DF8D9D" w14:textId="0E6FD026" w:rsidR="00857ADF" w:rsidRDefault="00857ADF" w:rsidP="00857ADF">
            <w:pPr>
              <w:spacing w:after="120"/>
              <w:rPr>
                <w:rFonts w:eastAsia="Malgun Gothic"/>
                <w:color w:val="7030A0"/>
              </w:rPr>
            </w:pPr>
            <w:r>
              <w:rPr>
                <w:rFonts w:eastAsia="Malgun Gothic"/>
                <w:color w:val="00B050"/>
              </w:rPr>
              <w:t>Qualcomm</w:t>
            </w:r>
          </w:p>
        </w:tc>
        <w:tc>
          <w:tcPr>
            <w:tcW w:w="8395" w:type="dxa"/>
          </w:tcPr>
          <w:p w14:paraId="7290FF52" w14:textId="77777777" w:rsidR="00857ADF" w:rsidRDefault="00857ADF" w:rsidP="00857ADF">
            <w:pPr>
              <w:spacing w:before="75" w:after="120" w:line="252" w:lineRule="auto"/>
              <w:rPr>
                <w:rFonts w:ascii="Malgun Gothic" w:eastAsia="Malgun Gothic" w:hAnsi="Malgun Gothic"/>
              </w:rPr>
            </w:pPr>
            <w:r>
              <w:rPr>
                <w:rFonts w:eastAsia="Malgun Gothic"/>
                <w:color w:val="00B050"/>
              </w:rPr>
              <w:t>We support option 1. We would like to mention that soft-combining is not a mandatory feature for BD factor 3. Therefore, we don’t think RAN4 should mandate such an assumption for the UE implementation. We also think that recommended WF should reflect the FFS item and additional margin, so we recommend to move everything else out of the recommended WF.</w:t>
            </w:r>
          </w:p>
          <w:p w14:paraId="3F9FE280" w14:textId="77777777" w:rsidR="00857ADF" w:rsidRDefault="00857ADF" w:rsidP="00857ADF">
            <w:pPr>
              <w:spacing w:before="75" w:after="240" w:line="252" w:lineRule="auto"/>
              <w:rPr>
                <w:rFonts w:ascii="Malgun Gothic" w:eastAsia="Malgun Gothic" w:hAnsi="Malgun Gothic"/>
              </w:rPr>
            </w:pPr>
            <w:r>
              <w:rPr>
                <w:rFonts w:eastAsia="Malgun Gothic"/>
                <w:color w:val="00B050"/>
              </w:rPr>
              <w:t xml:space="preserve">Since the spread is quite large, we propose to add </w:t>
            </w:r>
            <w:r>
              <w:rPr>
                <w:rFonts w:eastAsia="Malgun Gothic"/>
                <w:b/>
                <w:bCs/>
                <w:color w:val="00B050"/>
              </w:rPr>
              <w:t>1dB</w:t>
            </w:r>
            <w:r>
              <w:rPr>
                <w:rFonts w:eastAsia="Malgun Gothic"/>
                <w:color w:val="00B050"/>
              </w:rPr>
              <w:t xml:space="preserve"> margin.</w:t>
            </w:r>
          </w:p>
          <w:p w14:paraId="73C1301F" w14:textId="77777777" w:rsidR="00857ADF" w:rsidRDefault="00857ADF" w:rsidP="00857ADF">
            <w:pPr>
              <w:spacing w:before="75" w:after="120" w:line="252" w:lineRule="auto"/>
              <w:rPr>
                <w:rFonts w:ascii="Malgun Gothic" w:eastAsia="Malgun Gothic" w:hAnsi="Malgun Gothic"/>
              </w:rPr>
            </w:pPr>
            <w:r>
              <w:rPr>
                <w:rFonts w:eastAsia="Malgun Gothic"/>
                <w:color w:val="00B050"/>
              </w:rPr>
              <w:t xml:space="preserve">To MTK: Thanks for your comment. We also noticed that same--our PDCCH results do not seem to be captured correctly in R4-2214404 </w:t>
            </w:r>
            <w:proofErr w:type="spellStart"/>
            <w:r>
              <w:rPr>
                <w:rFonts w:eastAsia="Malgun Gothic"/>
                <w:color w:val="00B050"/>
              </w:rPr>
              <w:t>xls</w:t>
            </w:r>
            <w:proofErr w:type="spellEnd"/>
            <w:r>
              <w:rPr>
                <w:rFonts w:eastAsia="Malgun Gothic"/>
                <w:color w:val="00B050"/>
              </w:rPr>
              <w:t xml:space="preserve">. However, the results in the email thread are correct, which are captured in R4-2214212. </w:t>
            </w:r>
          </w:p>
          <w:p w14:paraId="224898AD" w14:textId="55601D7B" w:rsidR="00857ADF" w:rsidRDefault="00857ADF" w:rsidP="00857ADF">
            <w:pPr>
              <w:spacing w:before="75" w:after="120" w:line="252" w:lineRule="auto"/>
              <w:rPr>
                <w:rFonts w:eastAsia="Malgun Gothic"/>
                <w:color w:val="7030A0"/>
              </w:rPr>
            </w:pPr>
            <w:r>
              <w:rPr>
                <w:rFonts w:eastAsia="Malgun Gothic"/>
                <w:color w:val="00B050"/>
              </w:rPr>
              <w:t xml:space="preserve">To Moderator: We have updated R4-2214404 </w:t>
            </w:r>
            <w:proofErr w:type="spellStart"/>
            <w:r>
              <w:rPr>
                <w:rFonts w:eastAsia="Malgun Gothic"/>
                <w:color w:val="00B050"/>
              </w:rPr>
              <w:t>xls</w:t>
            </w:r>
            <w:proofErr w:type="spellEnd"/>
            <w:r>
              <w:rPr>
                <w:rFonts w:eastAsia="Malgun Gothic"/>
                <w:color w:val="00B050"/>
              </w:rPr>
              <w:t xml:space="preserve"> to include our results as captured in R4-2214212.</w:t>
            </w:r>
          </w:p>
        </w:tc>
      </w:tr>
      <w:tr w:rsidR="00857ADF" w:rsidRPr="00857ADF" w14:paraId="14F4DDE7" w14:textId="77777777" w:rsidTr="00495518">
        <w:tc>
          <w:tcPr>
            <w:tcW w:w="1236" w:type="dxa"/>
          </w:tcPr>
          <w:p w14:paraId="1459F868" w14:textId="2CFB634D" w:rsidR="00857ADF" w:rsidRPr="00240311" w:rsidRDefault="00857ADF" w:rsidP="00857ADF">
            <w:pPr>
              <w:spacing w:after="120"/>
              <w:rPr>
                <w:rFonts w:eastAsia="Malgun Gothic"/>
                <w:color w:val="00B050"/>
              </w:rPr>
            </w:pPr>
            <w:r>
              <w:rPr>
                <w:rFonts w:eastAsia="Malgun Gothic"/>
                <w:color w:val="1F4E79"/>
              </w:rPr>
              <w:lastRenderedPageBreak/>
              <w:t>Samsung</w:t>
            </w:r>
          </w:p>
        </w:tc>
        <w:tc>
          <w:tcPr>
            <w:tcW w:w="8395" w:type="dxa"/>
          </w:tcPr>
          <w:p w14:paraId="431D51BF" w14:textId="77777777" w:rsidR="00857ADF" w:rsidRDefault="00857ADF" w:rsidP="00857ADF">
            <w:pPr>
              <w:spacing w:before="75" w:after="120" w:line="252" w:lineRule="auto"/>
              <w:rPr>
                <w:rFonts w:ascii="Malgun Gothic" w:eastAsia="Malgun Gothic" w:hAnsi="Malgun Gothic"/>
              </w:rPr>
            </w:pPr>
            <w:proofErr w:type="gramStart"/>
            <w:r>
              <w:rPr>
                <w:rFonts w:eastAsia="Malgun Gothic"/>
                <w:color w:val="1F4E79"/>
              </w:rPr>
              <w:t>Thanks</w:t>
            </w:r>
            <w:proofErr w:type="gramEnd"/>
            <w:r>
              <w:rPr>
                <w:rFonts w:eastAsia="Malgun Gothic"/>
                <w:color w:val="1F4E79"/>
              </w:rPr>
              <w:t xml:space="preserve"> MTK and QC, Sorry I had made a mistake when copying QC’s PDCCH results, and I noticed QC also add results for HST cases. Thanks a lot!</w:t>
            </w:r>
          </w:p>
          <w:p w14:paraId="56D5F5E2" w14:textId="77777777" w:rsidR="00857ADF" w:rsidRDefault="00857ADF" w:rsidP="00857ADF">
            <w:pPr>
              <w:spacing w:before="75" w:after="120"/>
              <w:rPr>
                <w:rFonts w:ascii="Malgun Gothic" w:eastAsia="Malgun Gothic" w:hAnsi="Malgun Gothic"/>
              </w:rPr>
            </w:pPr>
            <w:r>
              <w:rPr>
                <w:rFonts w:eastAsia="Malgun Gothic"/>
                <w:color w:val="1F4E79"/>
              </w:rPr>
              <w:t xml:space="preserve">About the gap between with and without soft-combing “Around 2.8dB performance gap between the best result (with soft-combing) and worst results (without soft-combining)”, we’d better to use the gap between the same company. Current 2.8dB seems come from HW (with) and MTK (without), we think this is a little bit inappropriate as different companies may have different SINR levels. </w:t>
            </w:r>
          </w:p>
          <w:p w14:paraId="5A9B5ABD" w14:textId="6946D5B6" w:rsidR="00857ADF" w:rsidRDefault="00857ADF" w:rsidP="00857ADF">
            <w:pPr>
              <w:spacing w:before="75" w:after="120" w:line="252" w:lineRule="auto"/>
              <w:rPr>
                <w:rFonts w:eastAsia="Malgun Gothic"/>
                <w:color w:val="00B050"/>
              </w:rPr>
            </w:pPr>
            <w:r>
              <w:rPr>
                <w:rFonts w:eastAsia="Malgun Gothic"/>
                <w:color w:val="1F4E79"/>
              </w:rPr>
              <w:t>We are open to define two sets of requirements, separately for BD=2 and BD=3. But considering the number of test cases, we prefer option 1. As from the simulation results of MTK, it seems the SINR gap between with and without soft-combing is a fix value (about 1.6dB).</w:t>
            </w:r>
          </w:p>
        </w:tc>
      </w:tr>
      <w:tr w:rsidR="00857ADF" w:rsidRPr="00857ADF" w14:paraId="3D999CD9" w14:textId="77777777" w:rsidTr="00495518">
        <w:tc>
          <w:tcPr>
            <w:tcW w:w="1236" w:type="dxa"/>
          </w:tcPr>
          <w:p w14:paraId="647DADE4" w14:textId="475945FF" w:rsidR="00857ADF" w:rsidRDefault="00857ADF" w:rsidP="00857ADF">
            <w:pPr>
              <w:spacing w:after="120"/>
              <w:rPr>
                <w:rFonts w:eastAsia="Malgun Gothic"/>
                <w:color w:val="1F4E79"/>
              </w:rPr>
            </w:pPr>
            <w:r>
              <w:rPr>
                <w:rFonts w:eastAsia="Malgun Gothic"/>
                <w:color w:val="7F6000"/>
              </w:rPr>
              <w:t>Nokia, Nokia Shanghai bell</w:t>
            </w:r>
          </w:p>
        </w:tc>
        <w:tc>
          <w:tcPr>
            <w:tcW w:w="8395" w:type="dxa"/>
          </w:tcPr>
          <w:p w14:paraId="46DF1317" w14:textId="77777777" w:rsidR="00857ADF" w:rsidRDefault="00857ADF" w:rsidP="00857ADF">
            <w:pPr>
              <w:spacing w:before="75" w:after="120" w:line="252" w:lineRule="auto"/>
              <w:rPr>
                <w:rFonts w:ascii="Malgun Gothic" w:eastAsia="Malgun Gothic" w:hAnsi="Malgun Gothic"/>
              </w:rPr>
            </w:pPr>
            <w:r>
              <w:rPr>
                <w:rFonts w:eastAsia="Malgun Gothic"/>
                <w:color w:val="7F6000"/>
              </w:rPr>
              <w:t xml:space="preserve">As Ericsson points out the Rel-17 PDCCH repetition is an optional feature subject to UE capability. </w:t>
            </w:r>
            <w:r>
              <w:rPr>
                <w:rFonts w:eastAsia="Malgun Gothic"/>
                <w:color w:val="7F6000"/>
              </w:rPr>
              <w:br/>
              <w:t xml:space="preserve">We believe it is feasible to assume UE soft combining for defining the PDCCH requirements for multi-TRP repetition transmission (option 2). </w:t>
            </w:r>
            <w:r>
              <w:rPr>
                <w:rFonts w:eastAsia="Malgun Gothic"/>
                <w:color w:val="7F6000"/>
              </w:rPr>
              <w:br/>
              <w:t>However, ultimately it does not seem to be needed to decide on the combining scheme, as we can account for the resulting increase in simulation result variability, by adding [0.8] or [1.0] dB on the average SNR result as an additional margin.</w:t>
            </w:r>
          </w:p>
          <w:p w14:paraId="4485018F" w14:textId="76EC2FD2" w:rsidR="00857ADF" w:rsidRDefault="00857ADF" w:rsidP="00857ADF">
            <w:pPr>
              <w:spacing w:before="75" w:after="120" w:line="252" w:lineRule="auto"/>
              <w:rPr>
                <w:rFonts w:eastAsia="Malgun Gothic"/>
                <w:color w:val="1F4E79"/>
              </w:rPr>
            </w:pPr>
            <w:r>
              <w:rPr>
                <w:rFonts w:eastAsia="Malgun Gothic"/>
                <w:color w:val="7F6000"/>
              </w:rPr>
              <w:t>Finally, we are quite reluctant to capture an implied direct link between “numBD-twoPDCCH-r17” and the soft-combining capabilities of a device in the WF or the specification.</w:t>
            </w:r>
          </w:p>
        </w:tc>
      </w:tr>
    </w:tbl>
    <w:p w14:paraId="7E853459" w14:textId="5736427A" w:rsidR="00C83FE9" w:rsidRDefault="00C83FE9" w:rsidP="00035C50">
      <w:pPr>
        <w:rPr>
          <w:lang w:val="sv-SE" w:eastAsia="zh-CN"/>
        </w:rPr>
      </w:pPr>
    </w:p>
    <w:p w14:paraId="57A11DCE" w14:textId="77777777" w:rsidR="00C83FE9" w:rsidRDefault="00C83FE9" w:rsidP="00035C50">
      <w:pPr>
        <w:rPr>
          <w:lang w:val="sv-SE" w:eastAsia="zh-CN"/>
        </w:rPr>
      </w:pPr>
    </w:p>
    <w:p w14:paraId="011D7A65" w14:textId="77777777" w:rsidR="00B24CA0" w:rsidRPr="00805BE8" w:rsidRDefault="00B24CA0" w:rsidP="00805BE8"/>
    <w:p w14:paraId="11F36725" w14:textId="4D18CC4C"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3C39BC">
        <w:rPr>
          <w:lang w:eastAsia="ja-JP"/>
        </w:rPr>
        <w:t>Demodulation requirement for Enhancement on HST-SFN scenario</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916"/>
        <w:gridCol w:w="1271"/>
        <w:gridCol w:w="7444"/>
      </w:tblGrid>
      <w:tr w:rsidR="00C016DE" w:rsidRPr="00F53FE2" w14:paraId="66549535" w14:textId="77777777" w:rsidTr="008A0370">
        <w:trPr>
          <w:trHeight w:val="468"/>
        </w:trPr>
        <w:tc>
          <w:tcPr>
            <w:tcW w:w="916" w:type="dxa"/>
            <w:vAlign w:val="center"/>
          </w:tcPr>
          <w:p w14:paraId="74B10EAA" w14:textId="77777777" w:rsidR="00C016DE" w:rsidRPr="00805BE8" w:rsidRDefault="00C016DE" w:rsidP="00C65A4B">
            <w:pPr>
              <w:spacing w:before="120" w:after="120"/>
              <w:rPr>
                <w:b/>
                <w:bCs/>
              </w:rPr>
            </w:pPr>
            <w:r w:rsidRPr="00805BE8">
              <w:rPr>
                <w:b/>
                <w:bCs/>
              </w:rPr>
              <w:t>T-doc number</w:t>
            </w:r>
          </w:p>
        </w:tc>
        <w:tc>
          <w:tcPr>
            <w:tcW w:w="1494" w:type="dxa"/>
            <w:vAlign w:val="center"/>
          </w:tcPr>
          <w:p w14:paraId="478C93DB" w14:textId="77777777" w:rsidR="00C016DE" w:rsidRPr="00805BE8" w:rsidRDefault="00C016DE" w:rsidP="00C65A4B">
            <w:pPr>
              <w:spacing w:before="120" w:after="120"/>
              <w:rPr>
                <w:b/>
                <w:bCs/>
              </w:rPr>
            </w:pPr>
            <w:r w:rsidRPr="00805BE8">
              <w:rPr>
                <w:b/>
                <w:bCs/>
              </w:rPr>
              <w:t>Company</w:t>
            </w:r>
          </w:p>
        </w:tc>
        <w:tc>
          <w:tcPr>
            <w:tcW w:w="7221" w:type="dxa"/>
            <w:vAlign w:val="center"/>
          </w:tcPr>
          <w:p w14:paraId="77111B63" w14:textId="77777777" w:rsidR="00C016DE" w:rsidRPr="00805BE8" w:rsidRDefault="00C016DE" w:rsidP="00C65A4B">
            <w:pPr>
              <w:spacing w:before="120" w:after="120"/>
              <w:rPr>
                <w:b/>
                <w:bCs/>
              </w:rPr>
            </w:pPr>
            <w:r w:rsidRPr="00805BE8">
              <w:rPr>
                <w:b/>
                <w:bCs/>
              </w:rPr>
              <w:t>Proposals</w:t>
            </w:r>
            <w:r>
              <w:rPr>
                <w:b/>
                <w:bCs/>
              </w:rPr>
              <w:t xml:space="preserve"> / Observations</w:t>
            </w:r>
          </w:p>
        </w:tc>
      </w:tr>
      <w:tr w:rsidR="00C016DE" w14:paraId="073063B4" w14:textId="77777777" w:rsidTr="008A0370">
        <w:trPr>
          <w:trHeight w:val="468"/>
        </w:trPr>
        <w:tc>
          <w:tcPr>
            <w:tcW w:w="916" w:type="dxa"/>
          </w:tcPr>
          <w:p w14:paraId="39132AD4" w14:textId="77777777" w:rsidR="00C016DE" w:rsidRDefault="00C016DE" w:rsidP="00C65A4B">
            <w:pPr>
              <w:spacing w:before="120" w:after="120"/>
              <w:rPr>
                <w:rFonts w:eastAsiaTheme="minorEastAsia"/>
                <w:lang w:eastAsia="zh-CN"/>
              </w:rPr>
            </w:pPr>
            <w:r>
              <w:rPr>
                <w:rFonts w:eastAsiaTheme="minorEastAsia"/>
                <w:lang w:eastAsia="zh-CN"/>
              </w:rPr>
              <w:t>R4-2211936</w:t>
            </w:r>
          </w:p>
        </w:tc>
        <w:tc>
          <w:tcPr>
            <w:tcW w:w="1494" w:type="dxa"/>
          </w:tcPr>
          <w:p w14:paraId="2F5ED997" w14:textId="77777777" w:rsidR="00C016DE" w:rsidRDefault="00C016DE" w:rsidP="00C65A4B">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7221" w:type="dxa"/>
          </w:tcPr>
          <w:p w14:paraId="64CE2FC6" w14:textId="77777777" w:rsidR="00C016DE" w:rsidRPr="00AE5906" w:rsidRDefault="00C016DE" w:rsidP="00C65A4B">
            <w:pPr>
              <w:spacing w:before="120" w:after="120"/>
            </w:pPr>
            <w:r w:rsidRPr="00AE5906">
              <w:rPr>
                <w:rFonts w:hint="eastAsia"/>
              </w:rPr>
              <w:t>P</w:t>
            </w:r>
            <w:r w:rsidRPr="00AE5906">
              <w:t xml:space="preserve">roposal 1: for scheme A, it is proposed to define PDSCH requirements with 870Hz doppler shift and MCS17. </w:t>
            </w:r>
          </w:p>
          <w:p w14:paraId="550BA86E" w14:textId="77777777" w:rsidR="00C016DE" w:rsidRPr="00AE5906" w:rsidRDefault="00C016DE" w:rsidP="00C65A4B">
            <w:pPr>
              <w:spacing w:before="120" w:after="120"/>
            </w:pPr>
            <w:r w:rsidRPr="00AE5906">
              <w:t>Proposal 2: for scheme B, it is proposed to define PDSCH requirements, and applicability rule is introduced.</w:t>
            </w:r>
          </w:p>
          <w:p w14:paraId="3B495436" w14:textId="77777777" w:rsidR="00C016DE" w:rsidRPr="005A4ABF" w:rsidRDefault="00C016DE" w:rsidP="00C65A4B">
            <w:pPr>
              <w:spacing w:before="120" w:after="120"/>
            </w:pPr>
            <w:r w:rsidRPr="00AE5906">
              <w:rPr>
                <w:rFonts w:hint="eastAsia"/>
              </w:rPr>
              <w:t>Propo</w:t>
            </w:r>
            <w:r w:rsidRPr="00AE5906">
              <w:t xml:space="preserve">sal 3: for pre-compensation </w:t>
            </w:r>
            <w:proofErr w:type="spellStart"/>
            <w:r w:rsidRPr="00AE5906">
              <w:t>modeling</w:t>
            </w:r>
            <w:proofErr w:type="spellEnd"/>
            <w:r w:rsidRPr="00AE5906">
              <w:t>, it is proposed to consider frequency error between two RRH</w:t>
            </w:r>
            <w:r w:rsidRPr="00AE5906">
              <w:rPr>
                <w:rFonts w:hint="eastAsia"/>
              </w:rPr>
              <w:t>s</w:t>
            </w:r>
            <w:r w:rsidRPr="00AE5906">
              <w:t>.</w:t>
            </w:r>
          </w:p>
        </w:tc>
      </w:tr>
      <w:tr w:rsidR="00C016DE" w14:paraId="3C5EE3C4" w14:textId="77777777" w:rsidTr="008A0370">
        <w:trPr>
          <w:trHeight w:val="468"/>
        </w:trPr>
        <w:tc>
          <w:tcPr>
            <w:tcW w:w="916" w:type="dxa"/>
          </w:tcPr>
          <w:p w14:paraId="666D99D3" w14:textId="77777777" w:rsidR="00C016DE" w:rsidRDefault="00C016DE" w:rsidP="00C65A4B">
            <w:pPr>
              <w:spacing w:before="120" w:after="120"/>
              <w:rPr>
                <w:rFonts w:eastAsiaTheme="minorEastAsia"/>
                <w:lang w:eastAsia="zh-CN"/>
              </w:rPr>
            </w:pPr>
            <w:r>
              <w:rPr>
                <w:rFonts w:eastAsiaTheme="minorEastAsia"/>
                <w:lang w:eastAsia="zh-CN"/>
              </w:rPr>
              <w:t>R4-2211937</w:t>
            </w:r>
          </w:p>
        </w:tc>
        <w:tc>
          <w:tcPr>
            <w:tcW w:w="1494" w:type="dxa"/>
          </w:tcPr>
          <w:p w14:paraId="15B31EA7" w14:textId="77777777" w:rsidR="00C016DE" w:rsidRDefault="00C016DE" w:rsidP="00C65A4B">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7221" w:type="dxa"/>
          </w:tcPr>
          <w:p w14:paraId="13ABAED5" w14:textId="77777777" w:rsidR="00C016DE" w:rsidRPr="005A4ABF" w:rsidRDefault="00C016DE" w:rsidP="00C65A4B">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 for HST-SFN scheme A</w:t>
            </w:r>
          </w:p>
        </w:tc>
      </w:tr>
      <w:tr w:rsidR="00C016DE" w14:paraId="2BD90843" w14:textId="77777777" w:rsidTr="008A0370">
        <w:trPr>
          <w:trHeight w:val="468"/>
        </w:trPr>
        <w:tc>
          <w:tcPr>
            <w:tcW w:w="916" w:type="dxa"/>
          </w:tcPr>
          <w:p w14:paraId="4819E9BA" w14:textId="77777777" w:rsidR="00C016DE" w:rsidRDefault="00C016DE" w:rsidP="00C65A4B">
            <w:pPr>
              <w:spacing w:before="120" w:after="120"/>
              <w:rPr>
                <w:rFonts w:eastAsiaTheme="minorEastAsia"/>
                <w:lang w:eastAsia="zh-CN"/>
              </w:rPr>
            </w:pPr>
            <w:r>
              <w:rPr>
                <w:rFonts w:eastAsiaTheme="minorEastAsia" w:hint="eastAsia"/>
                <w:lang w:eastAsia="zh-CN"/>
              </w:rPr>
              <w:t>R</w:t>
            </w:r>
            <w:r>
              <w:rPr>
                <w:rFonts w:eastAsiaTheme="minorEastAsia"/>
                <w:lang w:eastAsia="zh-CN"/>
              </w:rPr>
              <w:t>4-2212395</w:t>
            </w:r>
          </w:p>
        </w:tc>
        <w:tc>
          <w:tcPr>
            <w:tcW w:w="1494" w:type="dxa"/>
          </w:tcPr>
          <w:p w14:paraId="25286EE5" w14:textId="77777777" w:rsidR="00C016DE" w:rsidRDefault="00C016DE" w:rsidP="00C65A4B">
            <w:pPr>
              <w:spacing w:before="120" w:after="120"/>
              <w:rPr>
                <w:rFonts w:eastAsiaTheme="minorEastAsia"/>
                <w:lang w:eastAsia="zh-CN"/>
              </w:rPr>
            </w:pPr>
            <w:r>
              <w:rPr>
                <w:rFonts w:eastAsiaTheme="minorEastAsia" w:hint="eastAsia"/>
                <w:lang w:eastAsia="zh-CN"/>
              </w:rPr>
              <w:t>N</w:t>
            </w:r>
            <w:r>
              <w:rPr>
                <w:rFonts w:eastAsiaTheme="minorEastAsia"/>
                <w:lang w:eastAsia="zh-CN"/>
              </w:rPr>
              <w:t>TT DoCoMo</w:t>
            </w:r>
          </w:p>
        </w:tc>
        <w:tc>
          <w:tcPr>
            <w:tcW w:w="7221" w:type="dxa"/>
          </w:tcPr>
          <w:p w14:paraId="1B33175E" w14:textId="77777777" w:rsidR="00C016DE" w:rsidRPr="00F93B66" w:rsidRDefault="00C016DE" w:rsidP="00C65A4B">
            <w:pPr>
              <w:spacing w:before="120" w:after="120"/>
            </w:pPr>
            <w:r w:rsidRPr="00F93B66">
              <w:t>Proposal 1: As for TDD requirements of Rel-17 HST SFN scheme A, define MCS17 rank 2.</w:t>
            </w:r>
          </w:p>
          <w:p w14:paraId="12143244" w14:textId="77777777" w:rsidR="00C016DE" w:rsidRPr="005A4ABF" w:rsidRDefault="00C016DE" w:rsidP="00C65A4B">
            <w:pPr>
              <w:spacing w:before="120" w:after="120"/>
            </w:pPr>
            <w:r w:rsidRPr="00F93B66">
              <w:rPr>
                <w:rFonts w:hint="eastAsia"/>
              </w:rPr>
              <w:t>P</w:t>
            </w:r>
            <w:r w:rsidRPr="00F93B66">
              <w:t>roposal 2: As for FDD requirements of Rel-17 HST SFN scheme A, define 972Hz + MCS13 rank2.</w:t>
            </w:r>
          </w:p>
        </w:tc>
      </w:tr>
      <w:tr w:rsidR="00C016DE" w14:paraId="33B03EDC" w14:textId="77777777" w:rsidTr="008A0370">
        <w:trPr>
          <w:trHeight w:val="468"/>
        </w:trPr>
        <w:tc>
          <w:tcPr>
            <w:tcW w:w="916" w:type="dxa"/>
          </w:tcPr>
          <w:p w14:paraId="401EB69A" w14:textId="77777777" w:rsidR="00C016DE" w:rsidRDefault="00C016DE" w:rsidP="00C65A4B">
            <w:pPr>
              <w:spacing w:before="120" w:after="120"/>
              <w:rPr>
                <w:rFonts w:eastAsiaTheme="minorEastAsia"/>
                <w:lang w:eastAsia="zh-CN"/>
              </w:rPr>
            </w:pPr>
            <w:r>
              <w:rPr>
                <w:rFonts w:eastAsiaTheme="minorEastAsia"/>
                <w:lang w:eastAsia="zh-CN"/>
              </w:rPr>
              <w:t>R4-2212447</w:t>
            </w:r>
          </w:p>
        </w:tc>
        <w:tc>
          <w:tcPr>
            <w:tcW w:w="1494" w:type="dxa"/>
          </w:tcPr>
          <w:p w14:paraId="754FF7A0" w14:textId="77777777" w:rsidR="00C016DE" w:rsidRDefault="00C016DE" w:rsidP="00C65A4B">
            <w:pPr>
              <w:spacing w:before="120" w:after="120"/>
              <w:rPr>
                <w:rFonts w:eastAsiaTheme="minorEastAsia"/>
                <w:lang w:eastAsia="zh-CN"/>
              </w:rPr>
            </w:pPr>
            <w:r>
              <w:rPr>
                <w:rFonts w:eastAsiaTheme="minorEastAsia" w:hint="eastAsia"/>
                <w:lang w:eastAsia="zh-CN"/>
              </w:rPr>
              <w:t>M</w:t>
            </w:r>
            <w:r>
              <w:rPr>
                <w:rFonts w:eastAsiaTheme="minorEastAsia"/>
                <w:lang w:eastAsia="zh-CN"/>
              </w:rPr>
              <w:t>TK</w:t>
            </w:r>
          </w:p>
        </w:tc>
        <w:tc>
          <w:tcPr>
            <w:tcW w:w="7221" w:type="dxa"/>
          </w:tcPr>
          <w:p w14:paraId="17DBB27C" w14:textId="77777777" w:rsidR="00C016DE" w:rsidRPr="00F93B66" w:rsidRDefault="00C016DE" w:rsidP="00C65A4B">
            <w:pPr>
              <w:spacing w:before="120" w:after="120"/>
            </w:pPr>
            <w:r w:rsidRPr="00F93B66">
              <w:t>Proposal 1: We support Option 2 not to introduce the PDSCH requirement with HST-SFN scheme B.</w:t>
            </w:r>
          </w:p>
          <w:p w14:paraId="625AEE2D" w14:textId="77777777" w:rsidR="00C016DE" w:rsidRPr="00F93B66" w:rsidRDefault="00C016DE" w:rsidP="00C65A4B">
            <w:pPr>
              <w:spacing w:before="120" w:after="120"/>
            </w:pPr>
            <w:r w:rsidRPr="00F93B66">
              <w:lastRenderedPageBreak/>
              <w:t>Observation 1: UE cannot achieve relative 70% throughput with Rank2 MCS17 and maximum doppler 972Hz.</w:t>
            </w:r>
          </w:p>
          <w:p w14:paraId="557017DA" w14:textId="77777777" w:rsidR="00C016DE" w:rsidRPr="00F93B66" w:rsidRDefault="00C016DE" w:rsidP="00C65A4B">
            <w:pPr>
              <w:spacing w:before="120" w:after="120"/>
            </w:pPr>
            <w:r w:rsidRPr="00F93B66">
              <w:t>Observation 2: UE has problems to achieve relative throughput of higher than 90% with Rank2 MCS17.</w:t>
            </w:r>
          </w:p>
          <w:p w14:paraId="484FE86D" w14:textId="77777777" w:rsidR="00C016DE" w:rsidRPr="00F93B66" w:rsidRDefault="00C016DE" w:rsidP="00C65A4B">
            <w:pPr>
              <w:spacing w:before="120" w:after="120"/>
            </w:pPr>
            <w:r w:rsidRPr="00F93B66">
              <w:t>Proposal 2: We support Option 1 870Hz for maximum doppler shift.</w:t>
            </w:r>
          </w:p>
          <w:p w14:paraId="3C947C75" w14:textId="77777777" w:rsidR="00C016DE" w:rsidRPr="00F93B66" w:rsidRDefault="00C016DE" w:rsidP="00C65A4B">
            <w:pPr>
              <w:spacing w:before="120" w:after="120"/>
            </w:pPr>
            <w:r w:rsidRPr="00F93B66">
              <w:t>Proposal 3: We prefer MCS 13 and Rank 2.</w:t>
            </w:r>
          </w:p>
          <w:p w14:paraId="27776CB2" w14:textId="77777777" w:rsidR="00C016DE" w:rsidRPr="00F93B66" w:rsidRDefault="00C016DE" w:rsidP="00C65A4B">
            <w:pPr>
              <w:spacing w:before="120" w:after="120"/>
            </w:pPr>
            <w:r w:rsidRPr="00F93B66">
              <w:t>Proposal 4: We support UE capability proposal in Issue 2-2-3.</w:t>
            </w:r>
          </w:p>
          <w:p w14:paraId="2B91BA7D" w14:textId="77777777" w:rsidR="00C016DE" w:rsidRPr="00F93B66" w:rsidRDefault="00C016DE" w:rsidP="00C65A4B">
            <w:pPr>
              <w:spacing w:before="120" w:after="120"/>
            </w:pPr>
            <w:r w:rsidRPr="00F93B66">
              <w:t>Observation 3: TRS slots have higher BLER due to higher code rate.</w:t>
            </w:r>
          </w:p>
          <w:p w14:paraId="10AC0E60" w14:textId="77777777" w:rsidR="00C016DE" w:rsidRPr="00F93B66" w:rsidRDefault="00C016DE" w:rsidP="00C65A4B">
            <w:pPr>
              <w:spacing w:before="120" w:after="120"/>
            </w:pPr>
            <w:r w:rsidRPr="00F93B66">
              <w:t>Observation 4: The last code block has higher BLER compared to other code blocks.</w:t>
            </w:r>
          </w:p>
        </w:tc>
      </w:tr>
      <w:tr w:rsidR="00C016DE" w14:paraId="1CEF52CE" w14:textId="77777777" w:rsidTr="008A0370">
        <w:trPr>
          <w:trHeight w:val="468"/>
        </w:trPr>
        <w:tc>
          <w:tcPr>
            <w:tcW w:w="916" w:type="dxa"/>
          </w:tcPr>
          <w:p w14:paraId="6937F827" w14:textId="77777777" w:rsidR="00C016DE" w:rsidRDefault="00C016DE" w:rsidP="00C65A4B">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4-2212547</w:t>
            </w:r>
          </w:p>
        </w:tc>
        <w:tc>
          <w:tcPr>
            <w:tcW w:w="1494" w:type="dxa"/>
          </w:tcPr>
          <w:p w14:paraId="2337E97B" w14:textId="77777777" w:rsidR="00C016DE" w:rsidRDefault="00C016DE" w:rsidP="00C65A4B">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221" w:type="dxa"/>
          </w:tcPr>
          <w:p w14:paraId="3304CA15" w14:textId="77777777" w:rsidR="00C016DE" w:rsidRPr="00F93B66" w:rsidRDefault="00C016DE" w:rsidP="00C65A4B">
            <w:pPr>
              <w:spacing w:before="120" w:after="120"/>
            </w:pPr>
            <w:r w:rsidRPr="00F93B66">
              <w:t>Proposal 1: Option 2 (Not to introduce the PDSCH requirement with HST-SFN B)</w:t>
            </w:r>
          </w:p>
          <w:p w14:paraId="59C95C85" w14:textId="77777777" w:rsidR="00C016DE" w:rsidRDefault="00C016DE" w:rsidP="00C65A4B">
            <w:pPr>
              <w:spacing w:before="120" w:after="120"/>
            </w:pPr>
            <w:r w:rsidRPr="00F93B66">
              <w:t>Proposal 2: (15KHz SCS) Option 1: 870 Hz</w:t>
            </w:r>
          </w:p>
        </w:tc>
      </w:tr>
      <w:tr w:rsidR="00C016DE" w14:paraId="34E68EB3" w14:textId="77777777" w:rsidTr="008A0370">
        <w:trPr>
          <w:trHeight w:val="468"/>
        </w:trPr>
        <w:tc>
          <w:tcPr>
            <w:tcW w:w="916" w:type="dxa"/>
          </w:tcPr>
          <w:p w14:paraId="24485F50" w14:textId="77777777" w:rsidR="00C016DE" w:rsidRDefault="00C016DE" w:rsidP="00C65A4B">
            <w:pPr>
              <w:spacing w:before="120" w:after="120"/>
              <w:rPr>
                <w:rFonts w:eastAsiaTheme="minorEastAsia"/>
                <w:lang w:eastAsia="zh-CN"/>
              </w:rPr>
            </w:pPr>
            <w:r>
              <w:rPr>
                <w:rFonts w:eastAsiaTheme="minorEastAsia" w:hint="eastAsia"/>
                <w:lang w:eastAsia="zh-CN"/>
              </w:rPr>
              <w:t>R</w:t>
            </w:r>
            <w:r>
              <w:rPr>
                <w:rFonts w:eastAsiaTheme="minorEastAsia"/>
                <w:lang w:eastAsia="zh-CN"/>
              </w:rPr>
              <w:t>4-2212549</w:t>
            </w:r>
          </w:p>
        </w:tc>
        <w:tc>
          <w:tcPr>
            <w:tcW w:w="1494" w:type="dxa"/>
          </w:tcPr>
          <w:p w14:paraId="077D3591" w14:textId="77777777" w:rsidR="00C016DE" w:rsidRDefault="00C016DE" w:rsidP="00C65A4B">
            <w:pPr>
              <w:spacing w:before="120" w:after="120"/>
              <w:rPr>
                <w:rFonts w:eastAsiaTheme="minorEastAsia"/>
                <w:lang w:eastAsia="zh-CN"/>
              </w:rPr>
            </w:pPr>
            <w:r>
              <w:rPr>
                <w:rFonts w:eastAsiaTheme="minorEastAsia"/>
                <w:lang w:eastAsia="zh-CN"/>
              </w:rPr>
              <w:t>Ericsson</w:t>
            </w:r>
          </w:p>
        </w:tc>
        <w:tc>
          <w:tcPr>
            <w:tcW w:w="7221" w:type="dxa"/>
          </w:tcPr>
          <w:p w14:paraId="697CA350" w14:textId="77777777" w:rsidR="00C016DE" w:rsidRPr="00F93B66" w:rsidRDefault="00C016DE" w:rsidP="00C65A4B">
            <w:pPr>
              <w:spacing w:before="120" w:after="120"/>
            </w:pPr>
            <w:r w:rsidRPr="00F93B66">
              <w:t xml:space="preserve">Observation 1: Configuring MCS13 can reach 70% max </w:t>
            </w:r>
            <w:proofErr w:type="spellStart"/>
            <w:r w:rsidRPr="00F93B66">
              <w:t>Tput</w:t>
            </w:r>
            <w:proofErr w:type="spellEnd"/>
            <w:r w:rsidRPr="00F93B66">
              <w:t xml:space="preserve"> at a much lower SNR in comparison to the performance of MCS17.</w:t>
            </w:r>
          </w:p>
          <w:p w14:paraId="6D921145" w14:textId="77777777" w:rsidR="00C016DE" w:rsidRPr="00F93B66" w:rsidRDefault="00C016DE" w:rsidP="00C65A4B">
            <w:pPr>
              <w:spacing w:before="120" w:after="120"/>
            </w:pPr>
            <w:r w:rsidRPr="00F93B66">
              <w:t xml:space="preserve">Observation 2: A much higher SNR (around 19dB with 972Hz) is needed to reach 70% maximum throughput for MCS17 compared to MCS13. After the impairment margin, possibly the requirement will be over 20dB. </w:t>
            </w:r>
          </w:p>
          <w:p w14:paraId="17AD82C6" w14:textId="77777777" w:rsidR="00C016DE" w:rsidRPr="00F93B66" w:rsidRDefault="00C016DE" w:rsidP="00C65A4B">
            <w:pPr>
              <w:spacing w:before="120" w:after="120"/>
            </w:pPr>
            <w:r w:rsidRPr="00F93B66">
              <w:t>Observation 3: No clear performance difference between configuring 870Hz and 972Hz with MCS13. Approximately 2dB gap with MCS17.</w:t>
            </w:r>
          </w:p>
          <w:p w14:paraId="767E9F66" w14:textId="77777777" w:rsidR="00C016DE" w:rsidRPr="00F93B66" w:rsidRDefault="00C016DE" w:rsidP="00C65A4B">
            <w:pPr>
              <w:spacing w:before="120" w:after="120"/>
            </w:pPr>
            <w:r w:rsidRPr="00F93B66">
              <w:t>Proposal 1: Propose to select either combination 2: MCS13 + 972Hz for HST-SFN scheme A 15kHz SCS scenario.</w:t>
            </w:r>
          </w:p>
          <w:p w14:paraId="72B5F21B" w14:textId="77777777" w:rsidR="00C016DE" w:rsidRPr="00F93B66" w:rsidRDefault="00C016DE" w:rsidP="00C65A4B">
            <w:pPr>
              <w:spacing w:before="120" w:after="120"/>
            </w:pPr>
            <w:r w:rsidRPr="00F93B66">
              <w:t>Observation 4: The UE processing is quite different compared to HST scheme A, B and HST single tap.</w:t>
            </w:r>
          </w:p>
          <w:p w14:paraId="4915DEEF" w14:textId="77777777" w:rsidR="00C016DE" w:rsidRDefault="00C016DE" w:rsidP="00C65A4B">
            <w:pPr>
              <w:spacing w:before="120" w:after="120"/>
            </w:pPr>
            <w:r w:rsidRPr="00F93B66">
              <w:t>Observation 5: The performance of HST-SFN scheme B is</w:t>
            </w:r>
            <w:r>
              <w:t xml:space="preserve"> </w:t>
            </w:r>
            <w:r w:rsidRPr="00F93B66">
              <w:t>quite different in comparison to both HST-SFN scheme A and HST Single Tap.</w:t>
            </w:r>
          </w:p>
          <w:p w14:paraId="67164AAB" w14:textId="77777777" w:rsidR="00C016DE" w:rsidRPr="00F93B66" w:rsidRDefault="00C016DE" w:rsidP="00C65A4B">
            <w:pPr>
              <w:spacing w:before="120" w:after="120"/>
            </w:pPr>
            <w:r w:rsidRPr="00F93B66">
              <w:t>Observation6: The SNR for achieving 70% maximum throughput for HST-SFN scheme B is around 11.6dB.</w:t>
            </w:r>
          </w:p>
          <w:p w14:paraId="5D3B65C6" w14:textId="77777777" w:rsidR="00C016DE" w:rsidRPr="00F93B66" w:rsidRDefault="00C016DE" w:rsidP="00C65A4B">
            <w:pPr>
              <w:spacing w:before="120" w:after="120"/>
            </w:pPr>
            <w:r w:rsidRPr="00F93B66">
              <w:t>Proposal 2: Define PDSCH requirements for HST-SFN scheme B.</w:t>
            </w:r>
          </w:p>
          <w:p w14:paraId="4ABC4D19" w14:textId="77777777" w:rsidR="00C016DE" w:rsidRPr="005A4ABF" w:rsidRDefault="00C016DE" w:rsidP="00C65A4B">
            <w:pPr>
              <w:spacing w:before="120" w:after="120"/>
            </w:pPr>
            <w:r w:rsidRPr="00F93B66">
              <w:t xml:space="preserve">Proposal 3: Assume perfect </w:t>
            </w:r>
            <w:proofErr w:type="spellStart"/>
            <w:r w:rsidRPr="00F93B66">
              <w:t>modeling</w:t>
            </w:r>
            <w:proofErr w:type="spellEnd"/>
            <w:r w:rsidRPr="00F93B66">
              <w:t xml:space="preserve"> of TRP pre-compensation.</w:t>
            </w:r>
          </w:p>
        </w:tc>
      </w:tr>
      <w:tr w:rsidR="00C016DE" w14:paraId="2922C427" w14:textId="77777777" w:rsidTr="008A0370">
        <w:trPr>
          <w:trHeight w:val="468"/>
        </w:trPr>
        <w:tc>
          <w:tcPr>
            <w:tcW w:w="916" w:type="dxa"/>
          </w:tcPr>
          <w:p w14:paraId="22EF1EAC" w14:textId="77777777" w:rsidR="00C016DE" w:rsidRDefault="00C016DE" w:rsidP="00C65A4B">
            <w:pPr>
              <w:spacing w:before="120" w:after="120"/>
              <w:rPr>
                <w:rFonts w:eastAsiaTheme="minorEastAsia"/>
                <w:lang w:eastAsia="zh-CN"/>
              </w:rPr>
            </w:pPr>
            <w:r>
              <w:rPr>
                <w:rFonts w:eastAsiaTheme="minorEastAsia" w:hint="eastAsia"/>
                <w:lang w:eastAsia="zh-CN"/>
              </w:rPr>
              <w:t>R</w:t>
            </w:r>
            <w:r>
              <w:rPr>
                <w:rFonts w:eastAsiaTheme="minorEastAsia"/>
                <w:lang w:eastAsia="zh-CN"/>
              </w:rPr>
              <w:t>4-2212558</w:t>
            </w:r>
          </w:p>
        </w:tc>
        <w:tc>
          <w:tcPr>
            <w:tcW w:w="1494" w:type="dxa"/>
          </w:tcPr>
          <w:p w14:paraId="4A786A26" w14:textId="77777777" w:rsidR="00C016DE" w:rsidRDefault="00C016DE" w:rsidP="00C65A4B">
            <w:pPr>
              <w:spacing w:before="120" w:after="120"/>
              <w:rPr>
                <w:rFonts w:eastAsiaTheme="minorEastAsia"/>
                <w:lang w:eastAsia="zh-CN"/>
              </w:rPr>
            </w:pPr>
            <w:r>
              <w:rPr>
                <w:rFonts w:eastAsiaTheme="minorEastAsia"/>
                <w:lang w:eastAsia="zh-CN"/>
              </w:rPr>
              <w:t>Qualcomm</w:t>
            </w:r>
          </w:p>
        </w:tc>
        <w:tc>
          <w:tcPr>
            <w:tcW w:w="7221" w:type="dxa"/>
          </w:tcPr>
          <w:p w14:paraId="088D2074" w14:textId="77777777" w:rsidR="00C016DE" w:rsidRPr="00E059FB" w:rsidRDefault="00C016DE" w:rsidP="00C65A4B">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 for HST-SFN scheme A</w:t>
            </w:r>
          </w:p>
        </w:tc>
      </w:tr>
      <w:tr w:rsidR="00C016DE" w14:paraId="16C41E3A" w14:textId="77777777" w:rsidTr="008A0370">
        <w:trPr>
          <w:trHeight w:val="468"/>
        </w:trPr>
        <w:tc>
          <w:tcPr>
            <w:tcW w:w="916" w:type="dxa"/>
          </w:tcPr>
          <w:p w14:paraId="6EB5E072" w14:textId="77777777" w:rsidR="00C016DE" w:rsidRDefault="00C016DE" w:rsidP="00C65A4B">
            <w:pPr>
              <w:spacing w:before="120" w:after="120"/>
              <w:rPr>
                <w:rFonts w:eastAsiaTheme="minorEastAsia"/>
                <w:lang w:eastAsia="zh-CN"/>
              </w:rPr>
            </w:pPr>
            <w:r>
              <w:rPr>
                <w:rFonts w:eastAsiaTheme="minorEastAsia"/>
                <w:lang w:eastAsia="zh-CN"/>
              </w:rPr>
              <w:t>R4-2212705</w:t>
            </w:r>
          </w:p>
        </w:tc>
        <w:tc>
          <w:tcPr>
            <w:tcW w:w="1494" w:type="dxa"/>
          </w:tcPr>
          <w:p w14:paraId="527071B8" w14:textId="77777777" w:rsidR="00C016DE" w:rsidRDefault="00C016DE" w:rsidP="00C65A4B">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221" w:type="dxa"/>
          </w:tcPr>
          <w:p w14:paraId="3EC786DF" w14:textId="77777777" w:rsidR="00C016DE" w:rsidRPr="005042F0" w:rsidRDefault="00C016DE" w:rsidP="00C65A4B">
            <w:pPr>
              <w:spacing w:before="120" w:after="120"/>
            </w:pPr>
            <w:r>
              <w:t>O</w:t>
            </w:r>
            <w:r w:rsidRPr="005042F0">
              <w:t>bservation1: for FDD, compared with MCS13, MCS17 has larger SNR difference between maximum Doppler 870Hz and 972Hz.</w:t>
            </w:r>
          </w:p>
          <w:p w14:paraId="078DE97D" w14:textId="77777777" w:rsidR="00C016DE" w:rsidRPr="005042F0" w:rsidRDefault="00C016DE" w:rsidP="00C65A4B">
            <w:pPr>
              <w:spacing w:before="120" w:after="120"/>
            </w:pPr>
            <w:r w:rsidRPr="005042F0">
              <w:t xml:space="preserve">Observation2: for FDD </w:t>
            </w:r>
            <w:r w:rsidRPr="005042F0">
              <w:rPr>
                <w:rFonts w:hint="eastAsia"/>
              </w:rPr>
              <w:t>MCS</w:t>
            </w:r>
            <w:r w:rsidRPr="005042F0">
              <w:t>17, the SNR points difference at 70% of peak rate is 2.6~3dB between maximum Doppler 870Hz and 972Hz.</w:t>
            </w:r>
          </w:p>
          <w:p w14:paraId="6A431708" w14:textId="77777777" w:rsidR="00C016DE" w:rsidRPr="005042F0" w:rsidRDefault="00C016DE" w:rsidP="00C65A4B">
            <w:pPr>
              <w:spacing w:before="120" w:after="120"/>
            </w:pPr>
            <w:r w:rsidRPr="005042F0">
              <w:t>Proposal 1: MCS17 and rank2 should be used for PDSCH requirement setup for HST-SFN scheme A with single carrier.</w:t>
            </w:r>
          </w:p>
          <w:p w14:paraId="2AD777B5" w14:textId="77777777" w:rsidR="00C016DE" w:rsidRPr="007D0A34" w:rsidRDefault="00C016DE" w:rsidP="00C65A4B">
            <w:pPr>
              <w:spacing w:before="120" w:after="120"/>
            </w:pPr>
            <w:r w:rsidRPr="007D0A34">
              <w:lastRenderedPageBreak/>
              <w:t>Proposal 2: Maximum Doppler shift for PDSCH requirement setup for HST-SFN scheme A with single carrier</w:t>
            </w:r>
          </w:p>
          <w:p w14:paraId="27182084" w14:textId="77777777" w:rsidR="00C016DE" w:rsidRPr="007D0A34" w:rsidRDefault="00C016DE" w:rsidP="00C65A4B">
            <w:pPr>
              <w:pStyle w:val="ListParagraph"/>
              <w:numPr>
                <w:ilvl w:val="0"/>
                <w:numId w:val="3"/>
              </w:numPr>
              <w:ind w:firstLineChars="0"/>
              <w:rPr>
                <w:rFonts w:eastAsiaTheme="minorEastAsia"/>
                <w:lang w:eastAsia="zh-CN"/>
              </w:rPr>
            </w:pPr>
            <w:r w:rsidRPr="007D0A34">
              <w:rPr>
                <w:rFonts w:eastAsiaTheme="minorEastAsia" w:hint="eastAsia"/>
                <w:lang w:eastAsia="zh-CN"/>
              </w:rPr>
              <w:t>F</w:t>
            </w:r>
            <w:r w:rsidRPr="007D0A34">
              <w:rPr>
                <w:rFonts w:eastAsiaTheme="minorEastAsia"/>
                <w:lang w:eastAsia="zh-CN"/>
              </w:rPr>
              <w:t>DD, 870Hz</w:t>
            </w:r>
          </w:p>
          <w:p w14:paraId="63A41F8C" w14:textId="77777777" w:rsidR="00C016DE" w:rsidRPr="007D0A34" w:rsidRDefault="00C016DE" w:rsidP="00C65A4B">
            <w:pPr>
              <w:pStyle w:val="ListParagraph"/>
              <w:numPr>
                <w:ilvl w:val="0"/>
                <w:numId w:val="3"/>
              </w:numPr>
              <w:ind w:firstLineChars="0"/>
              <w:rPr>
                <w:rFonts w:eastAsiaTheme="minorEastAsia"/>
                <w:lang w:eastAsia="zh-CN"/>
              </w:rPr>
            </w:pPr>
            <w:r w:rsidRPr="007D0A34">
              <w:rPr>
                <w:rFonts w:eastAsiaTheme="minorEastAsia"/>
                <w:lang w:eastAsia="zh-CN"/>
              </w:rPr>
              <w:t>TDD, 1667Hz</w:t>
            </w:r>
          </w:p>
          <w:p w14:paraId="2A5B3586" w14:textId="3622DB1F" w:rsidR="00C016DE" w:rsidRDefault="00C016DE" w:rsidP="00C65A4B">
            <w:pPr>
              <w:spacing w:before="120" w:after="120"/>
            </w:pPr>
            <w:r w:rsidRPr="007D0A34">
              <w:t>Proposal 3: SNR point at 70% peak rate for PDSCH requirement for HST-SFN scheme A with single carrier</w:t>
            </w:r>
          </w:p>
          <w:tbl>
            <w:tblPr>
              <w:tblStyle w:val="TableGrid"/>
              <w:tblW w:w="0" w:type="auto"/>
              <w:jc w:val="center"/>
              <w:tblLook w:val="04A0" w:firstRow="1" w:lastRow="0" w:firstColumn="1" w:lastColumn="0" w:noHBand="0" w:noVBand="1"/>
            </w:tblPr>
            <w:tblGrid>
              <w:gridCol w:w="1086"/>
              <w:gridCol w:w="913"/>
              <w:gridCol w:w="813"/>
              <w:gridCol w:w="1562"/>
              <w:gridCol w:w="1675"/>
              <w:gridCol w:w="1169"/>
            </w:tblGrid>
            <w:tr w:rsidR="006372C9" w:rsidRPr="0076471A" w14:paraId="3035FAD5" w14:textId="77777777" w:rsidTr="00C65A4B">
              <w:trPr>
                <w:trHeight w:val="379"/>
                <w:jc w:val="center"/>
              </w:trPr>
              <w:tc>
                <w:tcPr>
                  <w:tcW w:w="1300" w:type="dxa"/>
                  <w:vAlign w:val="center"/>
                </w:tcPr>
                <w:p w14:paraId="629809B2" w14:textId="77777777" w:rsidR="006372C9" w:rsidRPr="0076471A" w:rsidRDefault="006372C9" w:rsidP="006372C9">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Case Number</w:t>
                  </w:r>
                </w:p>
              </w:tc>
              <w:tc>
                <w:tcPr>
                  <w:tcW w:w="1043" w:type="dxa"/>
                  <w:vAlign w:val="center"/>
                </w:tcPr>
                <w:p w14:paraId="7DB8EEA4" w14:textId="77777777" w:rsidR="006372C9" w:rsidRPr="0076471A" w:rsidRDefault="006372C9" w:rsidP="006372C9">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Duplex</w:t>
                  </w:r>
                </w:p>
              </w:tc>
              <w:tc>
                <w:tcPr>
                  <w:tcW w:w="1043" w:type="dxa"/>
                  <w:vAlign w:val="center"/>
                </w:tcPr>
                <w:p w14:paraId="3AA808E2" w14:textId="77777777" w:rsidR="006372C9" w:rsidRPr="0076471A" w:rsidRDefault="006372C9" w:rsidP="006372C9">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MCS level</w:t>
                  </w:r>
                </w:p>
              </w:tc>
              <w:tc>
                <w:tcPr>
                  <w:tcW w:w="1957" w:type="dxa"/>
                  <w:vAlign w:val="center"/>
                </w:tcPr>
                <w:p w14:paraId="5B6990F4" w14:textId="77777777" w:rsidR="006372C9" w:rsidRPr="0076471A" w:rsidRDefault="006372C9" w:rsidP="006372C9">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 xml:space="preserve">Maximum </w:t>
                  </w:r>
                  <w:proofErr w:type="gramStart"/>
                  <w:r w:rsidRPr="0076471A">
                    <w:rPr>
                      <w:rFonts w:asciiTheme="minorHAnsi" w:eastAsiaTheme="minorEastAsia" w:hAnsiTheme="minorHAnsi" w:cstheme="minorHAnsi"/>
                      <w:b/>
                      <w:lang w:eastAsia="zh-CN"/>
                    </w:rPr>
                    <w:t>Doppler(</w:t>
                  </w:r>
                  <w:proofErr w:type="gramEnd"/>
                  <w:r w:rsidRPr="0076471A">
                    <w:rPr>
                      <w:rFonts w:asciiTheme="minorHAnsi" w:eastAsiaTheme="minorEastAsia" w:hAnsiTheme="minorHAnsi" w:cstheme="minorHAnsi"/>
                      <w:b/>
                      <w:lang w:eastAsia="zh-CN"/>
                    </w:rPr>
                    <w:t>Hz)</w:t>
                  </w:r>
                </w:p>
              </w:tc>
              <w:tc>
                <w:tcPr>
                  <w:tcW w:w="2041" w:type="dxa"/>
                  <w:vAlign w:val="center"/>
                </w:tcPr>
                <w:p w14:paraId="7BEACC16" w14:textId="77777777" w:rsidR="006372C9" w:rsidRPr="0076471A" w:rsidRDefault="006372C9" w:rsidP="006372C9">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Antenna Configuration</w:t>
                  </w:r>
                </w:p>
              </w:tc>
              <w:tc>
                <w:tcPr>
                  <w:tcW w:w="1478" w:type="dxa"/>
                  <w:vAlign w:val="center"/>
                </w:tcPr>
                <w:p w14:paraId="79A453F6" w14:textId="77777777" w:rsidR="006372C9" w:rsidRPr="0076471A" w:rsidRDefault="006372C9" w:rsidP="006372C9">
                  <w:pPr>
                    <w:spacing w:after="0"/>
                    <w:jc w:val="center"/>
                    <w:rPr>
                      <w:rFonts w:asciiTheme="minorHAnsi" w:eastAsiaTheme="minorEastAsia" w:hAnsiTheme="minorHAnsi" w:cstheme="minorHAnsi"/>
                      <w:b/>
                      <w:lang w:eastAsia="zh-CN"/>
                    </w:rPr>
                  </w:pPr>
                  <w:proofErr w:type="gramStart"/>
                  <w:r w:rsidRPr="0076471A">
                    <w:rPr>
                      <w:rFonts w:asciiTheme="minorHAnsi" w:eastAsiaTheme="minorEastAsia" w:hAnsiTheme="minorHAnsi" w:cstheme="minorHAnsi"/>
                      <w:b/>
                      <w:lang w:eastAsia="zh-CN"/>
                    </w:rPr>
                    <w:t>SNR(</w:t>
                  </w:r>
                  <w:proofErr w:type="gramEnd"/>
                  <w:r w:rsidRPr="0076471A">
                    <w:rPr>
                      <w:rFonts w:asciiTheme="minorHAnsi" w:eastAsiaTheme="minorEastAsia" w:hAnsiTheme="minorHAnsi" w:cstheme="minorHAnsi"/>
                      <w:b/>
                      <w:lang w:eastAsia="zh-CN"/>
                    </w:rPr>
                    <w:t>dB)</w:t>
                  </w:r>
                </w:p>
              </w:tc>
            </w:tr>
            <w:tr w:rsidR="006372C9" w:rsidRPr="0076471A" w14:paraId="01E68B8A" w14:textId="77777777" w:rsidTr="00C65A4B">
              <w:trPr>
                <w:trHeight w:val="379"/>
                <w:jc w:val="center"/>
              </w:trPr>
              <w:tc>
                <w:tcPr>
                  <w:tcW w:w="1300" w:type="dxa"/>
                  <w:vAlign w:val="center"/>
                </w:tcPr>
                <w:p w14:paraId="21E4779A" w14:textId="77777777" w:rsidR="006372C9" w:rsidRPr="0076471A" w:rsidRDefault="006372C9" w:rsidP="006372C9">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1</w:t>
                  </w:r>
                </w:p>
              </w:tc>
              <w:tc>
                <w:tcPr>
                  <w:tcW w:w="1043" w:type="dxa"/>
                  <w:vAlign w:val="center"/>
                </w:tcPr>
                <w:p w14:paraId="54CD0797"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1043" w:type="dxa"/>
                  <w:vAlign w:val="center"/>
                </w:tcPr>
                <w:p w14:paraId="58A911FB"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17</w:t>
                  </w:r>
                </w:p>
              </w:tc>
              <w:tc>
                <w:tcPr>
                  <w:tcW w:w="1957" w:type="dxa"/>
                  <w:vAlign w:val="center"/>
                </w:tcPr>
                <w:p w14:paraId="6923BA20"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870</w:t>
                  </w:r>
                </w:p>
              </w:tc>
              <w:tc>
                <w:tcPr>
                  <w:tcW w:w="2041" w:type="dxa"/>
                  <w:vAlign w:val="center"/>
                </w:tcPr>
                <w:p w14:paraId="1AA845B4"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2x2</w:t>
                  </w:r>
                </w:p>
              </w:tc>
              <w:tc>
                <w:tcPr>
                  <w:tcW w:w="1478" w:type="dxa"/>
                  <w:vAlign w:val="center"/>
                </w:tcPr>
                <w:p w14:paraId="4486C955"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hint="eastAsia"/>
                      <w:b/>
                      <w:lang w:eastAsia="zh-CN"/>
                    </w:rPr>
                    <w:t>1</w:t>
                  </w:r>
                  <w:r w:rsidRPr="0076471A">
                    <w:rPr>
                      <w:rFonts w:asciiTheme="minorHAnsi" w:eastAsiaTheme="minorEastAsia" w:hAnsiTheme="minorHAnsi" w:cstheme="minorHAnsi"/>
                      <w:b/>
                      <w:lang w:eastAsia="zh-CN"/>
                    </w:rPr>
                    <w:t>3.1</w:t>
                  </w:r>
                </w:p>
              </w:tc>
            </w:tr>
            <w:tr w:rsidR="006372C9" w:rsidRPr="0076471A" w14:paraId="4B834144" w14:textId="77777777" w:rsidTr="00C65A4B">
              <w:trPr>
                <w:trHeight w:val="379"/>
                <w:jc w:val="center"/>
              </w:trPr>
              <w:tc>
                <w:tcPr>
                  <w:tcW w:w="1300" w:type="dxa"/>
                  <w:vAlign w:val="center"/>
                </w:tcPr>
                <w:p w14:paraId="0483CF74" w14:textId="77777777" w:rsidR="006372C9" w:rsidRPr="0076471A" w:rsidRDefault="006372C9" w:rsidP="006372C9">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2</w:t>
                  </w:r>
                </w:p>
              </w:tc>
              <w:tc>
                <w:tcPr>
                  <w:tcW w:w="1043" w:type="dxa"/>
                  <w:vAlign w:val="center"/>
                </w:tcPr>
                <w:p w14:paraId="4FBA4FF6"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1043" w:type="dxa"/>
                  <w:vAlign w:val="center"/>
                </w:tcPr>
                <w:p w14:paraId="399A7164"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17</w:t>
                  </w:r>
                </w:p>
              </w:tc>
              <w:tc>
                <w:tcPr>
                  <w:tcW w:w="1957" w:type="dxa"/>
                  <w:vAlign w:val="center"/>
                </w:tcPr>
                <w:p w14:paraId="74FCDC7F"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870</w:t>
                  </w:r>
                </w:p>
              </w:tc>
              <w:tc>
                <w:tcPr>
                  <w:tcW w:w="2041" w:type="dxa"/>
                  <w:vAlign w:val="center"/>
                </w:tcPr>
                <w:p w14:paraId="23A3E5CE"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2x4</w:t>
                  </w:r>
                </w:p>
              </w:tc>
              <w:tc>
                <w:tcPr>
                  <w:tcW w:w="1478" w:type="dxa"/>
                  <w:vAlign w:val="center"/>
                </w:tcPr>
                <w:p w14:paraId="61B3D871"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hint="eastAsia"/>
                      <w:b/>
                      <w:lang w:eastAsia="zh-CN"/>
                    </w:rPr>
                    <w:t>1</w:t>
                  </w:r>
                  <w:r w:rsidRPr="0076471A">
                    <w:rPr>
                      <w:rFonts w:asciiTheme="minorHAnsi" w:eastAsiaTheme="minorEastAsia" w:hAnsiTheme="minorHAnsi" w:cstheme="minorHAnsi"/>
                      <w:b/>
                      <w:lang w:eastAsia="zh-CN"/>
                    </w:rPr>
                    <w:t>0.0</w:t>
                  </w:r>
                </w:p>
              </w:tc>
            </w:tr>
            <w:tr w:rsidR="006372C9" w:rsidRPr="0076471A" w14:paraId="7A093CB9" w14:textId="77777777" w:rsidTr="00C65A4B">
              <w:trPr>
                <w:trHeight w:val="379"/>
                <w:jc w:val="center"/>
              </w:trPr>
              <w:tc>
                <w:tcPr>
                  <w:tcW w:w="1300" w:type="dxa"/>
                  <w:vAlign w:val="center"/>
                </w:tcPr>
                <w:p w14:paraId="056B9BDB" w14:textId="77777777" w:rsidR="006372C9" w:rsidRPr="0076471A" w:rsidRDefault="006372C9" w:rsidP="006372C9">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3</w:t>
                  </w:r>
                </w:p>
              </w:tc>
              <w:tc>
                <w:tcPr>
                  <w:tcW w:w="1043" w:type="dxa"/>
                  <w:vAlign w:val="center"/>
                </w:tcPr>
                <w:p w14:paraId="0C46E559"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TDD</w:t>
                  </w:r>
                </w:p>
              </w:tc>
              <w:tc>
                <w:tcPr>
                  <w:tcW w:w="1043" w:type="dxa"/>
                  <w:vAlign w:val="center"/>
                </w:tcPr>
                <w:p w14:paraId="16D93112"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17</w:t>
                  </w:r>
                </w:p>
              </w:tc>
              <w:tc>
                <w:tcPr>
                  <w:tcW w:w="1957" w:type="dxa"/>
                  <w:vAlign w:val="center"/>
                </w:tcPr>
                <w:p w14:paraId="253C39AF"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1667</w:t>
                  </w:r>
                </w:p>
              </w:tc>
              <w:tc>
                <w:tcPr>
                  <w:tcW w:w="2041" w:type="dxa"/>
                  <w:vAlign w:val="center"/>
                </w:tcPr>
                <w:p w14:paraId="127DC69E"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2x2</w:t>
                  </w:r>
                </w:p>
              </w:tc>
              <w:tc>
                <w:tcPr>
                  <w:tcW w:w="1478" w:type="dxa"/>
                  <w:vAlign w:val="center"/>
                </w:tcPr>
                <w:p w14:paraId="7E395F48" w14:textId="77777777" w:rsidR="006372C9" w:rsidRPr="0076471A" w:rsidRDefault="006372C9" w:rsidP="006372C9">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hint="eastAsia"/>
                      <w:b/>
                      <w:lang w:eastAsia="zh-CN"/>
                    </w:rPr>
                    <w:t>1</w:t>
                  </w:r>
                  <w:r w:rsidRPr="0076471A">
                    <w:rPr>
                      <w:rFonts w:asciiTheme="minorHAnsi" w:eastAsiaTheme="minorEastAsia" w:hAnsiTheme="minorHAnsi" w:cstheme="minorHAnsi"/>
                      <w:b/>
                      <w:lang w:eastAsia="zh-CN"/>
                    </w:rPr>
                    <w:t>1.3</w:t>
                  </w:r>
                </w:p>
              </w:tc>
            </w:tr>
            <w:tr w:rsidR="006372C9" w:rsidRPr="0076471A" w14:paraId="5175F815" w14:textId="77777777" w:rsidTr="00C65A4B">
              <w:trPr>
                <w:trHeight w:val="379"/>
                <w:jc w:val="center"/>
              </w:trPr>
              <w:tc>
                <w:tcPr>
                  <w:tcW w:w="1300" w:type="dxa"/>
                  <w:vAlign w:val="center"/>
                </w:tcPr>
                <w:p w14:paraId="4F6B70E1" w14:textId="77777777" w:rsidR="006372C9" w:rsidRPr="0076471A" w:rsidRDefault="006372C9" w:rsidP="006372C9">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4</w:t>
                  </w:r>
                </w:p>
              </w:tc>
              <w:tc>
                <w:tcPr>
                  <w:tcW w:w="1043" w:type="dxa"/>
                  <w:vAlign w:val="center"/>
                </w:tcPr>
                <w:p w14:paraId="67D64253"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TDD</w:t>
                  </w:r>
                </w:p>
              </w:tc>
              <w:tc>
                <w:tcPr>
                  <w:tcW w:w="1043" w:type="dxa"/>
                  <w:vAlign w:val="center"/>
                </w:tcPr>
                <w:p w14:paraId="21BB5B25"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17</w:t>
                  </w:r>
                </w:p>
              </w:tc>
              <w:tc>
                <w:tcPr>
                  <w:tcW w:w="1957" w:type="dxa"/>
                  <w:vAlign w:val="center"/>
                </w:tcPr>
                <w:p w14:paraId="2BA470FC"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1667</w:t>
                  </w:r>
                </w:p>
              </w:tc>
              <w:tc>
                <w:tcPr>
                  <w:tcW w:w="2041" w:type="dxa"/>
                  <w:vAlign w:val="center"/>
                </w:tcPr>
                <w:p w14:paraId="5E8F4584"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2x4</w:t>
                  </w:r>
                </w:p>
              </w:tc>
              <w:tc>
                <w:tcPr>
                  <w:tcW w:w="1478" w:type="dxa"/>
                  <w:vAlign w:val="center"/>
                </w:tcPr>
                <w:p w14:paraId="396ACE37" w14:textId="77777777" w:rsidR="006372C9" w:rsidRPr="0076471A" w:rsidRDefault="006372C9" w:rsidP="006372C9">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hint="eastAsia"/>
                      <w:b/>
                      <w:lang w:eastAsia="zh-CN"/>
                    </w:rPr>
                    <w:t>8</w:t>
                  </w:r>
                  <w:r w:rsidRPr="0076471A">
                    <w:rPr>
                      <w:rFonts w:asciiTheme="minorHAnsi" w:eastAsiaTheme="minorEastAsia" w:hAnsiTheme="minorHAnsi" w:cstheme="minorHAnsi"/>
                      <w:b/>
                      <w:lang w:eastAsia="zh-CN"/>
                    </w:rPr>
                    <w:t>.3</w:t>
                  </w:r>
                </w:p>
              </w:tc>
            </w:tr>
          </w:tbl>
          <w:p w14:paraId="723D01A9" w14:textId="77777777" w:rsidR="006372C9" w:rsidRPr="007D0A34" w:rsidRDefault="006372C9" w:rsidP="00C65A4B">
            <w:pPr>
              <w:spacing w:before="120" w:after="120"/>
            </w:pPr>
          </w:p>
          <w:p w14:paraId="08210C3B" w14:textId="77777777" w:rsidR="00C016DE" w:rsidRPr="007D0A34" w:rsidRDefault="00C016DE" w:rsidP="00C65A4B">
            <w:pPr>
              <w:spacing w:before="120" w:after="120"/>
            </w:pPr>
            <w:r w:rsidRPr="007D0A34">
              <w:t xml:space="preserve">Observation3: the SNR point of HST-SFN scheme B with perfect </w:t>
            </w:r>
            <w:proofErr w:type="spellStart"/>
            <w:r w:rsidRPr="007D0A34">
              <w:t>modeling</w:t>
            </w:r>
            <w:proofErr w:type="spellEnd"/>
            <w:r w:rsidRPr="007D0A34">
              <w:t xml:space="preserve"> of TRP pre-compensation, is 1.1~2.8dB worse than that of HST single tap channel </w:t>
            </w:r>
            <w:proofErr w:type="spellStart"/>
            <w:r w:rsidRPr="007D0A34">
              <w:t>modeling</w:t>
            </w:r>
            <w:proofErr w:type="spellEnd"/>
            <w:r w:rsidRPr="007D0A34">
              <w:t>.</w:t>
            </w:r>
          </w:p>
          <w:p w14:paraId="76DEEFE6" w14:textId="77777777" w:rsidR="00C016DE" w:rsidRPr="007D0A34" w:rsidRDefault="00C016DE" w:rsidP="00C65A4B">
            <w:pPr>
              <w:spacing w:before="120" w:after="120"/>
            </w:pPr>
            <w:r w:rsidRPr="007D0A34">
              <w:t>Proposal 4:  Introduce PDSCH requirements for HST-SFN scenario with scheme B.</w:t>
            </w:r>
          </w:p>
          <w:p w14:paraId="61A63ACC" w14:textId="77777777" w:rsidR="00C016DE" w:rsidRPr="007D0A34" w:rsidRDefault="00C016DE" w:rsidP="00C65A4B">
            <w:pPr>
              <w:spacing w:before="120" w:after="120"/>
            </w:pPr>
            <w:r w:rsidRPr="007D0A34">
              <w:t xml:space="preserve">Proposal 5: For PDSCH requirements for HST-SFN scheme B, both perfect modelling of TRP pre-compensation and delta Doppler shift 0.1ppm*fc modelling are acceptable. </w:t>
            </w:r>
          </w:p>
          <w:p w14:paraId="06449966" w14:textId="77777777" w:rsidR="00C016DE" w:rsidRDefault="00C016DE" w:rsidP="00C65A4B">
            <w:r w:rsidRPr="007D0A34">
              <w:t>Proposal 6: SNR point at 70% peak rate for PDSCH requirement for HST-SFN scheme B with single carrier</w:t>
            </w:r>
          </w:p>
          <w:tbl>
            <w:tblPr>
              <w:tblStyle w:val="TableGrid"/>
              <w:tblW w:w="7218" w:type="dxa"/>
              <w:jc w:val="center"/>
              <w:tblLook w:val="04A0" w:firstRow="1" w:lastRow="0" w:firstColumn="1" w:lastColumn="0" w:noHBand="0" w:noVBand="1"/>
            </w:tblPr>
            <w:tblGrid>
              <w:gridCol w:w="897"/>
              <w:gridCol w:w="799"/>
              <w:gridCol w:w="611"/>
              <w:gridCol w:w="1355"/>
              <w:gridCol w:w="937"/>
              <w:gridCol w:w="1720"/>
              <w:gridCol w:w="899"/>
            </w:tblGrid>
            <w:tr w:rsidR="006372C9" w:rsidRPr="0076471A" w14:paraId="09E5C3C7" w14:textId="77777777" w:rsidTr="006372C9">
              <w:trPr>
                <w:trHeight w:val="336"/>
                <w:jc w:val="center"/>
              </w:trPr>
              <w:tc>
                <w:tcPr>
                  <w:tcW w:w="672" w:type="dxa"/>
                  <w:vAlign w:val="center"/>
                </w:tcPr>
                <w:p w14:paraId="28279B17"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Case Number</w:t>
                  </w:r>
                </w:p>
              </w:tc>
              <w:tc>
                <w:tcPr>
                  <w:tcW w:w="599" w:type="dxa"/>
                  <w:vAlign w:val="center"/>
                </w:tcPr>
                <w:p w14:paraId="12759534"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Duplex</w:t>
                  </w:r>
                </w:p>
              </w:tc>
              <w:tc>
                <w:tcPr>
                  <w:tcW w:w="458" w:type="dxa"/>
                  <w:vAlign w:val="center"/>
                </w:tcPr>
                <w:p w14:paraId="43E9A92F"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MCS level</w:t>
                  </w:r>
                </w:p>
              </w:tc>
              <w:tc>
                <w:tcPr>
                  <w:tcW w:w="1015" w:type="dxa"/>
                  <w:vAlign w:val="center"/>
                </w:tcPr>
                <w:p w14:paraId="760C39E0"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Antenna Configuration</w:t>
                  </w:r>
                </w:p>
              </w:tc>
              <w:tc>
                <w:tcPr>
                  <w:tcW w:w="1008" w:type="dxa"/>
                </w:tcPr>
                <w:p w14:paraId="4E15435B"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Max Doppler shift</w:t>
                  </w:r>
                </w:p>
              </w:tc>
              <w:tc>
                <w:tcPr>
                  <w:tcW w:w="2792" w:type="dxa"/>
                  <w:vAlign w:val="center"/>
                </w:tcPr>
                <w:p w14:paraId="20C5D300"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others</w:t>
                  </w:r>
                </w:p>
              </w:tc>
              <w:tc>
                <w:tcPr>
                  <w:tcW w:w="674" w:type="dxa"/>
                  <w:vAlign w:val="center"/>
                </w:tcPr>
                <w:p w14:paraId="603C71C7" w14:textId="77777777" w:rsidR="006372C9" w:rsidRPr="00EA03E9" w:rsidRDefault="006372C9" w:rsidP="006372C9">
                  <w:pPr>
                    <w:spacing w:after="0"/>
                    <w:jc w:val="center"/>
                    <w:rPr>
                      <w:rFonts w:asciiTheme="minorHAnsi" w:eastAsiaTheme="minorEastAsia" w:hAnsiTheme="minorHAnsi" w:cstheme="minorHAnsi"/>
                      <w:b/>
                      <w:lang w:eastAsia="zh-CN"/>
                    </w:rPr>
                  </w:pPr>
                  <w:proofErr w:type="gramStart"/>
                  <w:r w:rsidRPr="00EA03E9">
                    <w:rPr>
                      <w:rFonts w:asciiTheme="minorHAnsi" w:eastAsiaTheme="minorEastAsia" w:hAnsiTheme="minorHAnsi" w:cstheme="minorHAnsi"/>
                      <w:b/>
                      <w:lang w:eastAsia="zh-CN"/>
                    </w:rPr>
                    <w:t>SNR(</w:t>
                  </w:r>
                  <w:proofErr w:type="gramEnd"/>
                  <w:r w:rsidRPr="00EA03E9">
                    <w:rPr>
                      <w:rFonts w:asciiTheme="minorHAnsi" w:eastAsiaTheme="minorEastAsia" w:hAnsiTheme="minorHAnsi" w:cstheme="minorHAnsi"/>
                      <w:b/>
                      <w:lang w:eastAsia="zh-CN"/>
                    </w:rPr>
                    <w:t>dB)</w:t>
                  </w:r>
                </w:p>
              </w:tc>
            </w:tr>
            <w:tr w:rsidR="006372C9" w:rsidRPr="0076471A" w14:paraId="7A125A18" w14:textId="77777777" w:rsidTr="006372C9">
              <w:trPr>
                <w:trHeight w:val="336"/>
                <w:jc w:val="center"/>
              </w:trPr>
              <w:tc>
                <w:tcPr>
                  <w:tcW w:w="672" w:type="dxa"/>
                  <w:vAlign w:val="center"/>
                </w:tcPr>
                <w:p w14:paraId="4E944CA9"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w:t>
                  </w:r>
                </w:p>
              </w:tc>
              <w:tc>
                <w:tcPr>
                  <w:tcW w:w="599" w:type="dxa"/>
                  <w:vAlign w:val="center"/>
                </w:tcPr>
                <w:p w14:paraId="2A4DBF0C" w14:textId="77777777" w:rsidR="006372C9" w:rsidRPr="00EA03E9" w:rsidRDefault="006372C9" w:rsidP="006372C9">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FDD</w:t>
                  </w:r>
                </w:p>
              </w:tc>
              <w:tc>
                <w:tcPr>
                  <w:tcW w:w="458" w:type="dxa"/>
                  <w:vAlign w:val="center"/>
                </w:tcPr>
                <w:p w14:paraId="03A6E610" w14:textId="77777777" w:rsidR="006372C9" w:rsidRPr="00EA03E9" w:rsidRDefault="006372C9" w:rsidP="006372C9">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17</w:t>
                  </w:r>
                </w:p>
              </w:tc>
              <w:tc>
                <w:tcPr>
                  <w:tcW w:w="1015" w:type="dxa"/>
                  <w:vAlign w:val="center"/>
                </w:tcPr>
                <w:p w14:paraId="34D497DB"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1008" w:type="dxa"/>
                </w:tcPr>
                <w:p w14:paraId="5AD26E32"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2792" w:type="dxa"/>
                  <w:vAlign w:val="center"/>
                </w:tcPr>
                <w:p w14:paraId="55DA527F" w14:textId="77777777" w:rsidR="006372C9" w:rsidRPr="00EA03E9" w:rsidRDefault="006372C9" w:rsidP="006372C9">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674" w:type="dxa"/>
                  <w:vAlign w:val="center"/>
                </w:tcPr>
                <w:p w14:paraId="339BC647" w14:textId="77777777" w:rsidR="006372C9" w:rsidRPr="00EA03E9" w:rsidRDefault="006372C9" w:rsidP="006372C9">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12.8</w:t>
                  </w:r>
                </w:p>
              </w:tc>
            </w:tr>
            <w:tr w:rsidR="006372C9" w:rsidRPr="0076471A" w14:paraId="101AC75B" w14:textId="77777777" w:rsidTr="006372C9">
              <w:trPr>
                <w:trHeight w:val="336"/>
                <w:jc w:val="center"/>
              </w:trPr>
              <w:tc>
                <w:tcPr>
                  <w:tcW w:w="672" w:type="dxa"/>
                  <w:vAlign w:val="center"/>
                </w:tcPr>
                <w:p w14:paraId="2D1755CA"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3</w:t>
                  </w:r>
                </w:p>
              </w:tc>
              <w:tc>
                <w:tcPr>
                  <w:tcW w:w="599" w:type="dxa"/>
                  <w:vAlign w:val="center"/>
                </w:tcPr>
                <w:p w14:paraId="7342DEA7" w14:textId="77777777" w:rsidR="006372C9" w:rsidRPr="00EA03E9" w:rsidRDefault="006372C9" w:rsidP="006372C9">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FDD</w:t>
                  </w:r>
                </w:p>
              </w:tc>
              <w:tc>
                <w:tcPr>
                  <w:tcW w:w="458" w:type="dxa"/>
                  <w:vAlign w:val="center"/>
                </w:tcPr>
                <w:p w14:paraId="67649651" w14:textId="77777777" w:rsidR="006372C9" w:rsidRPr="00EA03E9" w:rsidRDefault="006372C9" w:rsidP="006372C9">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17</w:t>
                  </w:r>
                </w:p>
              </w:tc>
              <w:tc>
                <w:tcPr>
                  <w:tcW w:w="1015" w:type="dxa"/>
                  <w:vAlign w:val="center"/>
                </w:tcPr>
                <w:p w14:paraId="18E77FC3"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1008" w:type="dxa"/>
                </w:tcPr>
                <w:p w14:paraId="041D299F"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2792" w:type="dxa"/>
                  <w:vAlign w:val="center"/>
                </w:tcPr>
                <w:p w14:paraId="6DD25AB4" w14:textId="77777777" w:rsidR="006372C9" w:rsidRPr="00EA03E9" w:rsidRDefault="006372C9" w:rsidP="006372C9">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674" w:type="dxa"/>
                  <w:vAlign w:val="center"/>
                </w:tcPr>
                <w:p w14:paraId="39EE9018"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13.6</w:t>
                  </w:r>
                </w:p>
              </w:tc>
            </w:tr>
            <w:tr w:rsidR="006372C9" w:rsidRPr="0076471A" w14:paraId="775E89C9" w14:textId="77777777" w:rsidTr="006372C9">
              <w:trPr>
                <w:trHeight w:val="336"/>
                <w:jc w:val="center"/>
              </w:trPr>
              <w:tc>
                <w:tcPr>
                  <w:tcW w:w="672" w:type="dxa"/>
                  <w:vAlign w:val="center"/>
                </w:tcPr>
                <w:p w14:paraId="6E5EB157"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5</w:t>
                  </w:r>
                </w:p>
              </w:tc>
              <w:tc>
                <w:tcPr>
                  <w:tcW w:w="599" w:type="dxa"/>
                  <w:vAlign w:val="center"/>
                </w:tcPr>
                <w:p w14:paraId="41C65B27"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FDD</w:t>
                  </w:r>
                </w:p>
              </w:tc>
              <w:tc>
                <w:tcPr>
                  <w:tcW w:w="458" w:type="dxa"/>
                  <w:vAlign w:val="center"/>
                </w:tcPr>
                <w:p w14:paraId="71A3CD71"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015" w:type="dxa"/>
                  <w:vAlign w:val="center"/>
                </w:tcPr>
                <w:p w14:paraId="340D65EE"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1008" w:type="dxa"/>
                </w:tcPr>
                <w:p w14:paraId="010C3B4C"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2792" w:type="dxa"/>
                  <w:vAlign w:val="center"/>
                </w:tcPr>
                <w:p w14:paraId="4D4B924C"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674" w:type="dxa"/>
                  <w:vAlign w:val="center"/>
                </w:tcPr>
                <w:p w14:paraId="67385695"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9.9</w:t>
                  </w:r>
                </w:p>
              </w:tc>
            </w:tr>
            <w:tr w:rsidR="006372C9" w:rsidRPr="0076471A" w14:paraId="169C5209" w14:textId="77777777" w:rsidTr="006372C9">
              <w:trPr>
                <w:trHeight w:val="336"/>
                <w:jc w:val="center"/>
              </w:trPr>
              <w:tc>
                <w:tcPr>
                  <w:tcW w:w="672" w:type="dxa"/>
                  <w:vAlign w:val="center"/>
                </w:tcPr>
                <w:p w14:paraId="00D8E74C"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6</w:t>
                  </w:r>
                </w:p>
              </w:tc>
              <w:tc>
                <w:tcPr>
                  <w:tcW w:w="599" w:type="dxa"/>
                  <w:vAlign w:val="center"/>
                </w:tcPr>
                <w:p w14:paraId="1C2E0B14"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FDD</w:t>
                  </w:r>
                </w:p>
              </w:tc>
              <w:tc>
                <w:tcPr>
                  <w:tcW w:w="458" w:type="dxa"/>
                  <w:vAlign w:val="center"/>
                </w:tcPr>
                <w:p w14:paraId="2D6BC826"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015" w:type="dxa"/>
                  <w:vAlign w:val="center"/>
                </w:tcPr>
                <w:p w14:paraId="1AEA1C88"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1008" w:type="dxa"/>
                </w:tcPr>
                <w:p w14:paraId="22554A83"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2792" w:type="dxa"/>
                  <w:vAlign w:val="center"/>
                </w:tcPr>
                <w:p w14:paraId="3D184F28"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674" w:type="dxa"/>
                  <w:vAlign w:val="center"/>
                </w:tcPr>
                <w:p w14:paraId="68A17F44"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10.6</w:t>
                  </w:r>
                </w:p>
              </w:tc>
            </w:tr>
            <w:tr w:rsidR="006372C9" w:rsidRPr="0076471A" w14:paraId="6FBCD862" w14:textId="77777777" w:rsidTr="006372C9">
              <w:trPr>
                <w:trHeight w:val="336"/>
                <w:jc w:val="center"/>
              </w:trPr>
              <w:tc>
                <w:tcPr>
                  <w:tcW w:w="672" w:type="dxa"/>
                  <w:vAlign w:val="center"/>
                </w:tcPr>
                <w:p w14:paraId="0603E031"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w:t>
                  </w:r>
                </w:p>
              </w:tc>
              <w:tc>
                <w:tcPr>
                  <w:tcW w:w="599" w:type="dxa"/>
                  <w:vAlign w:val="center"/>
                </w:tcPr>
                <w:p w14:paraId="5DBC5EC3"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458" w:type="dxa"/>
                  <w:vAlign w:val="center"/>
                </w:tcPr>
                <w:p w14:paraId="1E8C4A11"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015" w:type="dxa"/>
                  <w:vAlign w:val="center"/>
                </w:tcPr>
                <w:p w14:paraId="07021EE2"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1008" w:type="dxa"/>
                </w:tcPr>
                <w:p w14:paraId="77677A1F"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2792" w:type="dxa"/>
                  <w:vAlign w:val="center"/>
                </w:tcPr>
                <w:p w14:paraId="57C4F60A"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674" w:type="dxa"/>
                  <w:vAlign w:val="center"/>
                </w:tcPr>
                <w:p w14:paraId="3A1FC45C"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13.8</w:t>
                  </w:r>
                </w:p>
              </w:tc>
            </w:tr>
            <w:tr w:rsidR="006372C9" w:rsidRPr="0076471A" w14:paraId="41CCB89D" w14:textId="77777777" w:rsidTr="006372C9">
              <w:trPr>
                <w:trHeight w:val="336"/>
                <w:jc w:val="center"/>
              </w:trPr>
              <w:tc>
                <w:tcPr>
                  <w:tcW w:w="672" w:type="dxa"/>
                  <w:vAlign w:val="center"/>
                </w:tcPr>
                <w:p w14:paraId="3AC61513"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9</w:t>
                  </w:r>
                </w:p>
              </w:tc>
              <w:tc>
                <w:tcPr>
                  <w:tcW w:w="599" w:type="dxa"/>
                  <w:vAlign w:val="center"/>
                </w:tcPr>
                <w:p w14:paraId="5C233BEA"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458" w:type="dxa"/>
                  <w:vAlign w:val="center"/>
                </w:tcPr>
                <w:p w14:paraId="4EBE5AD2"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015" w:type="dxa"/>
                  <w:vAlign w:val="center"/>
                </w:tcPr>
                <w:p w14:paraId="77AF09D2"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1008" w:type="dxa"/>
                </w:tcPr>
                <w:p w14:paraId="1118ADD6"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2792" w:type="dxa"/>
                  <w:vAlign w:val="center"/>
                </w:tcPr>
                <w:p w14:paraId="7AD1979F"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674" w:type="dxa"/>
                  <w:vAlign w:val="center"/>
                </w:tcPr>
                <w:p w14:paraId="55B2A765"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14.6</w:t>
                  </w:r>
                </w:p>
              </w:tc>
            </w:tr>
            <w:tr w:rsidR="006372C9" w:rsidRPr="0076471A" w14:paraId="66226ABB" w14:textId="77777777" w:rsidTr="006372C9">
              <w:trPr>
                <w:trHeight w:val="336"/>
                <w:jc w:val="center"/>
              </w:trPr>
              <w:tc>
                <w:tcPr>
                  <w:tcW w:w="672" w:type="dxa"/>
                  <w:vAlign w:val="center"/>
                </w:tcPr>
                <w:p w14:paraId="65D34097"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11</w:t>
                  </w:r>
                </w:p>
              </w:tc>
              <w:tc>
                <w:tcPr>
                  <w:tcW w:w="599" w:type="dxa"/>
                  <w:vAlign w:val="center"/>
                </w:tcPr>
                <w:p w14:paraId="7461CDB9"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458" w:type="dxa"/>
                  <w:vAlign w:val="center"/>
                </w:tcPr>
                <w:p w14:paraId="671E2F7C"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015" w:type="dxa"/>
                  <w:vAlign w:val="center"/>
                </w:tcPr>
                <w:p w14:paraId="0C109CDD"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1008" w:type="dxa"/>
                </w:tcPr>
                <w:p w14:paraId="745E8494"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2792" w:type="dxa"/>
                  <w:vAlign w:val="center"/>
                </w:tcPr>
                <w:p w14:paraId="691107BE"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674" w:type="dxa"/>
                  <w:vAlign w:val="center"/>
                </w:tcPr>
                <w:p w14:paraId="4D62E61B"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11.2</w:t>
                  </w:r>
                </w:p>
              </w:tc>
            </w:tr>
            <w:tr w:rsidR="006372C9" w:rsidRPr="0076471A" w14:paraId="36D0BDE2" w14:textId="77777777" w:rsidTr="006372C9">
              <w:trPr>
                <w:trHeight w:val="336"/>
                <w:jc w:val="center"/>
              </w:trPr>
              <w:tc>
                <w:tcPr>
                  <w:tcW w:w="672" w:type="dxa"/>
                  <w:vAlign w:val="center"/>
                </w:tcPr>
                <w:p w14:paraId="5165685E"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12</w:t>
                  </w:r>
                </w:p>
              </w:tc>
              <w:tc>
                <w:tcPr>
                  <w:tcW w:w="599" w:type="dxa"/>
                  <w:vAlign w:val="center"/>
                </w:tcPr>
                <w:p w14:paraId="3A61AF39"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458" w:type="dxa"/>
                  <w:vAlign w:val="center"/>
                </w:tcPr>
                <w:p w14:paraId="508BE5B6"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015" w:type="dxa"/>
                  <w:vAlign w:val="center"/>
                </w:tcPr>
                <w:p w14:paraId="21F86650"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1008" w:type="dxa"/>
                </w:tcPr>
                <w:p w14:paraId="5179D3D1"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2792" w:type="dxa"/>
                  <w:vAlign w:val="center"/>
                </w:tcPr>
                <w:p w14:paraId="49BFE113"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674" w:type="dxa"/>
                  <w:vAlign w:val="center"/>
                </w:tcPr>
                <w:p w14:paraId="612A822C"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11.9</w:t>
                  </w:r>
                </w:p>
              </w:tc>
            </w:tr>
          </w:tbl>
          <w:p w14:paraId="412A81D8" w14:textId="3D306FFA" w:rsidR="006372C9" w:rsidRDefault="006372C9" w:rsidP="00C65A4B"/>
        </w:tc>
      </w:tr>
      <w:tr w:rsidR="00C016DE" w14:paraId="2318AE82" w14:textId="77777777" w:rsidTr="008A0370">
        <w:trPr>
          <w:trHeight w:val="468"/>
        </w:trPr>
        <w:tc>
          <w:tcPr>
            <w:tcW w:w="916" w:type="dxa"/>
          </w:tcPr>
          <w:p w14:paraId="01590577" w14:textId="77777777" w:rsidR="00C016DE" w:rsidRDefault="00C016DE" w:rsidP="00C65A4B">
            <w:pPr>
              <w:spacing w:before="120" w:after="120"/>
              <w:rPr>
                <w:rFonts w:eastAsiaTheme="minorEastAsia"/>
                <w:lang w:eastAsia="zh-CN"/>
              </w:rPr>
            </w:pPr>
            <w:r>
              <w:rPr>
                <w:rFonts w:eastAsiaTheme="minorEastAsia"/>
                <w:lang w:eastAsia="zh-CN"/>
              </w:rPr>
              <w:lastRenderedPageBreak/>
              <w:t>R4-2213839</w:t>
            </w:r>
          </w:p>
        </w:tc>
        <w:tc>
          <w:tcPr>
            <w:tcW w:w="1494" w:type="dxa"/>
          </w:tcPr>
          <w:p w14:paraId="4F334DA4" w14:textId="77777777" w:rsidR="00C016DE" w:rsidRDefault="00C016DE" w:rsidP="00C65A4B">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221" w:type="dxa"/>
          </w:tcPr>
          <w:p w14:paraId="7E367B3F" w14:textId="77777777" w:rsidR="00C016DE" w:rsidRDefault="00C016DE" w:rsidP="00C65A4B">
            <w:pPr>
              <w:spacing w:before="120" w:after="120"/>
            </w:pPr>
            <w:r>
              <w:t xml:space="preserve">Proposal 1: </w:t>
            </w:r>
            <w:r w:rsidRPr="002B4DEB">
              <w:t>Select maximum Doppler 870Hz for 15kHz SCS for HST-SFN scheme A.</w:t>
            </w:r>
          </w:p>
          <w:p w14:paraId="0B23100F" w14:textId="77777777" w:rsidR="00C016DE" w:rsidRDefault="00C016DE" w:rsidP="00C65A4B">
            <w:pPr>
              <w:spacing w:before="120" w:after="120"/>
            </w:pPr>
            <w:r>
              <w:rPr>
                <w:rFonts w:eastAsiaTheme="minorEastAsia" w:hint="eastAsia"/>
                <w:lang w:eastAsia="zh-CN"/>
              </w:rPr>
              <w:t>P</w:t>
            </w:r>
            <w:r>
              <w:rPr>
                <w:rFonts w:eastAsiaTheme="minorEastAsia"/>
                <w:lang w:eastAsia="zh-CN"/>
              </w:rPr>
              <w:t xml:space="preserve">roposal 2: </w:t>
            </w:r>
            <w:r w:rsidRPr="00387AE6">
              <w:t>Select MCS 17 and rank 2 for HST SFN scheme A</w:t>
            </w:r>
          </w:p>
          <w:p w14:paraId="5B2BBFC7" w14:textId="77777777" w:rsidR="00C016DE" w:rsidRDefault="00C016DE" w:rsidP="00C65A4B">
            <w:pPr>
              <w:spacing w:before="120" w:after="120"/>
              <w:rPr>
                <w:rFonts w:eastAsiaTheme="minorEastAsia"/>
                <w:lang w:eastAsia="zh-CN"/>
              </w:rPr>
            </w:pPr>
            <w:r>
              <w:rPr>
                <w:rFonts w:eastAsiaTheme="minorEastAsia" w:hint="eastAsia"/>
                <w:lang w:eastAsia="zh-CN"/>
              </w:rPr>
              <w:t>P</w:t>
            </w:r>
            <w:r>
              <w:rPr>
                <w:rFonts w:eastAsiaTheme="minorEastAsia"/>
                <w:lang w:eastAsia="zh-CN"/>
              </w:rPr>
              <w:t xml:space="preserve">roposal 3: </w:t>
            </w:r>
            <w:r w:rsidRPr="002B4DEB">
              <w:rPr>
                <w:rFonts w:eastAsiaTheme="minorEastAsia"/>
                <w:lang w:eastAsia="zh-CN"/>
              </w:rPr>
              <w:t>Define PDSCH performance requirements for Scheme B for HST scenario.</w:t>
            </w:r>
          </w:p>
          <w:p w14:paraId="38691534" w14:textId="77777777" w:rsidR="00C016DE" w:rsidRPr="002B4DEB" w:rsidRDefault="00C016DE" w:rsidP="00C65A4B">
            <w:pPr>
              <w:spacing w:before="120" w:after="120"/>
              <w:rPr>
                <w:rFonts w:eastAsiaTheme="minorEastAsia"/>
                <w:lang w:val="en-US" w:eastAsia="zh-CN"/>
              </w:rPr>
            </w:pPr>
            <w:r w:rsidRPr="002B4DEB">
              <w:rPr>
                <w:rFonts w:eastAsiaTheme="minorEastAsia"/>
                <w:lang w:eastAsia="zh-CN"/>
              </w:rPr>
              <w:t>Proposal 4: If UE supporting both HST SFN scheme A and B and supporting both 15kHz SCS and 30kHz SCS, then UE shall only pass scheme A with 15kHz and scheme B with 30kHz requirements. Do not define any other applicability rule between scheme A and scheme B.</w:t>
            </w:r>
          </w:p>
          <w:p w14:paraId="325F328D" w14:textId="77777777" w:rsidR="00C016DE" w:rsidRDefault="00C016DE" w:rsidP="00C65A4B">
            <w:pPr>
              <w:spacing w:before="120" w:after="120"/>
            </w:pPr>
            <w:r w:rsidRPr="002B4DEB">
              <w:t>Proposal 5: Explicitly consider the TRP pre-compensation model for scheme B requirement definition.</w:t>
            </w:r>
          </w:p>
          <w:p w14:paraId="092309B7" w14:textId="77777777" w:rsidR="00C016DE" w:rsidRPr="007D0A34" w:rsidRDefault="00C016DE" w:rsidP="00C65A4B">
            <w:pPr>
              <w:pStyle w:val="ListParagraph"/>
              <w:numPr>
                <w:ilvl w:val="0"/>
                <w:numId w:val="3"/>
              </w:numPr>
              <w:ind w:firstLineChars="0"/>
              <w:rPr>
                <w:rFonts w:eastAsia="Yu Mincho"/>
              </w:rPr>
            </w:pPr>
            <w:r w:rsidRPr="007D0A34">
              <w:rPr>
                <w:rFonts w:eastAsia="Yu Mincho"/>
              </w:rPr>
              <w:t xml:space="preserve">The frequency shift </w:t>
            </w:r>
            <m:oMath>
              <m:sSub>
                <m:sSubPr>
                  <m:ctrlPr>
                    <w:rPr>
                      <w:rFonts w:ascii="Cambria Math" w:eastAsia="Yu Mincho" w:hAnsi="Cambria Math"/>
                    </w:rPr>
                  </m:ctrlPr>
                </m:sSubPr>
                <m:e>
                  <m:r>
                    <m:rPr>
                      <m:sty m:val="b"/>
                    </m:rPr>
                    <w:rPr>
                      <w:rFonts w:ascii="Cambria Math" w:eastAsia="Yu Mincho" w:hAnsi="Cambria Math"/>
                    </w:rPr>
                    <m:t>F</m:t>
                  </m:r>
                </m:e>
                <m:sub>
                  <m:r>
                    <m:rPr>
                      <m:sty m:val="b"/>
                    </m:rPr>
                    <w:rPr>
                      <w:rFonts w:ascii="Cambria Math" w:eastAsia="Yu Mincho" w:hAnsi="Cambria Math"/>
                    </w:rPr>
                    <m:t>D</m:t>
                  </m:r>
                  <m:r>
                    <m:rPr>
                      <m:sty m:val="p"/>
                    </m:rPr>
                    <w:rPr>
                      <w:rFonts w:ascii="Cambria Math" w:eastAsia="Yu Mincho" w:hAnsi="Cambria Math"/>
                    </w:rPr>
                    <m:t>,</m:t>
                  </m:r>
                  <m:r>
                    <m:rPr>
                      <m:sty m:val="b"/>
                    </m:rPr>
                    <w:rPr>
                      <w:rFonts w:ascii="Cambria Math" w:eastAsia="Yu Mincho" w:hAnsi="Cambria Math"/>
                    </w:rPr>
                    <m:t>k</m:t>
                  </m:r>
                </m:sub>
              </m:sSub>
            </m:oMath>
            <w:r w:rsidRPr="007D0A34">
              <w:rPr>
                <w:rFonts w:eastAsia="Yu Mincho"/>
              </w:rPr>
              <w:t xml:space="preserve"> (Hz) from kth RRH is given by:</w:t>
            </w:r>
          </w:p>
          <w:p w14:paraId="203877B1" w14:textId="77777777" w:rsidR="00C016DE" w:rsidRPr="00325C7A" w:rsidRDefault="00B167E0" w:rsidP="00C65A4B">
            <w:pPr>
              <w:pStyle w:val="ListParagraph"/>
              <w:ind w:left="766" w:firstLineChars="0" w:firstLine="0"/>
              <w:rPr>
                <w:rFonts w:eastAsia="Yu Mincho"/>
                <w:lang w:val="da-DK"/>
              </w:rPr>
            </w:pPr>
            <m:oMath>
              <m:sSub>
                <m:sSubPr>
                  <m:ctrlPr>
                    <w:rPr>
                      <w:rFonts w:ascii="Cambria Math" w:eastAsia="Yu Mincho" w:hAnsi="Cambria Math"/>
                    </w:rPr>
                  </m:ctrlPr>
                </m:sSubPr>
                <m:e>
                  <m:r>
                    <m:rPr>
                      <m:sty m:val="b"/>
                    </m:rPr>
                    <w:rPr>
                      <w:rFonts w:ascii="Cambria Math" w:eastAsia="Yu Mincho" w:hAnsi="Cambria Math"/>
                    </w:rPr>
                    <m:t>F</m:t>
                  </m:r>
                </m:e>
                <m:sub>
                  <m:r>
                    <m:rPr>
                      <m:sty m:val="b"/>
                    </m:rPr>
                    <w:rPr>
                      <w:rFonts w:ascii="Cambria Math" w:eastAsia="Yu Mincho" w:hAnsi="Cambria Math"/>
                    </w:rPr>
                    <m:t>D</m:t>
                  </m:r>
                  <m:r>
                    <m:rPr>
                      <m:sty m:val="p"/>
                    </m:rPr>
                    <w:rPr>
                      <w:rFonts w:ascii="Cambria Math" w:eastAsia="Yu Mincho" w:hAnsi="Cambria Math"/>
                      <w:lang w:val="da-DK"/>
                    </w:rPr>
                    <m:t>,</m:t>
                  </m:r>
                  <m:r>
                    <m:rPr>
                      <m:sty m:val="b"/>
                    </m:rPr>
                    <w:rPr>
                      <w:rFonts w:ascii="Cambria Math" w:eastAsia="Yu Mincho" w:hAnsi="Cambria Math"/>
                    </w:rPr>
                    <m:t>k</m:t>
                  </m:r>
                </m:sub>
              </m:sSub>
              <m:r>
                <m:rPr>
                  <m:sty m:val="p"/>
                </m:rPr>
                <w:rPr>
                  <w:rFonts w:ascii="Cambria Math" w:eastAsia="Yu Mincho" w:hAnsi="Cambria Math"/>
                  <w:lang w:val="da-DK"/>
                </w:rPr>
                <m:t>=</m:t>
              </m:r>
              <m:sSub>
                <m:sSubPr>
                  <m:ctrlPr>
                    <w:rPr>
                      <w:rFonts w:ascii="Cambria Math" w:eastAsia="Yu Mincho" w:hAnsi="Cambria Math"/>
                    </w:rPr>
                  </m:ctrlPr>
                </m:sSubPr>
                <m:e>
                  <m:r>
                    <m:rPr>
                      <m:sty m:val="b"/>
                    </m:rPr>
                    <w:rPr>
                      <w:rFonts w:ascii="Cambria Math" w:eastAsia="Yu Mincho" w:hAnsi="Cambria Math"/>
                    </w:rPr>
                    <m:t>f</m:t>
                  </m:r>
                </m:e>
                <m:sub>
                  <m:r>
                    <m:rPr>
                      <m:sty m:val="b"/>
                    </m:rPr>
                    <w:rPr>
                      <w:rFonts w:ascii="Cambria Math" w:eastAsia="Yu Mincho" w:hAnsi="Cambria Math"/>
                    </w:rPr>
                    <m:t>c</m:t>
                  </m:r>
                </m:sub>
              </m:sSub>
              <m:r>
                <m:rPr>
                  <m:sty m:val="p"/>
                </m:rPr>
                <w:rPr>
                  <w:rFonts w:ascii="Cambria Math" w:eastAsia="Yu Mincho" w:hAnsi="Cambria Math"/>
                  <w:lang w:val="da-DK"/>
                </w:rPr>
                <m:t>×</m:t>
              </m:r>
              <m:r>
                <m:rPr>
                  <m:sty m:val="b"/>
                </m:rPr>
                <w:rPr>
                  <w:rFonts w:ascii="Cambria Math" w:eastAsia="Yu Mincho" w:hAnsi="Cambria Math"/>
                </w:rPr>
                <m:t>real</m:t>
              </m:r>
              <m:d>
                <m:dPr>
                  <m:begChr m:val="["/>
                  <m:endChr m:val="]"/>
                  <m:ctrlPr>
                    <w:rPr>
                      <w:rFonts w:ascii="Cambria Math" w:eastAsia="Yu Mincho" w:hAnsi="Cambria Math"/>
                    </w:rPr>
                  </m:ctrlPr>
                </m:dPr>
                <m:e>
                  <m:r>
                    <m:rPr>
                      <m:sty m:val="p"/>
                    </m:rPr>
                    <w:rPr>
                      <w:rFonts w:ascii="Cambria Math" w:eastAsia="Yu Mincho" w:hAnsi="Cambria Math"/>
                      <w:lang w:val="da-DK"/>
                    </w:rPr>
                    <m:t>-</m:t>
                  </m:r>
                  <m:r>
                    <m:rPr>
                      <m:sty m:val="b"/>
                    </m:rPr>
                    <w:rPr>
                      <w:rFonts w:ascii="Cambria Math" w:eastAsia="Yu Mincho" w:hAnsi="Cambria Math"/>
                    </w:rPr>
                    <m:t>v</m:t>
                  </m:r>
                  <m:r>
                    <m:rPr>
                      <m:sty m:val="p"/>
                    </m:rPr>
                    <w:rPr>
                      <w:rFonts w:ascii="Cambria Math" w:eastAsia="Yu Mincho" w:hAnsi="Cambria Math"/>
                      <w:lang w:val="da-DK"/>
                    </w:rPr>
                    <m:t>×</m:t>
                  </m:r>
                  <m:f>
                    <m:fPr>
                      <m:ctrlPr>
                        <w:rPr>
                          <w:rFonts w:ascii="Cambria Math" w:eastAsia="Yu Mincho" w:hAnsi="Cambria Math"/>
                        </w:rPr>
                      </m:ctrlPr>
                    </m:fPr>
                    <m:num>
                      <m:r>
                        <m:rPr>
                          <m:sty m:val="b"/>
                        </m:rPr>
                        <w:rPr>
                          <w:rFonts w:ascii="Cambria Math" w:eastAsia="Yu Mincho" w:hAnsi="Cambria Math"/>
                        </w:rPr>
                        <m:t>y</m:t>
                      </m:r>
                      <m:r>
                        <m:rPr>
                          <m:sty m:val="p"/>
                        </m:rPr>
                        <w:rPr>
                          <w:rFonts w:ascii="Cambria Math" w:eastAsia="Yu Mincho" w:hAnsi="Cambria Math"/>
                          <w:lang w:val="da-DK"/>
                        </w:rPr>
                        <m:t>-</m:t>
                      </m:r>
                      <m:sSub>
                        <m:sSubPr>
                          <m:ctrlPr>
                            <w:rPr>
                              <w:rFonts w:ascii="Cambria Math" w:eastAsia="Yu Mincho" w:hAnsi="Cambria Math"/>
                            </w:rPr>
                          </m:ctrlPr>
                        </m:sSubPr>
                        <m:e>
                          <m:r>
                            <m:rPr>
                              <m:sty m:val="b"/>
                            </m:rPr>
                            <w:rPr>
                              <w:rFonts w:ascii="Cambria Math" w:eastAsia="Yu Mincho" w:hAnsi="Cambria Math"/>
                            </w:rPr>
                            <m:t>x</m:t>
                          </m:r>
                        </m:e>
                        <m:sub>
                          <m:r>
                            <m:rPr>
                              <m:sty m:val="b"/>
                            </m:rPr>
                            <w:rPr>
                              <w:rFonts w:ascii="Cambria Math" w:eastAsia="Yu Mincho" w:hAnsi="Cambria Math"/>
                            </w:rPr>
                            <m:t>k</m:t>
                          </m:r>
                        </m:sub>
                      </m:sSub>
                    </m:num>
                    <m:den>
                      <m:d>
                        <m:dPr>
                          <m:begChr m:val="|"/>
                          <m:endChr m:val="|"/>
                          <m:ctrlPr>
                            <w:rPr>
                              <w:rFonts w:ascii="Cambria Math" w:eastAsia="Yu Mincho" w:hAnsi="Cambria Math"/>
                            </w:rPr>
                          </m:ctrlPr>
                        </m:dPr>
                        <m:e>
                          <m:r>
                            <m:rPr>
                              <m:sty m:val="b"/>
                            </m:rPr>
                            <w:rPr>
                              <w:rFonts w:ascii="Cambria Math" w:eastAsia="Yu Mincho" w:hAnsi="Cambria Math"/>
                            </w:rPr>
                            <m:t>y</m:t>
                          </m:r>
                          <m:r>
                            <m:rPr>
                              <m:sty m:val="p"/>
                            </m:rPr>
                            <w:rPr>
                              <w:rFonts w:ascii="Cambria Math" w:eastAsia="Yu Mincho" w:hAnsi="Cambria Math"/>
                              <w:lang w:val="da-DK"/>
                            </w:rPr>
                            <m:t>-</m:t>
                          </m:r>
                          <m:sSub>
                            <m:sSubPr>
                              <m:ctrlPr>
                                <w:rPr>
                                  <w:rFonts w:ascii="Cambria Math" w:eastAsia="Yu Mincho" w:hAnsi="Cambria Math"/>
                                </w:rPr>
                              </m:ctrlPr>
                            </m:sSubPr>
                            <m:e>
                              <m:r>
                                <m:rPr>
                                  <m:sty m:val="b"/>
                                </m:rPr>
                                <w:rPr>
                                  <w:rFonts w:ascii="Cambria Math" w:eastAsia="Yu Mincho" w:hAnsi="Cambria Math"/>
                                </w:rPr>
                                <m:t>x</m:t>
                              </m:r>
                            </m:e>
                            <m:sub>
                              <m:r>
                                <m:rPr>
                                  <m:sty m:val="b"/>
                                </m:rPr>
                                <w:rPr>
                                  <w:rFonts w:ascii="Cambria Math" w:eastAsia="Yu Mincho" w:hAnsi="Cambria Math"/>
                                </w:rPr>
                                <m:t>k</m:t>
                              </m:r>
                            </m:sub>
                          </m:sSub>
                        </m:e>
                      </m:d>
                      <m:r>
                        <m:rPr>
                          <m:sty m:val="p"/>
                        </m:rPr>
                        <w:rPr>
                          <w:rFonts w:ascii="Cambria Math" w:eastAsia="Yu Mincho" w:hAnsi="Cambria Math"/>
                          <w:lang w:val="da-DK"/>
                        </w:rPr>
                        <m:t>×</m:t>
                      </m:r>
                      <m:r>
                        <m:rPr>
                          <m:sty m:val="b"/>
                        </m:rPr>
                        <w:rPr>
                          <w:rFonts w:ascii="Cambria Math" w:eastAsia="Yu Mincho" w:hAnsi="Cambria Math"/>
                        </w:rPr>
                        <m:t>C</m:t>
                      </m:r>
                    </m:den>
                  </m:f>
                </m:e>
              </m:d>
            </m:oMath>
            <w:r w:rsidR="00C016DE" w:rsidRPr="00325C7A">
              <w:rPr>
                <w:rFonts w:eastAsia="Yu Mincho"/>
                <w:lang w:val="da-DK"/>
              </w:rPr>
              <w:t xml:space="preserve"> for </w:t>
            </w:r>
            <m:oMath>
              <m:r>
                <m:rPr>
                  <m:sty m:val="b"/>
                </m:rPr>
                <w:rPr>
                  <w:rFonts w:ascii="Cambria Math" w:eastAsia="Yu Mincho" w:hAnsi="Cambria Math"/>
                </w:rPr>
                <m:t>k</m:t>
              </m:r>
              <m:r>
                <m:rPr>
                  <m:sty m:val="p"/>
                </m:rPr>
                <w:rPr>
                  <w:rFonts w:ascii="Cambria Math" w:eastAsia="Yu Mincho" w:hAnsi="Cambria Math"/>
                  <w:lang w:val="da-DK"/>
                </w:rPr>
                <m:t>*</m:t>
              </m:r>
              <m:sSub>
                <m:sSubPr>
                  <m:ctrlPr>
                    <w:rPr>
                      <w:rFonts w:ascii="Cambria Math" w:eastAsia="Yu Mincho" w:hAnsi="Cambria Math"/>
                    </w:rPr>
                  </m:ctrlPr>
                </m:sSubPr>
                <m:e>
                  <m:r>
                    <m:rPr>
                      <m:sty m:val="b"/>
                    </m:rPr>
                    <w:rPr>
                      <w:rFonts w:ascii="Cambria Math" w:eastAsia="Yu Mincho" w:hAnsi="Cambria Math"/>
                    </w:rPr>
                    <m:t>D</m:t>
                  </m:r>
                </m:e>
                <m:sub>
                  <m:r>
                    <m:rPr>
                      <m:sty m:val="b"/>
                    </m:rPr>
                    <w:rPr>
                      <w:rFonts w:ascii="Cambria Math" w:eastAsia="Yu Mincho" w:hAnsi="Cambria Math"/>
                    </w:rPr>
                    <m:t>s</m:t>
                  </m:r>
                </m:sub>
              </m:sSub>
              <m:r>
                <m:rPr>
                  <m:sty m:val="p"/>
                </m:rPr>
                <w:rPr>
                  <w:rFonts w:ascii="Cambria Math" w:eastAsia="Yu Mincho" w:hAnsi="Cambria Math" w:hint="eastAsia"/>
                  <w:lang w:val="da-DK"/>
                </w:rPr>
                <m:t>≤</m:t>
              </m:r>
              <m:r>
                <m:rPr>
                  <m:sty m:val="b"/>
                </m:rPr>
                <w:rPr>
                  <w:rFonts w:ascii="Cambria Math" w:eastAsia="Yu Mincho" w:hAnsi="Cambria Math"/>
                </w:rPr>
                <m:t>a</m:t>
              </m:r>
              <m:r>
                <m:rPr>
                  <m:sty m:val="p"/>
                </m:rPr>
                <w:rPr>
                  <w:rFonts w:ascii="Cambria Math" w:eastAsia="Yu Mincho" w:hAnsi="Cambria Math"/>
                  <w:lang w:val="da-DK"/>
                </w:rPr>
                <m:t>&lt;</m:t>
              </m:r>
              <m:r>
                <m:rPr>
                  <m:sty m:val="b"/>
                </m:rPr>
                <w:rPr>
                  <w:rFonts w:ascii="Cambria Math" w:eastAsia="Yu Mincho" w:hAnsi="Cambria Math"/>
                </w:rPr>
                <m:t>k</m:t>
              </m:r>
              <m:r>
                <m:rPr>
                  <m:sty m:val="p"/>
                </m:rPr>
                <w:rPr>
                  <w:rFonts w:ascii="Cambria Math" w:eastAsia="Yu Mincho" w:hAnsi="Cambria Math"/>
                  <w:lang w:val="da-DK"/>
                </w:rPr>
                <m:t>*</m:t>
              </m:r>
              <m:sSub>
                <m:sSubPr>
                  <m:ctrlPr>
                    <w:rPr>
                      <w:rFonts w:ascii="Cambria Math" w:eastAsia="Yu Mincho" w:hAnsi="Cambria Math"/>
                    </w:rPr>
                  </m:ctrlPr>
                </m:sSubPr>
                <m:e>
                  <m:r>
                    <m:rPr>
                      <m:sty m:val="b"/>
                    </m:rPr>
                    <w:rPr>
                      <w:rFonts w:ascii="Cambria Math" w:eastAsia="Yu Mincho" w:hAnsi="Cambria Math"/>
                    </w:rPr>
                    <m:t>D</m:t>
                  </m:r>
                </m:e>
                <m:sub>
                  <m:r>
                    <m:rPr>
                      <m:sty m:val="b"/>
                    </m:rPr>
                    <w:rPr>
                      <w:rFonts w:ascii="Cambria Math" w:eastAsia="Yu Mincho" w:hAnsi="Cambria Math"/>
                    </w:rPr>
                    <m:t>s</m:t>
                  </m:r>
                </m:sub>
              </m:sSub>
              <m:r>
                <m:rPr>
                  <m:sty m:val="p"/>
                </m:rPr>
                <w:rPr>
                  <w:rFonts w:ascii="Cambria Math" w:eastAsia="Yu Mincho" w:hAnsi="Cambria Math"/>
                  <w:lang w:val="da-DK"/>
                </w:rPr>
                <m:t>+</m:t>
              </m:r>
              <m:sSub>
                <m:sSubPr>
                  <m:ctrlPr>
                    <w:rPr>
                      <w:rFonts w:ascii="Cambria Math" w:eastAsia="Yu Mincho" w:hAnsi="Cambria Math"/>
                    </w:rPr>
                  </m:ctrlPr>
                </m:sSubPr>
                <m:e>
                  <m:r>
                    <m:rPr>
                      <m:sty m:val="b"/>
                    </m:rPr>
                    <w:rPr>
                      <w:rFonts w:ascii="Cambria Math" w:eastAsia="Yu Mincho" w:hAnsi="Cambria Math"/>
                    </w:rPr>
                    <m:t>D</m:t>
                  </m:r>
                </m:e>
                <m:sub>
                  <m:r>
                    <m:rPr>
                      <m:sty m:val="b"/>
                    </m:rPr>
                    <w:rPr>
                      <w:rFonts w:ascii="Cambria Math" w:eastAsia="Yu Mincho" w:hAnsi="Cambria Math"/>
                    </w:rPr>
                    <m:t>s</m:t>
                  </m:r>
                </m:sub>
              </m:sSub>
            </m:oMath>
          </w:p>
          <w:p w14:paraId="31547C58" w14:textId="77777777" w:rsidR="00C016DE" w:rsidRDefault="00C016DE" w:rsidP="00C65A4B">
            <w:pPr>
              <w:pStyle w:val="ListParagraph"/>
              <w:ind w:left="766" w:firstLineChars="0" w:firstLine="0"/>
              <w:rPr>
                <w:rFonts w:eastAsia="Yu Mincho"/>
              </w:rPr>
            </w:pPr>
            <w:r w:rsidRPr="007D0A34">
              <w:rPr>
                <w:rFonts w:eastAsia="Yu Mincho"/>
              </w:rPr>
              <w:t xml:space="preserve">and </w:t>
            </w:r>
          </w:p>
          <w:p w14:paraId="11331AE8" w14:textId="77777777" w:rsidR="00C016DE" w:rsidRPr="007D0A34" w:rsidRDefault="00B167E0" w:rsidP="00C65A4B">
            <w:pPr>
              <w:pStyle w:val="ListParagraph"/>
              <w:ind w:left="766" w:firstLineChars="0" w:firstLine="0"/>
              <w:rPr>
                <w:rFonts w:eastAsia="Yu Mincho"/>
              </w:rPr>
            </w:pPr>
            <m:oMath>
              <m:sSub>
                <m:sSubPr>
                  <m:ctrlPr>
                    <w:rPr>
                      <w:rFonts w:ascii="Cambria Math" w:hAnsi="Cambria Math"/>
                    </w:rPr>
                  </m:ctrlPr>
                </m:sSubPr>
                <m:e>
                  <m:r>
                    <m:rPr>
                      <m:sty m:val="b"/>
                    </m:rPr>
                    <w:rPr>
                      <w:rFonts w:ascii="Cambria Math" w:eastAsia="Yu Mincho" w:hAnsi="Cambria Math"/>
                    </w:rPr>
                    <m:t>F</m:t>
                  </m:r>
                </m:e>
                <m:sub>
                  <m:r>
                    <m:rPr>
                      <m:sty m:val="b"/>
                    </m:rPr>
                    <w:rPr>
                      <w:rFonts w:ascii="Cambria Math" w:eastAsia="Yu Mincho" w:hAnsi="Cambria Math"/>
                    </w:rPr>
                    <m:t>D</m:t>
                  </m:r>
                  <m:r>
                    <m:rPr>
                      <m:sty m:val="p"/>
                    </m:rPr>
                    <w:rPr>
                      <w:rFonts w:ascii="Cambria Math" w:eastAsia="Yu Mincho" w:hAnsi="Cambria Math"/>
                    </w:rPr>
                    <m:t>,</m:t>
                  </m:r>
                  <m:r>
                    <m:rPr>
                      <m:sty m:val="b"/>
                    </m:rPr>
                    <w:rPr>
                      <w:rFonts w:ascii="Cambria Math" w:eastAsia="Yu Mincho" w:hAnsi="Cambria Math"/>
                    </w:rPr>
                    <m:t>k</m:t>
                  </m:r>
                  <m:r>
                    <m:rPr>
                      <m:sty m:val="p"/>
                    </m:rPr>
                    <w:rPr>
                      <w:rFonts w:ascii="Cambria Math" w:eastAsia="Yu Mincho" w:hAnsi="Cambria Math"/>
                    </w:rPr>
                    <m:t>+</m:t>
                  </m:r>
                  <m:r>
                    <m:rPr>
                      <m:sty m:val="b"/>
                    </m:rPr>
                    <w:rPr>
                      <w:rFonts w:ascii="Cambria Math" w:eastAsia="Yu Mincho" w:hAnsi="Cambria Math"/>
                    </w:rPr>
                    <m:t>1</m:t>
                  </m:r>
                </m:sub>
              </m:sSub>
              <m:r>
                <m:rPr>
                  <m:sty m:val="p"/>
                </m:rPr>
                <w:rPr>
                  <w:rFonts w:ascii="Cambria Math" w:eastAsia="Yu Mincho" w:hAnsi="Cambria Math"/>
                </w:rPr>
                <m:t>=</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D</m:t>
                  </m:r>
                  <m:r>
                    <m:rPr>
                      <m:sty m:val="p"/>
                    </m:rPr>
                    <w:rPr>
                      <w:rFonts w:ascii="Cambria Math" w:hAnsi="Cambria Math"/>
                    </w:rPr>
                    <m:t>,</m:t>
                  </m:r>
                  <m:r>
                    <m:rPr>
                      <m:sty m:val="b"/>
                    </m:rPr>
                    <w:rPr>
                      <w:rFonts w:ascii="Cambria Math" w:hAnsi="Cambria Math"/>
                    </w:rPr>
                    <m:t>k</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F</m:t>
                  </m:r>
                </m:e>
                <m:sub>
                  <m:r>
                    <m:rPr>
                      <m:sty m:val="p"/>
                    </m:rPr>
                    <w:rPr>
                      <w:rFonts w:ascii="Cambria Math" w:hAnsi="Cambria Math"/>
                    </w:rPr>
                    <m:t>∆,</m:t>
                  </m:r>
                  <m:r>
                    <m:rPr>
                      <m:sty m:val="b"/>
                    </m:rPr>
                    <w:rPr>
                      <w:rFonts w:ascii="Cambria Math" w:hAnsi="Cambria Math"/>
                    </w:rPr>
                    <m:t>k</m:t>
                  </m:r>
                  <m:r>
                    <m:rPr>
                      <m:sty m:val="p"/>
                    </m:rPr>
                    <w:rPr>
                      <w:rFonts w:ascii="Cambria Math" w:hAnsi="Cambria Math"/>
                    </w:rPr>
                    <m:t>+</m:t>
                  </m:r>
                  <m:r>
                    <m:rPr>
                      <m:sty m:val="b"/>
                    </m:rPr>
                    <w:rPr>
                      <w:rFonts w:ascii="Cambria Math" w:hAnsi="Cambria Math"/>
                    </w:rPr>
                    <m:t>1</m:t>
                  </m:r>
                </m:sub>
              </m:sSub>
            </m:oMath>
            <w:r w:rsidR="00C016DE" w:rsidRPr="007D0A34">
              <w:rPr>
                <w:rFonts w:eastAsia="Yu Mincho"/>
              </w:rPr>
              <w:t xml:space="preserve"> for </w:t>
            </w:r>
            <m:oMath>
              <m:r>
                <m:rPr>
                  <m:sty m:val="b"/>
                </m:rPr>
                <w:rPr>
                  <w:rFonts w:ascii="Cambria Math" w:eastAsia="Yu Mincho" w:hAnsi="Cambria Math"/>
                </w:rPr>
                <m:t>k</m:t>
              </m:r>
              <m:r>
                <m:rPr>
                  <m:sty m:val="p"/>
                </m:rPr>
                <w:rPr>
                  <w:rFonts w:ascii="Cambria Math" w:eastAsia="Yu Mincho" w:hAnsi="Cambria Math"/>
                </w:rPr>
                <m:t>*</m:t>
              </m:r>
              <m:sSub>
                <m:sSubPr>
                  <m:ctrlPr>
                    <w:rPr>
                      <w:rFonts w:ascii="Cambria Math" w:hAnsi="Cambria Math"/>
                    </w:rPr>
                  </m:ctrlPr>
                </m:sSubPr>
                <m:e>
                  <m:r>
                    <m:rPr>
                      <m:sty m:val="b"/>
                    </m:rPr>
                    <w:rPr>
                      <w:rFonts w:ascii="Cambria Math" w:eastAsia="Yu Mincho" w:hAnsi="Cambria Math"/>
                    </w:rPr>
                    <m:t>D</m:t>
                  </m:r>
                </m:e>
                <m:sub>
                  <m:r>
                    <m:rPr>
                      <m:sty m:val="b"/>
                    </m:rPr>
                    <w:rPr>
                      <w:rFonts w:ascii="Cambria Math" w:eastAsia="Yu Mincho" w:hAnsi="Cambria Math"/>
                    </w:rPr>
                    <m:t>s</m:t>
                  </m:r>
                </m:sub>
              </m:sSub>
              <m:r>
                <m:rPr>
                  <m:sty m:val="p"/>
                </m:rPr>
                <w:rPr>
                  <w:rFonts w:ascii="Cambria Math" w:eastAsia="Yu Mincho" w:hAnsi="Cambria Math" w:hint="eastAsia"/>
                </w:rPr>
                <m:t>≤</m:t>
              </m:r>
              <m:r>
                <m:rPr>
                  <m:sty m:val="b"/>
                </m:rPr>
                <w:rPr>
                  <w:rFonts w:ascii="Cambria Math" w:eastAsia="Yu Mincho" w:hAnsi="Cambria Math"/>
                </w:rPr>
                <m:t>a</m:t>
              </m:r>
              <m:r>
                <m:rPr>
                  <m:sty m:val="p"/>
                </m:rPr>
                <w:rPr>
                  <w:rFonts w:ascii="Cambria Math" w:eastAsia="Yu Mincho" w:hAnsi="Cambria Math"/>
                </w:rPr>
                <m:t>&lt;</m:t>
              </m:r>
              <m:r>
                <m:rPr>
                  <m:sty m:val="b"/>
                </m:rPr>
                <w:rPr>
                  <w:rFonts w:ascii="Cambria Math" w:eastAsia="Yu Mincho" w:hAnsi="Cambria Math"/>
                </w:rPr>
                <m:t>k</m:t>
              </m:r>
              <m:r>
                <m:rPr>
                  <m:sty m:val="p"/>
                </m:rPr>
                <w:rPr>
                  <w:rFonts w:ascii="Cambria Math" w:eastAsia="Yu Mincho" w:hAnsi="Cambria Math"/>
                </w:rPr>
                <m:t>*</m:t>
              </m:r>
              <m:sSub>
                <m:sSubPr>
                  <m:ctrlPr>
                    <w:rPr>
                      <w:rFonts w:ascii="Cambria Math" w:hAnsi="Cambria Math"/>
                    </w:rPr>
                  </m:ctrlPr>
                </m:sSubPr>
                <m:e>
                  <m:r>
                    <m:rPr>
                      <m:sty m:val="b"/>
                    </m:rPr>
                    <w:rPr>
                      <w:rFonts w:ascii="Cambria Math" w:eastAsia="Yu Mincho" w:hAnsi="Cambria Math"/>
                    </w:rPr>
                    <m:t>D</m:t>
                  </m:r>
                </m:e>
                <m:sub>
                  <m:r>
                    <m:rPr>
                      <m:sty m:val="b"/>
                    </m:rPr>
                    <w:rPr>
                      <w:rFonts w:ascii="Cambria Math" w:eastAsia="Yu Mincho" w:hAnsi="Cambria Math"/>
                    </w:rPr>
                    <m:t>s</m:t>
                  </m:r>
                </m:sub>
              </m:sSub>
              <m:r>
                <m:rPr>
                  <m:sty m:val="p"/>
                </m:rPr>
                <w:rPr>
                  <w:rFonts w:ascii="Cambria Math" w:eastAsia="Yu Mincho" w:hAnsi="Cambria Math"/>
                </w:rPr>
                <m:t>+</m:t>
              </m:r>
              <m:sSub>
                <m:sSubPr>
                  <m:ctrlPr>
                    <w:rPr>
                      <w:rFonts w:ascii="Cambria Math" w:hAnsi="Cambria Math"/>
                    </w:rPr>
                  </m:ctrlPr>
                </m:sSubPr>
                <m:e>
                  <m:r>
                    <m:rPr>
                      <m:sty m:val="b"/>
                    </m:rPr>
                    <w:rPr>
                      <w:rFonts w:ascii="Cambria Math" w:eastAsia="Yu Mincho" w:hAnsi="Cambria Math"/>
                    </w:rPr>
                    <m:t>D</m:t>
                  </m:r>
                </m:e>
                <m:sub>
                  <m:r>
                    <m:rPr>
                      <m:sty m:val="b"/>
                    </m:rPr>
                    <w:rPr>
                      <w:rFonts w:ascii="Cambria Math" w:eastAsia="Yu Mincho" w:hAnsi="Cambria Math"/>
                    </w:rPr>
                    <m:t>s</m:t>
                  </m:r>
                </m:sub>
              </m:sSub>
            </m:oMath>
          </w:p>
          <w:p w14:paraId="709BEF13" w14:textId="77777777" w:rsidR="00C016DE" w:rsidRPr="007D0A34" w:rsidRDefault="00C016DE" w:rsidP="00C65A4B">
            <w:pPr>
              <w:spacing w:before="120" w:after="120"/>
              <w:ind w:firstLineChars="400" w:firstLine="800"/>
            </w:pPr>
            <w:proofErr w:type="gramStart"/>
            <w:r w:rsidRPr="007D0A34">
              <w:t>where</w:t>
            </w:r>
            <w:proofErr w:type="gramEnd"/>
          </w:p>
          <w:p w14:paraId="292F9FF8" w14:textId="77777777" w:rsidR="00C016DE" w:rsidRPr="002B4DEB" w:rsidRDefault="00B167E0" w:rsidP="00C65A4B">
            <w:pPr>
              <w:spacing w:before="120" w:after="120"/>
            </w:pPr>
            <m:oMathPara>
              <m:oMath>
                <m:sSub>
                  <m:sSubPr>
                    <m:ctrlPr>
                      <w:rPr>
                        <w:rFonts w:ascii="Cambria Math" w:hAnsi="Cambria Math"/>
                      </w:rPr>
                    </m:ctrlPr>
                  </m:sSubPr>
                  <m:e>
                    <m:r>
                      <m:rPr>
                        <m:sty m:val="b"/>
                      </m:rPr>
                      <w:rPr>
                        <w:rFonts w:ascii="Cambria Math" w:hAnsi="Cambria Math"/>
                      </w:rPr>
                      <m:t>F</m:t>
                    </m:r>
                  </m:e>
                  <m:sub>
                    <m:r>
                      <m:rPr>
                        <m:sty m:val="p"/>
                      </m:rPr>
                      <w:rPr>
                        <w:rFonts w:ascii="Cambria Math" w:hAnsi="Cambria Math"/>
                      </w:rPr>
                      <m:t>∆,</m:t>
                    </m:r>
                    <m:r>
                      <m:rPr>
                        <m:sty m:val="b"/>
                      </m:rPr>
                      <w:rPr>
                        <w:rFonts w:ascii="Cambria Math" w:hAnsi="Cambria Math"/>
                      </w:rPr>
                      <m:t>k</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m:t>
                        </m:r>
                        <m:r>
                          <m:rPr>
                            <m:sty m:val="b"/>
                          </m:rPr>
                          <w:rPr>
                            <w:rFonts w:ascii="Cambria Math" w:hAnsi="Cambria Math"/>
                          </w:rPr>
                          <m:t>0</m:t>
                        </m:r>
                        <m:r>
                          <m:rPr>
                            <m:sty m:val="p"/>
                          </m:rPr>
                          <w:rPr>
                            <w:rFonts w:ascii="Cambria Math" w:hAnsi="Cambria Math"/>
                          </w:rPr>
                          <m:t>.</m:t>
                        </m:r>
                        <m:r>
                          <m:rPr>
                            <m:sty m:val="b"/>
                          </m:rPr>
                          <w:rPr>
                            <w:rFonts w:ascii="Cambria Math" w:hAnsi="Cambria Math"/>
                          </w:rPr>
                          <m:t>1</m:t>
                        </m:r>
                        <m:r>
                          <m:rPr>
                            <m:sty m:val="p"/>
                          </m:rPr>
                          <w:rPr>
                            <w:rFonts w:ascii="Cambria Math" w:hAnsi="Cambria Math"/>
                          </w:rPr>
                          <m:t xml:space="preserve"> </m:t>
                        </m:r>
                        <m:r>
                          <m:rPr>
                            <m:sty m:val="b"/>
                          </m:rPr>
                          <w:rPr>
                            <w:rFonts w:ascii="Cambria Math" w:hAnsi="Cambria Math"/>
                          </w:rPr>
                          <m:t>ppm</m:t>
                        </m:r>
                        <m:r>
                          <m:rPr>
                            <m:sty m:val="p"/>
                          </m:rPr>
                          <w:rPr>
                            <w:rFonts w:ascii="Cambria Math" w:hAnsi="Cambria Math"/>
                          </w:rPr>
                          <m:t>*</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c</m:t>
                            </m:r>
                          </m:sub>
                        </m:sSub>
                        <m:r>
                          <m:rPr>
                            <m:sty m:val="p"/>
                          </m:rPr>
                          <w:rPr>
                            <w:rFonts w:ascii="Cambria Math" w:hAnsi="Cambria Math"/>
                          </w:rPr>
                          <m:t xml:space="preserve"> ,  </m:t>
                        </m:r>
                        <m:r>
                          <m:rPr>
                            <m:sty m:val="b"/>
                          </m:rPr>
                          <w:rPr>
                            <w:rFonts w:ascii="Cambria Math" w:hAnsi="Cambria Math"/>
                          </w:rPr>
                          <m:t>k</m:t>
                        </m:r>
                        <m:r>
                          <m:rPr>
                            <m:sty m:val="p"/>
                          </m:rPr>
                          <w:rPr>
                            <w:rFonts w:ascii="Cambria Math" w:hAnsi="Cambria Math"/>
                          </w:rPr>
                          <m:t xml:space="preserve"> </m:t>
                        </m:r>
                        <m:r>
                          <m:rPr>
                            <m:sty m:val="b"/>
                          </m:rPr>
                          <w:rPr>
                            <w:rFonts w:ascii="Cambria Math" w:hAnsi="Cambria Math"/>
                          </w:rPr>
                          <m:t>mod</m:t>
                        </m:r>
                        <m:r>
                          <m:rPr>
                            <m:sty m:val="p"/>
                          </m:rPr>
                          <w:rPr>
                            <w:rFonts w:ascii="Cambria Math" w:hAnsi="Cambria Math"/>
                          </w:rPr>
                          <m:t xml:space="preserve"> </m:t>
                        </m:r>
                        <m:r>
                          <m:rPr>
                            <m:sty m:val="b"/>
                          </m:rPr>
                          <w:rPr>
                            <w:rFonts w:ascii="Cambria Math" w:hAnsi="Cambria Math"/>
                          </w:rPr>
                          <m:t>2</m:t>
                        </m:r>
                        <m:r>
                          <m:rPr>
                            <m:sty m:val="p"/>
                          </m:rPr>
                          <w:rPr>
                            <w:rFonts w:ascii="Cambria Math" w:hAnsi="Cambria Math"/>
                          </w:rPr>
                          <m:t>=</m:t>
                        </m:r>
                        <m:r>
                          <m:rPr>
                            <m:sty m:val="b"/>
                          </m:rPr>
                          <w:rPr>
                            <w:rFonts w:ascii="Cambria Math" w:hAnsi="Cambria Math"/>
                          </w:rPr>
                          <m:t>0</m:t>
                        </m:r>
                      </m:e>
                      <m:e>
                        <m:r>
                          <m:rPr>
                            <m:sty m:val="p"/>
                          </m:rPr>
                          <w:rPr>
                            <w:rFonts w:ascii="Cambria Math" w:hAnsi="Cambria Math"/>
                          </w:rPr>
                          <m:t>-</m:t>
                        </m:r>
                        <m:r>
                          <m:rPr>
                            <m:sty m:val="b"/>
                          </m:rPr>
                          <w:rPr>
                            <w:rFonts w:ascii="Cambria Math" w:hAnsi="Cambria Math"/>
                          </w:rPr>
                          <m:t>0</m:t>
                        </m:r>
                        <m:r>
                          <m:rPr>
                            <m:sty m:val="p"/>
                          </m:rPr>
                          <w:rPr>
                            <w:rFonts w:ascii="Cambria Math" w:hAnsi="Cambria Math"/>
                          </w:rPr>
                          <m:t>.</m:t>
                        </m:r>
                        <m:r>
                          <m:rPr>
                            <m:sty m:val="b"/>
                          </m:rPr>
                          <w:rPr>
                            <w:rFonts w:ascii="Cambria Math" w:hAnsi="Cambria Math"/>
                          </w:rPr>
                          <m:t>1</m:t>
                        </m:r>
                        <m:r>
                          <m:rPr>
                            <m:sty m:val="p"/>
                          </m:rPr>
                          <w:rPr>
                            <w:rFonts w:ascii="Cambria Math" w:hAnsi="Cambria Math"/>
                          </w:rPr>
                          <m:t xml:space="preserve"> </m:t>
                        </m:r>
                        <m:r>
                          <m:rPr>
                            <m:sty m:val="b"/>
                          </m:rPr>
                          <w:rPr>
                            <w:rFonts w:ascii="Cambria Math" w:hAnsi="Cambria Math"/>
                          </w:rPr>
                          <m:t>ppm</m:t>
                        </m:r>
                        <m:r>
                          <m:rPr>
                            <m:sty m:val="p"/>
                          </m:rPr>
                          <w:rPr>
                            <w:rFonts w:ascii="Cambria Math" w:hAnsi="Cambria Math"/>
                          </w:rPr>
                          <m:t>*</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c</m:t>
                            </m:r>
                          </m:sub>
                        </m:sSub>
                        <m:r>
                          <m:rPr>
                            <m:sty m:val="p"/>
                          </m:rPr>
                          <w:rPr>
                            <w:rFonts w:ascii="Cambria Math" w:hAnsi="Cambria Math"/>
                          </w:rPr>
                          <m:t xml:space="preserve"> ,  </m:t>
                        </m:r>
                        <m:r>
                          <m:rPr>
                            <m:sty m:val="b"/>
                          </m:rPr>
                          <w:rPr>
                            <w:rFonts w:ascii="Cambria Math" w:hAnsi="Cambria Math"/>
                          </w:rPr>
                          <m:t>k</m:t>
                        </m:r>
                        <m:r>
                          <m:rPr>
                            <m:sty m:val="p"/>
                          </m:rPr>
                          <w:rPr>
                            <w:rFonts w:ascii="Cambria Math" w:hAnsi="Cambria Math"/>
                          </w:rPr>
                          <m:t xml:space="preserve"> </m:t>
                        </m:r>
                        <m:r>
                          <m:rPr>
                            <m:sty m:val="b"/>
                          </m:rPr>
                          <w:rPr>
                            <w:rFonts w:ascii="Cambria Math" w:hAnsi="Cambria Math"/>
                          </w:rPr>
                          <m:t>mod</m:t>
                        </m:r>
                        <m:r>
                          <m:rPr>
                            <m:sty m:val="p"/>
                          </m:rPr>
                          <w:rPr>
                            <w:rFonts w:ascii="Cambria Math" w:hAnsi="Cambria Math"/>
                          </w:rPr>
                          <m:t xml:space="preserve"> </m:t>
                        </m:r>
                        <m:r>
                          <m:rPr>
                            <m:sty m:val="b"/>
                          </m:rPr>
                          <w:rPr>
                            <w:rFonts w:ascii="Cambria Math" w:hAnsi="Cambria Math"/>
                          </w:rPr>
                          <m:t>2</m:t>
                        </m:r>
                        <m:r>
                          <m:rPr>
                            <m:sty m:val="p"/>
                          </m:rPr>
                          <w:rPr>
                            <w:rFonts w:ascii="Cambria Math" w:hAnsi="Cambria Math"/>
                          </w:rPr>
                          <m:t>=</m:t>
                        </m:r>
                        <m:r>
                          <m:rPr>
                            <m:sty m:val="b"/>
                          </m:rPr>
                          <w:rPr>
                            <w:rFonts w:ascii="Cambria Math" w:hAnsi="Cambria Math"/>
                          </w:rPr>
                          <m:t>1</m:t>
                        </m:r>
                      </m:e>
                    </m:eqArr>
                  </m:e>
                </m:d>
              </m:oMath>
            </m:oMathPara>
          </w:p>
        </w:tc>
      </w:tr>
      <w:tr w:rsidR="00C016DE" w14:paraId="522667DC" w14:textId="77777777" w:rsidTr="008A0370">
        <w:trPr>
          <w:trHeight w:val="468"/>
        </w:trPr>
        <w:tc>
          <w:tcPr>
            <w:tcW w:w="916" w:type="dxa"/>
          </w:tcPr>
          <w:p w14:paraId="08E60B15" w14:textId="77777777" w:rsidR="00C016DE" w:rsidRDefault="00C016DE" w:rsidP="00C65A4B">
            <w:pPr>
              <w:spacing w:before="120" w:after="120"/>
              <w:rPr>
                <w:rFonts w:eastAsiaTheme="minorEastAsia"/>
                <w:lang w:eastAsia="zh-CN"/>
              </w:rPr>
            </w:pPr>
            <w:r>
              <w:rPr>
                <w:rFonts w:eastAsiaTheme="minorEastAsia"/>
                <w:lang w:eastAsia="zh-CN"/>
              </w:rPr>
              <w:t>R4-2213841</w:t>
            </w:r>
          </w:p>
        </w:tc>
        <w:tc>
          <w:tcPr>
            <w:tcW w:w="1494" w:type="dxa"/>
          </w:tcPr>
          <w:p w14:paraId="7C43E6A3" w14:textId="77777777" w:rsidR="00C016DE" w:rsidRDefault="00C016DE" w:rsidP="00C65A4B">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221" w:type="dxa"/>
          </w:tcPr>
          <w:p w14:paraId="53F3FC64" w14:textId="020D69AD" w:rsidR="00C016DE" w:rsidRPr="002B4DEB" w:rsidRDefault="00C016DE" w:rsidP="00C65A4B">
            <w:pPr>
              <w:spacing w:before="120" w:after="120"/>
            </w:pPr>
            <w:r>
              <w:t>Observation 1</w:t>
            </w:r>
            <w:r w:rsidRPr="002B4DEB">
              <w:t>: Maximum Doppler 972Hz for 15kHz SCS cannot achieve the maximum throughput for HST SFN scheme A.</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22AE50A5" w14:textId="049816E6" w:rsidR="008A0370" w:rsidRPr="002A10B8" w:rsidRDefault="008A0370" w:rsidP="008A0370">
      <w:pPr>
        <w:rPr>
          <w:lang w:val="en-US" w:eastAsia="zh-CN"/>
        </w:rPr>
      </w:pPr>
      <w:r w:rsidRPr="002A10B8">
        <w:rPr>
          <w:lang w:val="en-US" w:eastAsia="zh-CN"/>
        </w:rPr>
        <w:t xml:space="preserve">Last RAN4 meeting agreements in the </w:t>
      </w:r>
      <w:r w:rsidRPr="002A10B8">
        <w:rPr>
          <w:highlight w:val="green"/>
          <w:lang w:val="en-US" w:eastAsia="zh-CN"/>
        </w:rPr>
        <w:t>WF R4-2207208</w:t>
      </w:r>
    </w:p>
    <w:p w14:paraId="14587F25" w14:textId="77777777" w:rsidR="008A0370" w:rsidRPr="002A10B8" w:rsidRDefault="008A0370" w:rsidP="008A0370">
      <w:pPr>
        <w:rPr>
          <w:color w:val="000000" w:themeColor="text1"/>
          <w:lang w:val="en-US"/>
        </w:rPr>
      </w:pPr>
      <w:r w:rsidRPr="002A10B8">
        <w:rPr>
          <w:color w:val="000000" w:themeColor="text1"/>
          <w:lang w:val="en-US"/>
        </w:rPr>
        <w:t>List of open issues</w:t>
      </w:r>
    </w:p>
    <w:p w14:paraId="22126092" w14:textId="77777777" w:rsidR="008A0370" w:rsidRPr="002A10B8" w:rsidRDefault="008A0370" w:rsidP="008A0370">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Sub-topic 2-1 Test Scope</w:t>
      </w:r>
    </w:p>
    <w:p w14:paraId="360F885F" w14:textId="59B32402" w:rsidR="008A0370" w:rsidRDefault="008A0370" w:rsidP="008A037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2-1-1: Whether to define PDSCH requirement with HST-SFN scheme B</w:t>
      </w:r>
    </w:p>
    <w:p w14:paraId="4879523E" w14:textId="6DD209AD" w:rsidR="008A0370" w:rsidRPr="006372C9" w:rsidRDefault="006372C9" w:rsidP="006372C9">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2-</w:t>
      </w:r>
      <w:r>
        <w:rPr>
          <w:rFonts w:eastAsia="宋体"/>
          <w:szCs w:val="24"/>
          <w:lang w:val="en-US" w:eastAsia="zh-CN"/>
        </w:rPr>
        <w:t>1</w:t>
      </w:r>
      <w:r w:rsidRPr="002A10B8">
        <w:rPr>
          <w:rFonts w:eastAsia="宋体"/>
          <w:szCs w:val="24"/>
          <w:lang w:val="en-US" w:eastAsia="zh-CN"/>
        </w:rPr>
        <w:t>-</w:t>
      </w:r>
      <w:r>
        <w:rPr>
          <w:rFonts w:eastAsia="宋体"/>
          <w:szCs w:val="24"/>
          <w:lang w:val="en-US" w:eastAsia="zh-CN"/>
        </w:rPr>
        <w:t>2</w:t>
      </w:r>
      <w:r w:rsidRPr="002A10B8">
        <w:rPr>
          <w:rFonts w:eastAsia="宋体"/>
          <w:szCs w:val="24"/>
          <w:lang w:val="en-US" w:eastAsia="zh-CN"/>
        </w:rPr>
        <w:t xml:space="preserve">: Modelling of TRP pre-compensation </w:t>
      </w:r>
      <w:r>
        <w:rPr>
          <w:rFonts w:eastAsia="宋体"/>
          <w:szCs w:val="24"/>
          <w:lang w:val="en-US" w:eastAsia="zh-CN"/>
        </w:rPr>
        <w:t>for HST-SFN scheme B</w:t>
      </w:r>
    </w:p>
    <w:p w14:paraId="0CEF7B5B" w14:textId="77777777" w:rsidR="008A0370" w:rsidRPr="002A10B8" w:rsidRDefault="008A0370" w:rsidP="008A0370">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Sub-topic 2-2 Test setup for PDSCH requirement for SFN scheme A with Single Carrier</w:t>
      </w:r>
    </w:p>
    <w:p w14:paraId="5A5C198A" w14:textId="77777777" w:rsidR="008A0370" w:rsidRPr="002A10B8" w:rsidRDefault="008A0370" w:rsidP="008A037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2-2-1: Maximum Doppler Shift</w:t>
      </w:r>
    </w:p>
    <w:p w14:paraId="1A4CA7EA" w14:textId="16CC2FBB" w:rsidR="008A0370" w:rsidRDefault="008A0370" w:rsidP="008A037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2-2-2: MCS &amp; Rank</w:t>
      </w:r>
    </w:p>
    <w:p w14:paraId="324FE06B" w14:textId="2B8D7DF0" w:rsidR="00D06949" w:rsidRPr="002A10B8" w:rsidRDefault="00D06949" w:rsidP="008A037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I</w:t>
      </w:r>
      <w:r>
        <w:rPr>
          <w:rFonts w:eastAsia="宋体"/>
          <w:szCs w:val="24"/>
          <w:lang w:val="en-US" w:eastAsia="zh-CN"/>
        </w:rPr>
        <w:t xml:space="preserve">ssue 2-2-3: </w:t>
      </w:r>
      <w:r w:rsidR="00B8794F">
        <w:rPr>
          <w:rFonts w:eastAsia="宋体"/>
          <w:szCs w:val="24"/>
          <w:lang w:val="en-US" w:eastAsia="zh-CN"/>
        </w:rPr>
        <w:t xml:space="preserve">UE </w:t>
      </w:r>
      <w:r w:rsidR="00B8794F">
        <w:t xml:space="preserve">capability </w:t>
      </w:r>
    </w:p>
    <w:p w14:paraId="5D792F2F" w14:textId="0D13F91E" w:rsidR="008A0370" w:rsidRDefault="008A0370" w:rsidP="00DD19DE">
      <w:pPr>
        <w:rPr>
          <w:i/>
          <w:color w:val="0070C0"/>
        </w:rPr>
      </w:pPr>
    </w:p>
    <w:p w14:paraId="33E2E66A" w14:textId="77777777" w:rsidR="008A0370" w:rsidRDefault="008A0370" w:rsidP="00DD19DE">
      <w:pPr>
        <w:rPr>
          <w:i/>
          <w:color w:val="0070C0"/>
          <w:lang w:eastAsia="zh-CN"/>
        </w:rPr>
      </w:pPr>
    </w:p>
    <w:p w14:paraId="0734800A" w14:textId="59F0C3F2"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D56F39">
        <w:rPr>
          <w:sz w:val="24"/>
          <w:szCs w:val="16"/>
        </w:rPr>
        <w:t>: Test Scope</w:t>
      </w:r>
    </w:p>
    <w:p w14:paraId="22757013" w14:textId="37C81B5F" w:rsidR="00ED0548" w:rsidRPr="006372C9" w:rsidRDefault="00DD19DE" w:rsidP="006372C9">
      <w:pPr>
        <w:rPr>
          <w:rFonts w:eastAsia="Malgun Gothic"/>
          <w:b/>
          <w:u w:val="single"/>
          <w:lang w:eastAsia="ko-KR"/>
        </w:rPr>
      </w:pPr>
      <w:r w:rsidRPr="008A0370">
        <w:rPr>
          <w:b/>
          <w:u w:val="single"/>
          <w:lang w:eastAsia="ko-KR"/>
        </w:rPr>
        <w:t xml:space="preserve">Issue </w:t>
      </w:r>
      <w:r w:rsidR="00FA5848" w:rsidRPr="008A0370">
        <w:rPr>
          <w:b/>
          <w:u w:val="single"/>
          <w:lang w:eastAsia="ko-KR"/>
        </w:rPr>
        <w:t>2</w:t>
      </w:r>
      <w:r w:rsidRPr="008A0370">
        <w:rPr>
          <w:b/>
          <w:u w:val="single"/>
          <w:lang w:eastAsia="ko-KR"/>
        </w:rPr>
        <w:t>-1</w:t>
      </w:r>
      <w:r w:rsidR="000A2D37">
        <w:rPr>
          <w:b/>
          <w:u w:val="single"/>
          <w:lang w:eastAsia="ko-KR"/>
        </w:rPr>
        <w:t>-1</w:t>
      </w:r>
      <w:r w:rsidRPr="008A0370">
        <w:rPr>
          <w:b/>
          <w:u w:val="single"/>
          <w:lang w:eastAsia="ko-KR"/>
        </w:rPr>
        <w:t xml:space="preserve">: </w:t>
      </w:r>
      <w:r w:rsidR="00D56F39" w:rsidRPr="008A0370">
        <w:rPr>
          <w:b/>
          <w:u w:val="single"/>
          <w:lang w:eastAsia="ko-KR"/>
        </w:rPr>
        <w:t>Whether to define PDSCH requirement with HST-SFN scheme B</w:t>
      </w:r>
    </w:p>
    <w:p w14:paraId="656FDEF5" w14:textId="6847C645" w:rsidR="006372C9" w:rsidRDefault="006372C9"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52D539EC" w14:textId="77777777" w:rsidR="006372C9" w:rsidRDefault="006372C9" w:rsidP="006372C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1(Ericsson): </w:t>
      </w:r>
    </w:p>
    <w:p w14:paraId="5847F2A1" w14:textId="0824EA73" w:rsidR="006372C9" w:rsidRDefault="006372C9" w:rsidP="006372C9">
      <w:pPr>
        <w:pStyle w:val="ListParagraph"/>
        <w:numPr>
          <w:ilvl w:val="2"/>
          <w:numId w:val="4"/>
        </w:numPr>
        <w:ind w:left="1920" w:firstLineChars="0"/>
      </w:pPr>
      <w:r w:rsidRPr="00F93B66">
        <w:t>The UE processing is quite different compared to HST scheme A, B and HST single tap.</w:t>
      </w:r>
    </w:p>
    <w:p w14:paraId="0B42F215" w14:textId="0EB0AD09" w:rsidR="006372C9" w:rsidRDefault="006372C9" w:rsidP="006372C9">
      <w:pPr>
        <w:pStyle w:val="ListParagraph"/>
        <w:numPr>
          <w:ilvl w:val="2"/>
          <w:numId w:val="4"/>
        </w:numPr>
        <w:ind w:left="1920" w:firstLineChars="0"/>
      </w:pPr>
      <w:r w:rsidRPr="00F93B66">
        <w:lastRenderedPageBreak/>
        <w:t>The performance of HST-SFN scheme B is</w:t>
      </w:r>
      <w:r>
        <w:t xml:space="preserve"> </w:t>
      </w:r>
      <w:r w:rsidRPr="00F93B66">
        <w:t>quite different in comparison to both HST-SFN scheme A and HST Single Tap.</w:t>
      </w:r>
    </w:p>
    <w:p w14:paraId="2AEAE2C0" w14:textId="1009A73C" w:rsidR="006372C9" w:rsidRPr="00ED0548" w:rsidRDefault="006372C9" w:rsidP="006372C9">
      <w:pPr>
        <w:pStyle w:val="ListParagraph"/>
        <w:numPr>
          <w:ilvl w:val="2"/>
          <w:numId w:val="4"/>
        </w:numPr>
        <w:ind w:left="1920" w:firstLineChars="0"/>
      </w:pPr>
      <w:r w:rsidRPr="00F93B66">
        <w:t>The SNR for achieving 70% maximum throughput for HST-SFN scheme B is around 11.6dB.</w:t>
      </w:r>
    </w:p>
    <w:p w14:paraId="4D10516F" w14:textId="352EF4BE" w:rsidR="00DD19DE" w:rsidRPr="008A0370"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0610E100" w14:textId="21DFF65E" w:rsidR="00DD19DE" w:rsidRDefault="00DD19DE" w:rsidP="00C016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1</w:t>
      </w:r>
      <w:r w:rsidR="006372C9">
        <w:rPr>
          <w:rFonts w:eastAsia="宋体"/>
          <w:szCs w:val="24"/>
          <w:lang w:eastAsia="zh-CN"/>
        </w:rPr>
        <w:t xml:space="preserve"> (Samsung, CMCC, Ericsson, Huawei)</w:t>
      </w:r>
      <w:r w:rsidRPr="008A0370">
        <w:rPr>
          <w:rFonts w:eastAsia="宋体"/>
          <w:szCs w:val="24"/>
          <w:lang w:eastAsia="zh-CN"/>
        </w:rPr>
        <w:t xml:space="preserve">: </w:t>
      </w:r>
      <w:r w:rsidR="00C016DE" w:rsidRPr="008A0370">
        <w:rPr>
          <w:rFonts w:eastAsia="宋体"/>
          <w:szCs w:val="24"/>
          <w:lang w:eastAsia="zh-CN"/>
        </w:rPr>
        <w:t>Introduce the PDSCH requirement with HST-SFN B</w:t>
      </w:r>
      <w:r w:rsidR="00B8794F">
        <w:rPr>
          <w:rFonts w:eastAsia="宋体"/>
          <w:szCs w:val="24"/>
          <w:lang w:eastAsia="zh-CN"/>
        </w:rPr>
        <w:t xml:space="preserve">, </w:t>
      </w:r>
    </w:p>
    <w:p w14:paraId="0CA4FFA5" w14:textId="75A5A12C" w:rsidR="006372C9" w:rsidRDefault="006372C9" w:rsidP="006372C9">
      <w:pPr>
        <w:pStyle w:val="ListParagraph"/>
        <w:numPr>
          <w:ilvl w:val="2"/>
          <w:numId w:val="4"/>
        </w:numPr>
        <w:ind w:left="1920" w:firstLineChars="0"/>
      </w:pPr>
      <w:r>
        <w:t>Option 1a (CMCC)</w:t>
      </w:r>
      <w:r w:rsidR="00B8794F">
        <w:t xml:space="preserve">:  with test applicability rule </w:t>
      </w:r>
    </w:p>
    <w:p w14:paraId="1760A5D9" w14:textId="00E9AA33" w:rsidR="000A2D37" w:rsidRPr="006372C9" w:rsidRDefault="006372C9" w:rsidP="000A2D37">
      <w:pPr>
        <w:pStyle w:val="ListParagraph"/>
        <w:numPr>
          <w:ilvl w:val="2"/>
          <w:numId w:val="4"/>
        </w:numPr>
        <w:ind w:left="1920" w:firstLineChars="0"/>
      </w:pPr>
      <w:r>
        <w:rPr>
          <w:rFonts w:eastAsiaTheme="minorEastAsia" w:hint="eastAsia"/>
          <w:lang w:eastAsia="zh-CN"/>
        </w:rPr>
        <w:t>O</w:t>
      </w:r>
      <w:r>
        <w:rPr>
          <w:rFonts w:eastAsiaTheme="minorEastAsia"/>
          <w:lang w:eastAsia="zh-CN"/>
        </w:rPr>
        <w:t>ption 1b(Huawei)</w:t>
      </w:r>
      <w:r w:rsidR="000A2D37">
        <w:rPr>
          <w:rFonts w:eastAsiaTheme="minorEastAsia"/>
          <w:lang w:eastAsia="zh-CN"/>
        </w:rPr>
        <w:t xml:space="preserve">: </w:t>
      </w:r>
      <w:r w:rsidR="000A2D37" w:rsidRPr="002B4DEB">
        <w:rPr>
          <w:rFonts w:eastAsiaTheme="minorEastAsia"/>
          <w:lang w:eastAsia="zh-CN"/>
        </w:rPr>
        <w:t>If UE supporting both HST SFN scheme A and B and supporting both 15kHz SCS and 30kHz SCS, then UE shall only pass scheme A with 15kHz and scheme B with 30kHz requirements. Do not define any other applicability rule between scheme A and scheme B.</w:t>
      </w:r>
    </w:p>
    <w:p w14:paraId="50947007" w14:textId="3F987CC4" w:rsidR="00DD19DE" w:rsidRPr="008A0370"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2</w:t>
      </w:r>
      <w:r w:rsidR="006372C9">
        <w:rPr>
          <w:rFonts w:eastAsia="宋体"/>
          <w:szCs w:val="24"/>
          <w:lang w:eastAsia="zh-CN"/>
        </w:rPr>
        <w:t xml:space="preserve"> (Qualcomm, MTK)</w:t>
      </w:r>
      <w:r w:rsidRPr="008A0370">
        <w:rPr>
          <w:rFonts w:eastAsia="宋体"/>
          <w:szCs w:val="24"/>
          <w:lang w:eastAsia="zh-CN"/>
        </w:rPr>
        <w:t xml:space="preserve">: </w:t>
      </w:r>
      <w:r w:rsidR="00C016DE" w:rsidRPr="008A0370">
        <w:rPr>
          <w:szCs w:val="24"/>
          <w:lang w:val="en-US" w:eastAsia="zh-CN"/>
        </w:rPr>
        <w:t xml:space="preserve"> Not to introduce the PDSCH requirement with HST-SFN B</w:t>
      </w:r>
    </w:p>
    <w:p w14:paraId="699A8AC4" w14:textId="77777777" w:rsidR="00DD19DE" w:rsidRPr="008A0370"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Recommended WF</w:t>
      </w:r>
    </w:p>
    <w:p w14:paraId="06046FFE" w14:textId="49EC1490" w:rsidR="000A2D37" w:rsidRPr="000A2D37" w:rsidRDefault="000A2D37" w:rsidP="000A2D3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A2D37">
        <w:rPr>
          <w:rFonts w:eastAsia="宋体"/>
          <w:szCs w:val="24"/>
          <w:lang w:eastAsia="zh-CN"/>
        </w:rPr>
        <w:t>Further discuss the difference compared other transmission schemes from UE processing, deployment scenario and the receiver performance aspect and RAN4 will make decision on RA</w:t>
      </w:r>
      <w:r>
        <w:rPr>
          <w:rFonts w:eastAsia="宋体"/>
          <w:szCs w:val="24"/>
          <w:lang w:eastAsia="zh-CN"/>
        </w:rPr>
        <w:t>N</w:t>
      </w:r>
      <w:r w:rsidRPr="000A2D37">
        <w:rPr>
          <w:rFonts w:eastAsia="宋体"/>
          <w:szCs w:val="24"/>
          <w:lang w:eastAsia="zh-CN"/>
        </w:rPr>
        <w:t>4#104-e meeting whether HST SFN scheme B test cases will be specified or not</w:t>
      </w:r>
    </w:p>
    <w:p w14:paraId="1EB99BF3" w14:textId="51A0864E" w:rsidR="00D56F39" w:rsidRPr="008A0370" w:rsidRDefault="00D56F39" w:rsidP="00DD19DE">
      <w:pPr>
        <w:rPr>
          <w:i/>
          <w:lang w:eastAsia="zh-CN"/>
        </w:rPr>
      </w:pPr>
    </w:p>
    <w:p w14:paraId="29DE7A20" w14:textId="25A92639" w:rsidR="00D56F39" w:rsidRPr="008A0370" w:rsidRDefault="00D56F39" w:rsidP="00D56F39">
      <w:pPr>
        <w:rPr>
          <w:b/>
          <w:u w:val="single"/>
          <w:lang w:eastAsia="ko-KR"/>
        </w:rPr>
      </w:pPr>
      <w:r w:rsidRPr="008A0370">
        <w:rPr>
          <w:b/>
          <w:u w:val="single"/>
          <w:lang w:eastAsia="ko-KR"/>
        </w:rPr>
        <w:t>Issue 2-1</w:t>
      </w:r>
      <w:r w:rsidR="000A2D37">
        <w:rPr>
          <w:b/>
          <w:u w:val="single"/>
          <w:lang w:eastAsia="ko-KR"/>
        </w:rPr>
        <w:t>-2</w:t>
      </w:r>
      <w:r w:rsidRPr="008A0370">
        <w:rPr>
          <w:b/>
          <w:u w:val="single"/>
          <w:lang w:eastAsia="ko-KR"/>
        </w:rPr>
        <w:t xml:space="preserve">: Modelling of TRP pre-compensation  </w:t>
      </w:r>
    </w:p>
    <w:p w14:paraId="3D9DAC3D" w14:textId="55B6C0F9" w:rsidR="000A2D37" w:rsidRDefault="000A2D37" w:rsidP="00D56F3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6AFA670A" w14:textId="3D0BCB23" w:rsidR="000A2D37" w:rsidRDefault="000A2D37" w:rsidP="000A2D3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bse</w:t>
      </w:r>
      <w:r>
        <w:rPr>
          <w:rFonts w:eastAsia="宋体"/>
          <w:szCs w:val="24"/>
          <w:lang w:eastAsia="zh-CN"/>
        </w:rPr>
        <w:t xml:space="preserve">rvation 1(Samsung): </w:t>
      </w:r>
    </w:p>
    <w:p w14:paraId="5F16063E" w14:textId="253373DB" w:rsidR="000A2D37" w:rsidRPr="000A2D37" w:rsidRDefault="000A2D37" w:rsidP="000A2D37">
      <w:pPr>
        <w:pStyle w:val="ListParagraph"/>
        <w:numPr>
          <w:ilvl w:val="2"/>
          <w:numId w:val="4"/>
        </w:numPr>
        <w:ind w:left="1920" w:firstLineChars="0"/>
      </w:pPr>
      <w:r w:rsidRPr="007D0A34">
        <w:t xml:space="preserve">the SNR point of HST-SFN scheme B with perfect </w:t>
      </w:r>
      <w:proofErr w:type="spellStart"/>
      <w:r w:rsidRPr="007D0A34">
        <w:t>modeling</w:t>
      </w:r>
      <w:proofErr w:type="spellEnd"/>
      <w:r w:rsidRPr="007D0A34">
        <w:t xml:space="preserve"> of TRP pre-compensation, is 1.1~2.8dB worse than that of HST single tap channel </w:t>
      </w:r>
      <w:proofErr w:type="spellStart"/>
      <w:r w:rsidRPr="007D0A34">
        <w:t>modeling</w:t>
      </w:r>
      <w:proofErr w:type="spellEnd"/>
    </w:p>
    <w:p w14:paraId="56FFF883" w14:textId="2B678673" w:rsidR="00D56F39" w:rsidRPr="008A0370" w:rsidRDefault="00D56F39" w:rsidP="00D56F3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4396F31A" w14:textId="559A8C16" w:rsidR="00C016DE" w:rsidRPr="008A0370" w:rsidRDefault="00D56F39" w:rsidP="00C016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1</w:t>
      </w:r>
      <w:r w:rsidR="002711BB">
        <w:rPr>
          <w:rFonts w:eastAsia="宋体"/>
          <w:szCs w:val="24"/>
          <w:lang w:eastAsia="zh-CN"/>
        </w:rPr>
        <w:t xml:space="preserve"> (Samsung</w:t>
      </w:r>
      <w:r w:rsidR="000A2D37">
        <w:rPr>
          <w:rFonts w:eastAsia="宋体"/>
          <w:szCs w:val="24"/>
          <w:lang w:eastAsia="zh-CN"/>
        </w:rPr>
        <w:t>, Ericsson</w:t>
      </w:r>
      <w:r w:rsidR="002711BB">
        <w:rPr>
          <w:rFonts w:eastAsia="宋体"/>
          <w:szCs w:val="24"/>
          <w:lang w:eastAsia="zh-CN"/>
        </w:rPr>
        <w:t>)</w:t>
      </w:r>
      <w:r w:rsidRPr="008A0370">
        <w:rPr>
          <w:rFonts w:eastAsia="宋体"/>
          <w:szCs w:val="24"/>
          <w:lang w:eastAsia="zh-CN"/>
        </w:rPr>
        <w:t xml:space="preserve">: </w:t>
      </w:r>
      <w:r w:rsidR="00C016DE" w:rsidRPr="008A0370">
        <w:rPr>
          <w:rFonts w:eastAsia="宋体"/>
          <w:szCs w:val="24"/>
          <w:lang w:eastAsia="zh-CN"/>
        </w:rPr>
        <w:t xml:space="preserve">Assume perfect </w:t>
      </w:r>
      <w:proofErr w:type="spellStart"/>
      <w:r w:rsidR="00C016DE" w:rsidRPr="008A0370">
        <w:rPr>
          <w:rFonts w:eastAsia="宋体"/>
          <w:szCs w:val="24"/>
          <w:lang w:eastAsia="zh-CN"/>
        </w:rPr>
        <w:t>modeling</w:t>
      </w:r>
      <w:proofErr w:type="spellEnd"/>
      <w:r w:rsidR="00C016DE" w:rsidRPr="008A0370">
        <w:rPr>
          <w:rFonts w:eastAsia="宋体"/>
          <w:szCs w:val="24"/>
          <w:lang w:eastAsia="zh-CN"/>
        </w:rPr>
        <w:t xml:space="preserve"> of TRP pre-compensation </w:t>
      </w:r>
    </w:p>
    <w:p w14:paraId="5394E5F6" w14:textId="65BD0ED7" w:rsidR="00C016DE" w:rsidRPr="008A0370" w:rsidRDefault="00C016DE" w:rsidP="00C016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2</w:t>
      </w:r>
      <w:r w:rsidR="002711BB">
        <w:rPr>
          <w:rFonts w:eastAsia="宋体"/>
          <w:szCs w:val="24"/>
          <w:lang w:eastAsia="zh-CN"/>
        </w:rPr>
        <w:t xml:space="preserve"> (Huawei, Samsung, </w:t>
      </w:r>
      <w:r w:rsidR="000A2D37">
        <w:rPr>
          <w:rFonts w:eastAsia="宋体"/>
          <w:szCs w:val="24"/>
          <w:lang w:eastAsia="zh-CN"/>
        </w:rPr>
        <w:t>CMCC</w:t>
      </w:r>
      <w:r w:rsidR="002711BB">
        <w:rPr>
          <w:rFonts w:eastAsia="宋体"/>
          <w:szCs w:val="24"/>
          <w:lang w:eastAsia="zh-CN"/>
        </w:rPr>
        <w:t>)</w:t>
      </w:r>
      <w:r w:rsidRPr="008A0370">
        <w:rPr>
          <w:rFonts w:eastAsia="宋体"/>
          <w:szCs w:val="24"/>
          <w:lang w:eastAsia="zh-CN"/>
        </w:rPr>
        <w:t>: using the following method to modelling the Doppler shift during the test</w:t>
      </w:r>
    </w:p>
    <w:p w14:paraId="150380FC" w14:textId="77777777" w:rsidR="00C016DE" w:rsidRPr="00ED0548" w:rsidRDefault="00C016DE" w:rsidP="00ED0548">
      <w:pPr>
        <w:pStyle w:val="ListParagraph"/>
        <w:numPr>
          <w:ilvl w:val="2"/>
          <w:numId w:val="4"/>
        </w:numPr>
        <w:ind w:left="1920" w:firstLineChars="0"/>
      </w:pPr>
      <w:r w:rsidRPr="00ED0548">
        <w:t xml:space="preserve">The frequency shift </w:t>
      </w:r>
      <m:oMath>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m:t>
            </m:r>
            <m:r>
              <w:rPr>
                <w:rFonts w:ascii="Cambria Math" w:hAnsi="Cambria Math"/>
              </w:rPr>
              <m:t>k</m:t>
            </m:r>
          </m:sub>
        </m:sSub>
      </m:oMath>
      <w:r w:rsidRPr="00ED0548">
        <w:t xml:space="preserve"> (Hz) from kth RRH is given by:</w:t>
      </w:r>
    </w:p>
    <w:p w14:paraId="4277F3CD" w14:textId="77777777" w:rsidR="00C016DE" w:rsidRPr="00325C7A" w:rsidRDefault="00B167E0" w:rsidP="00C016DE">
      <w:pPr>
        <w:pStyle w:val="ListParagraph"/>
        <w:ind w:left="1920" w:firstLineChars="0" w:firstLine="0"/>
        <w:jc w:val="center"/>
        <w:rPr>
          <w:rFonts w:eastAsiaTheme="minorEastAsia"/>
          <w:lang w:val="da-DK" w:eastAsia="zh-CN"/>
        </w:rPr>
      </w:pP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m:t>
            </m:r>
            <m:r>
              <w:rPr>
                <w:rFonts w:ascii="Cambria Math" w:hAnsi="Cambria Math"/>
                <w:lang w:val="da-DK" w:eastAsia="zh-CN"/>
              </w:rPr>
              <m:t>,</m:t>
            </m:r>
            <m:r>
              <w:rPr>
                <w:rFonts w:ascii="Cambria Math" w:hAnsi="Cambria Math"/>
                <w:lang w:val="en-US" w:eastAsia="zh-CN"/>
              </w:rPr>
              <m:t>k</m:t>
            </m:r>
          </m:sub>
        </m:sSub>
        <m:r>
          <w:rPr>
            <w:rFonts w:ascii="Cambria Math" w:hAnsi="Cambria Math"/>
            <w:lang w:val="da-DK" w:eastAsia="zh-CN"/>
          </w:rPr>
          <m:t>=</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m:t>
            </m:r>
          </m:sub>
        </m:sSub>
        <m:r>
          <w:rPr>
            <w:rFonts w:ascii="Cambria Math" w:hAnsi="Cambria Math"/>
            <w:lang w:val="da-DK" w:eastAsia="zh-CN"/>
          </w:rPr>
          <m:t>×</m:t>
        </m:r>
        <m:r>
          <w:rPr>
            <w:rFonts w:ascii="Cambria Math" w:hAnsi="Cambria Math"/>
            <w:lang w:val="en-US" w:eastAsia="zh-CN"/>
          </w:rPr>
          <m:t>real</m:t>
        </m:r>
        <m:d>
          <m:dPr>
            <m:begChr m:val="["/>
            <m:endChr m:val="]"/>
            <m:ctrlPr>
              <w:rPr>
                <w:rFonts w:ascii="Cambria Math" w:hAnsi="Cambria Math"/>
                <w:bCs/>
                <w:i/>
                <w:lang w:val="en-US" w:eastAsia="zh-CN"/>
              </w:rPr>
            </m:ctrlPr>
          </m:dPr>
          <m:e>
            <m:r>
              <w:rPr>
                <w:rFonts w:ascii="Cambria Math" w:hAnsi="Cambria Math"/>
                <w:lang w:val="da-DK" w:eastAsia="zh-CN"/>
              </w:rPr>
              <m:t>-</m:t>
            </m:r>
            <m:r>
              <w:rPr>
                <w:rFonts w:ascii="Cambria Math" w:hAnsi="Cambria Math"/>
                <w:lang w:val="en-US" w:eastAsia="zh-CN"/>
              </w:rPr>
              <m:t>v</m:t>
            </m:r>
            <m:r>
              <w:rPr>
                <w:rFonts w:ascii="Cambria Math" w:hAnsi="Cambria Math"/>
                <w:lang w:val="da-DK" w:eastAsia="zh-CN"/>
              </w:rPr>
              <m:t>×</m:t>
            </m:r>
            <m:f>
              <m:fPr>
                <m:ctrlPr>
                  <w:rPr>
                    <w:rFonts w:ascii="Cambria Math" w:hAnsi="Cambria Math"/>
                    <w:bCs/>
                    <w:i/>
                    <w:lang w:val="en-US" w:eastAsia="zh-CN"/>
                  </w:rPr>
                </m:ctrlPr>
              </m:fPr>
              <m:num>
                <m:r>
                  <w:rPr>
                    <w:rFonts w:ascii="Cambria Math" w:hAnsi="Cambria Math"/>
                    <w:lang w:val="en-US" w:eastAsia="zh-CN"/>
                  </w:rPr>
                  <m:t>y</m:t>
                </m:r>
                <m:r>
                  <w:rPr>
                    <w:rFonts w:ascii="Cambria Math" w:hAnsi="Cambria Math"/>
                    <w:lang w:val="da-DK" w:eastAsia="zh-CN"/>
                  </w:rPr>
                  <m:t>-</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num>
              <m:den>
                <m:d>
                  <m:dPr>
                    <m:begChr m:val="|"/>
                    <m:endChr m:val="|"/>
                    <m:ctrlPr>
                      <w:rPr>
                        <w:rFonts w:ascii="Cambria Math" w:hAnsi="Cambria Math"/>
                        <w:bCs/>
                        <w:i/>
                        <w:lang w:val="en-US" w:eastAsia="zh-CN"/>
                      </w:rPr>
                    </m:ctrlPr>
                  </m:dPr>
                  <m:e>
                    <m:r>
                      <w:rPr>
                        <w:rFonts w:ascii="Cambria Math" w:hAnsi="Cambria Math"/>
                        <w:lang w:val="en-US" w:eastAsia="zh-CN"/>
                      </w:rPr>
                      <m:t>y</m:t>
                    </m:r>
                    <m:r>
                      <w:rPr>
                        <w:rFonts w:ascii="Cambria Math" w:hAnsi="Cambria Math"/>
                        <w:lang w:val="da-DK" w:eastAsia="zh-CN"/>
                      </w:rPr>
                      <m:t>-</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e>
                </m:d>
                <m:r>
                  <w:rPr>
                    <w:rFonts w:ascii="Cambria Math" w:hAnsi="Cambria Math"/>
                    <w:lang w:val="da-DK" w:eastAsia="zh-CN"/>
                  </w:rPr>
                  <m:t>×</m:t>
                </m:r>
                <m:r>
                  <w:rPr>
                    <w:rFonts w:ascii="Cambria Math" w:hAnsi="Cambria Math"/>
                    <w:lang w:val="en-US" w:eastAsia="zh-CN"/>
                  </w:rPr>
                  <m:t>C</m:t>
                </m:r>
              </m:den>
            </m:f>
          </m:e>
        </m:d>
      </m:oMath>
      <w:r w:rsidR="00C016DE" w:rsidRPr="00325C7A">
        <w:rPr>
          <w:rFonts w:ascii="Arial" w:eastAsiaTheme="minorEastAsia" w:hAnsi="Arial" w:cs="Arial"/>
          <w:bCs/>
          <w:sz w:val="18"/>
          <w:lang w:val="da-DK" w:eastAsia="zh-CN"/>
        </w:rPr>
        <w:t xml:space="preserve"> for </w:t>
      </w:r>
      <m:oMath>
        <m:r>
          <w:rPr>
            <w:rFonts w:ascii="Cambria Math" w:eastAsia="Times New Roman" w:hAnsi="Cambria Math" w:cs="Arial"/>
            <w:sz w:val="18"/>
            <w:lang w:val="en-US" w:eastAsia="ko-KR"/>
          </w:rPr>
          <m:t>k</m:t>
        </m:r>
        <m:r>
          <w:rPr>
            <w:rFonts w:ascii="Cambria Math" w:eastAsia="Times New Roman" w:hAnsi="Cambria Math" w:cs="Arial"/>
            <w:sz w:val="18"/>
            <w:lang w:val="da-DK"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hint="eastAsia"/>
            <w:sz w:val="18"/>
            <w:lang w:val="da-DK" w:eastAsia="ko-KR"/>
          </w:rPr>
          <m:t>≤</m:t>
        </m:r>
        <m:r>
          <w:rPr>
            <w:rFonts w:ascii="Cambria Math" w:eastAsia="Times New Roman" w:hAnsi="Cambria Math" w:cs="Arial"/>
            <w:sz w:val="18"/>
            <w:lang w:val="en-US" w:eastAsia="ko-KR"/>
          </w:rPr>
          <m:t>a</m:t>
        </m:r>
        <m:r>
          <w:rPr>
            <w:rFonts w:ascii="Cambria Math" w:eastAsia="Times New Roman" w:hAnsi="Cambria Math" w:cs="Arial"/>
            <w:sz w:val="18"/>
            <w:lang w:val="da-DK" w:eastAsia="ko-KR"/>
          </w:rPr>
          <m:t>&lt;</m:t>
        </m:r>
        <m:r>
          <w:rPr>
            <w:rFonts w:ascii="Cambria Math" w:eastAsia="Times New Roman" w:hAnsi="Cambria Math" w:cs="Arial"/>
            <w:sz w:val="18"/>
            <w:lang w:val="en-US" w:eastAsia="ko-KR"/>
          </w:rPr>
          <m:t>k</m:t>
        </m:r>
        <m:r>
          <w:rPr>
            <w:rFonts w:ascii="Cambria Math" w:eastAsia="Times New Roman" w:hAnsi="Cambria Math" w:cs="Arial"/>
            <w:sz w:val="18"/>
            <w:lang w:val="da-DK"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da-DK"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0ED0D86A" w14:textId="77777777" w:rsidR="00C016DE" w:rsidRPr="009F6151" w:rsidRDefault="00C016DE" w:rsidP="00ED0548">
      <w:pPr>
        <w:ind w:firstLineChars="1000" w:firstLine="2000"/>
        <w:rPr>
          <w:rFonts w:eastAsiaTheme="minorEastAsia"/>
          <w:lang w:val="en-US" w:eastAsia="zh-CN"/>
        </w:rPr>
      </w:pPr>
      <w:r w:rsidRPr="009F6151">
        <w:rPr>
          <w:rFonts w:eastAsiaTheme="minorEastAsia"/>
          <w:lang w:val="en-US" w:eastAsia="zh-CN"/>
        </w:rPr>
        <w:t>and</w:t>
      </w:r>
    </w:p>
    <w:p w14:paraId="7D0B2548" w14:textId="77777777" w:rsidR="00C016DE" w:rsidRPr="009F6151" w:rsidRDefault="00B167E0" w:rsidP="00C016DE">
      <w:pPr>
        <w:jc w:val="center"/>
        <w:rPr>
          <w:rFonts w:eastAsiaTheme="minorEastAsia"/>
          <w:lang w:val="en-US" w:eastAsia="zh-CN"/>
        </w:rPr>
      </w:pPr>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D,k+1</m:t>
            </m:r>
          </m:sub>
        </m:sSub>
        <m:r>
          <w:rPr>
            <w:rFonts w:ascii="Cambria Math" w:eastAsia="Times New Roman" w:hAnsi="Cambria Math" w:cs="Arial"/>
            <w:sz w:val="18"/>
            <w:lang w:val="en-US" w:eastAsia="ko-KR"/>
          </w:rPr>
          <m:t>=</m:t>
        </m:r>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D,k</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∆,k+1</m:t>
            </m:r>
          </m:sub>
        </m:sSub>
      </m:oMath>
      <w:r w:rsidR="00C016DE" w:rsidRPr="009F6151">
        <w:rPr>
          <w:rFonts w:ascii="Arial" w:eastAsiaTheme="minorEastAsia" w:hAnsi="Arial" w:cs="Arial"/>
          <w:bCs/>
          <w:lang w:val="en-US" w:eastAsia="zh-CN"/>
        </w:rPr>
        <w:t xml:space="preserve"> </w:t>
      </w:r>
      <w:r w:rsidR="00C016DE" w:rsidRPr="009F6151">
        <w:rPr>
          <w:rFonts w:ascii="Arial" w:eastAsiaTheme="minorEastAsia" w:hAnsi="Arial" w:cs="Arial"/>
          <w:bCs/>
          <w:sz w:val="18"/>
          <w:lang w:val="en-US" w:eastAsia="zh-CN"/>
        </w:rPr>
        <w:t xml:space="preserve">for </w:t>
      </w:r>
      <m:oMath>
        <m:r>
          <w:rPr>
            <w:rFonts w:ascii="Cambria Math" w:eastAsia="Times New Roman" w:hAnsi="Cambria Math" w:cs="Arial"/>
            <w:sz w:val="18"/>
            <w:lang w:val="en-US" w:eastAsia="ko-KR"/>
          </w:rPr>
          <m: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hint="eastAsia"/>
            <w:sz w:val="18"/>
            <w:lang w:val="en-US" w:eastAsia="ko-KR"/>
          </w:rPr>
          <m:t>≤</m:t>
        </m:r>
        <m:r>
          <w:rPr>
            <w:rFonts w:ascii="Cambria Math" w:eastAsia="Times New Roman" w:hAnsi="Cambria Math" w:cs="Arial"/>
            <w:sz w:val="18"/>
            <w:lang w:val="en-US" w:eastAsia="ko-KR"/>
          </w:rPr>
          <m:t>a&lt;k*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2FA24600" w14:textId="18AD513B" w:rsidR="00C016DE" w:rsidRPr="009F6151" w:rsidRDefault="00C016DE" w:rsidP="00ED0548">
      <w:pPr>
        <w:spacing w:after="120"/>
        <w:ind w:firstLineChars="1050" w:firstLine="2100"/>
        <w:rPr>
          <w:szCs w:val="24"/>
          <w:lang w:val="en-US" w:eastAsia="zh-CN"/>
        </w:rPr>
      </w:pPr>
      <w:proofErr w:type="gramStart"/>
      <w:r w:rsidRPr="009F6151">
        <w:rPr>
          <w:szCs w:val="24"/>
          <w:lang w:val="en-US" w:eastAsia="zh-CN"/>
        </w:rPr>
        <w:t>where</w:t>
      </w:r>
      <w:proofErr w:type="gramEnd"/>
    </w:p>
    <w:p w14:paraId="34EDA018" w14:textId="20EF4CBD" w:rsidR="00D56F39" w:rsidRPr="000A2D37" w:rsidRDefault="00B167E0" w:rsidP="000A2D37">
      <w:pPr>
        <w:spacing w:after="120"/>
        <w:rPr>
          <w:szCs w:val="24"/>
          <w:lang w:val="en-US" w:eastAsia="zh-CN"/>
        </w:rPr>
      </w:pPr>
      <m:oMathPara>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∆,k</m:t>
              </m:r>
            </m:sub>
          </m:sSub>
          <m:r>
            <w:rPr>
              <w:rFonts w:ascii="Cambria Math" w:eastAsia="Times New Roman" w:hAnsi="Cambria Math" w:cs="Arial"/>
              <w:sz w:val="18"/>
              <w:lang w:val="en-US" w:eastAsia="ko-KR"/>
            </w:rPr>
            <m:t>=</m:t>
          </m:r>
          <m:d>
            <m:dPr>
              <m:begChr m:val="{"/>
              <m:endChr m:val=""/>
              <m:ctrlPr>
                <w:rPr>
                  <w:rFonts w:ascii="Cambria Math" w:hAnsi="Cambria Math"/>
                  <w:bCs/>
                  <w:i/>
                  <w:lang w:val="en-US" w:eastAsia="ko-KR"/>
                </w:rPr>
              </m:ctrlPr>
            </m:dPr>
            <m:e>
              <m:eqArr>
                <m:eqArrPr>
                  <m:ctrlPr>
                    <w:rPr>
                      <w:rFonts w:ascii="Cambria Math" w:hAnsi="Cambria Math"/>
                      <w:bCs/>
                      <w:i/>
                      <w:lang w:val="en-US" w:eastAsia="ko-KR"/>
                    </w:rPr>
                  </m:ctrlPr>
                </m:eqArrPr>
                <m:e>
                  <m:r>
                    <w:rPr>
                      <w:rFonts w:ascii="Cambria Math" w:eastAsia="Times New Roman" w:hAnsi="Cambria Math" w:cs="Arial"/>
                      <w:sz w:val="18"/>
                      <w:lang w:val="en-US" w:eastAsia="ko-KR"/>
                    </w:rPr>
                    <m:t>+0.1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2=0</m:t>
                  </m:r>
                </m:e>
                <m:e>
                  <m:r>
                    <w:rPr>
                      <w:rFonts w:ascii="Cambria Math" w:eastAsia="Times New Roman" w:hAnsi="Cambria Math" w:cs="Arial"/>
                      <w:sz w:val="18"/>
                      <w:lang w:val="en-US" w:eastAsia="ko-KR"/>
                    </w:rPr>
                    <m:t>-0.1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2=1</m:t>
                  </m:r>
                </m:e>
              </m:eqArr>
            </m:e>
          </m:d>
        </m:oMath>
      </m:oMathPara>
    </w:p>
    <w:p w14:paraId="3BC36BC3" w14:textId="77777777" w:rsidR="00D56F39" w:rsidRPr="008A0370" w:rsidRDefault="00D56F39" w:rsidP="00D56F3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Recommended WF</w:t>
      </w:r>
    </w:p>
    <w:p w14:paraId="5D291AB7" w14:textId="77777777" w:rsidR="000A2D37" w:rsidRPr="003F0E45" w:rsidRDefault="000A2D37" w:rsidP="000A2D3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ncourage comments if any </w:t>
      </w:r>
    </w:p>
    <w:p w14:paraId="51136717" w14:textId="77777777" w:rsidR="00D56F39" w:rsidRPr="00045592" w:rsidRDefault="00D56F39" w:rsidP="00DD19DE">
      <w:pPr>
        <w:rPr>
          <w:i/>
          <w:color w:val="0070C0"/>
          <w:lang w:eastAsia="zh-CN"/>
        </w:rPr>
      </w:pPr>
    </w:p>
    <w:p w14:paraId="67EC7516" w14:textId="652C2655" w:rsidR="00981446" w:rsidRDefault="00DD19DE" w:rsidP="00981446">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981446">
        <w:rPr>
          <w:sz w:val="24"/>
          <w:szCs w:val="16"/>
        </w:rPr>
        <w:t xml:space="preserve">: Test Setup </w:t>
      </w:r>
      <w:r w:rsidR="00981446" w:rsidRPr="0055719A">
        <w:rPr>
          <w:sz w:val="24"/>
          <w:szCs w:val="16"/>
        </w:rPr>
        <w:t>for PDSCH requirement for SFN scheme A</w:t>
      </w:r>
      <w:r w:rsidR="00981446">
        <w:rPr>
          <w:sz w:val="24"/>
          <w:szCs w:val="16"/>
        </w:rPr>
        <w:t xml:space="preserve"> with Single Carrier</w:t>
      </w:r>
    </w:p>
    <w:p w14:paraId="69C76B9C" w14:textId="77777777" w:rsidR="000A2D37" w:rsidRPr="000A2D37" w:rsidRDefault="000A2D37" w:rsidP="000A2D37">
      <w:pPr>
        <w:rPr>
          <w:lang w:val="sv-SE" w:eastAsia="zh-CN"/>
        </w:rPr>
      </w:pPr>
    </w:p>
    <w:p w14:paraId="2852C5A0" w14:textId="43A9C35C" w:rsidR="00981446" w:rsidRPr="008A0370" w:rsidRDefault="00981446" w:rsidP="00981446">
      <w:pPr>
        <w:rPr>
          <w:b/>
          <w:u w:val="single"/>
          <w:lang w:eastAsia="ko-KR"/>
        </w:rPr>
      </w:pPr>
      <w:r w:rsidRPr="008A0370">
        <w:rPr>
          <w:b/>
          <w:u w:val="single"/>
          <w:lang w:eastAsia="ko-KR"/>
        </w:rPr>
        <w:t>Issue 2-</w:t>
      </w:r>
      <w:r>
        <w:rPr>
          <w:b/>
          <w:u w:val="single"/>
          <w:lang w:eastAsia="ko-KR"/>
        </w:rPr>
        <w:t>2-1</w:t>
      </w:r>
      <w:r w:rsidRPr="008A0370">
        <w:rPr>
          <w:b/>
          <w:u w:val="single"/>
          <w:lang w:eastAsia="ko-KR"/>
        </w:rPr>
        <w:t>: Maximum Doppler Shift.</w:t>
      </w:r>
    </w:p>
    <w:p w14:paraId="0A744533" w14:textId="77777777" w:rsidR="00981446" w:rsidRDefault="00981446" w:rsidP="0098144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w:t>
      </w:r>
    </w:p>
    <w:p w14:paraId="298F603D" w14:textId="77777777" w:rsidR="00981446" w:rsidRDefault="00981446" w:rsidP="009814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Observation 1 (Huawei): </w:t>
      </w:r>
      <w:r w:rsidRPr="002B4DEB">
        <w:t>Maximum Doppler 972Hz for 15kHz SCS cannot achieve the maximum throughput for HST SFN scheme A.</w:t>
      </w:r>
      <w:r w:rsidRPr="008A0370">
        <w:t xml:space="preserve"> </w:t>
      </w:r>
      <w:r w:rsidRPr="002B4DEB">
        <w:t>Maximum Doppler 972Hz for 15kHz SCS cannot achieve the maximum throughput for HST SFN scheme A.</w:t>
      </w:r>
      <w:r>
        <w:rPr>
          <w:rFonts w:eastAsia="宋体"/>
          <w:szCs w:val="24"/>
          <w:lang w:eastAsia="zh-CN"/>
        </w:rPr>
        <w:t xml:space="preserve"> </w:t>
      </w:r>
    </w:p>
    <w:p w14:paraId="7C6BCC2A" w14:textId="77777777" w:rsidR="00981446" w:rsidRDefault="00981446" w:rsidP="009814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(Samsung):</w:t>
      </w:r>
    </w:p>
    <w:p w14:paraId="4E845673" w14:textId="77777777" w:rsidR="00981446" w:rsidRPr="008A0370" w:rsidRDefault="00981446" w:rsidP="00981446">
      <w:pPr>
        <w:pStyle w:val="ListParagraph"/>
        <w:numPr>
          <w:ilvl w:val="2"/>
          <w:numId w:val="4"/>
        </w:numPr>
        <w:ind w:left="1920" w:firstLineChars="0"/>
        <w:rPr>
          <w:rFonts w:eastAsiaTheme="minorEastAsia"/>
          <w:lang w:val="en-US" w:eastAsia="zh-CN"/>
        </w:rPr>
      </w:pPr>
      <w:r w:rsidRPr="005042F0">
        <w:t>for FDD, compared with MCS13, MCS17 has larger SNR difference between maximum Doppler 870Hz and 972Hz.</w:t>
      </w:r>
    </w:p>
    <w:p w14:paraId="45F568E5" w14:textId="77777777" w:rsidR="00981446" w:rsidRDefault="00981446" w:rsidP="00981446">
      <w:pPr>
        <w:pStyle w:val="ListParagraph"/>
        <w:numPr>
          <w:ilvl w:val="2"/>
          <w:numId w:val="4"/>
        </w:numPr>
        <w:ind w:left="1920" w:firstLineChars="0"/>
        <w:rPr>
          <w:rFonts w:eastAsiaTheme="minorEastAsia"/>
          <w:lang w:val="en-US" w:eastAsia="zh-CN"/>
        </w:rPr>
      </w:pPr>
      <w:r w:rsidRPr="005042F0">
        <w:t xml:space="preserve">for FDD </w:t>
      </w:r>
      <w:r w:rsidRPr="005042F0">
        <w:rPr>
          <w:rFonts w:hint="eastAsia"/>
        </w:rPr>
        <w:t>MCS</w:t>
      </w:r>
      <w:r w:rsidRPr="005042F0">
        <w:t>17, the SNR points difference at 70% of peak rate is 2.6~3dB between maximum Doppler 870Hz and 972Hz.</w:t>
      </w:r>
    </w:p>
    <w:p w14:paraId="72C60157" w14:textId="77777777" w:rsidR="00981446" w:rsidRPr="008A0370" w:rsidRDefault="00981446" w:rsidP="00981446">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The performance of HST-SFN scheme B is around 1.2~1.4dB worse than that of HST single tap</w:t>
      </w:r>
    </w:p>
    <w:p w14:paraId="4B477EC0" w14:textId="77777777" w:rsidR="004773E5" w:rsidRDefault="004773E5" w:rsidP="009814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w:t>
      </w:r>
      <w:r>
        <w:rPr>
          <w:rFonts w:eastAsia="宋体"/>
          <w:szCs w:val="24"/>
          <w:lang w:eastAsia="zh-CN"/>
        </w:rPr>
        <w:t>bservation 3 (Ericsson)</w:t>
      </w:r>
    </w:p>
    <w:p w14:paraId="75F7DC02" w14:textId="336D2D3C" w:rsidR="004773E5" w:rsidRPr="004773E5" w:rsidRDefault="004773E5" w:rsidP="004773E5">
      <w:pPr>
        <w:pStyle w:val="ListParagraph"/>
        <w:numPr>
          <w:ilvl w:val="2"/>
          <w:numId w:val="4"/>
        </w:numPr>
        <w:ind w:left="1920" w:firstLineChars="0"/>
        <w:rPr>
          <w:rFonts w:eastAsiaTheme="minorEastAsia"/>
          <w:lang w:val="en-US" w:eastAsia="zh-CN"/>
        </w:rPr>
      </w:pPr>
      <w:r>
        <w:rPr>
          <w:rFonts w:eastAsia="宋体"/>
          <w:szCs w:val="24"/>
          <w:lang w:eastAsia="zh-CN"/>
        </w:rPr>
        <w:t xml:space="preserve"> </w:t>
      </w:r>
      <w:r w:rsidR="00052D8C" w:rsidRPr="00F93B66">
        <w:t>A much higher SNR (around 19dB with 972Hz) is needed to reach 70% maximum throughput for MCS17 compared to MCS13. After the impairment margin, possibly the requirement will be over 20dB.</w:t>
      </w:r>
    </w:p>
    <w:p w14:paraId="312E52E1" w14:textId="49E25A0C" w:rsidR="00981446" w:rsidRPr="002711BB" w:rsidRDefault="004773E5" w:rsidP="002711BB">
      <w:pPr>
        <w:pStyle w:val="ListParagraph"/>
        <w:numPr>
          <w:ilvl w:val="2"/>
          <w:numId w:val="4"/>
        </w:numPr>
        <w:ind w:left="1920" w:firstLineChars="0"/>
        <w:rPr>
          <w:rFonts w:eastAsiaTheme="minorEastAsia"/>
          <w:lang w:val="en-US" w:eastAsia="zh-CN"/>
        </w:rPr>
      </w:pPr>
      <w:r w:rsidRPr="00F93B66">
        <w:t>No clear performance difference between configuring 870Hz and 972Hz with MCS13. Approximately 2dB gap with MCS17.</w:t>
      </w:r>
    </w:p>
    <w:p w14:paraId="2C2F8718" w14:textId="3D841C79" w:rsidR="002711BB" w:rsidRDefault="002711BB" w:rsidP="002711B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w:t>
      </w:r>
      <w:r>
        <w:rPr>
          <w:rFonts w:eastAsia="宋体"/>
          <w:szCs w:val="24"/>
          <w:lang w:eastAsia="zh-CN"/>
        </w:rPr>
        <w:t>bservation 4 (MTK)</w:t>
      </w:r>
    </w:p>
    <w:p w14:paraId="0BA56384" w14:textId="44D5D428" w:rsidR="002711BB" w:rsidRPr="002711BB" w:rsidRDefault="002711BB" w:rsidP="002711BB">
      <w:pPr>
        <w:pStyle w:val="ListParagraph"/>
        <w:numPr>
          <w:ilvl w:val="2"/>
          <w:numId w:val="4"/>
        </w:numPr>
        <w:ind w:left="1920" w:firstLineChars="0"/>
        <w:rPr>
          <w:rFonts w:eastAsiaTheme="minorEastAsia"/>
          <w:lang w:val="en-US" w:eastAsia="zh-CN"/>
        </w:rPr>
      </w:pPr>
      <w:r w:rsidRPr="00F93B66">
        <w:t>UE cannot achieve relative 70% throughput with Rank2 MCS17 and maximum doppler 972Hz.</w:t>
      </w:r>
    </w:p>
    <w:p w14:paraId="592E4758" w14:textId="3D266097" w:rsidR="00981446" w:rsidRPr="008A0370" w:rsidRDefault="00981446" w:rsidP="0098144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5F73F15B" w14:textId="6ABB5EBD" w:rsidR="00981446" w:rsidRPr="008A0370" w:rsidRDefault="00981446" w:rsidP="009814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1</w:t>
      </w:r>
      <w:r>
        <w:rPr>
          <w:rFonts w:eastAsia="宋体"/>
          <w:szCs w:val="24"/>
          <w:lang w:eastAsia="zh-CN"/>
        </w:rPr>
        <w:t>(CMCC,</w:t>
      </w:r>
      <w:r w:rsidR="004773E5">
        <w:rPr>
          <w:rFonts w:eastAsia="宋体"/>
          <w:szCs w:val="24"/>
          <w:lang w:eastAsia="zh-CN"/>
        </w:rPr>
        <w:t xml:space="preserve"> Qualcomm, Samsung, Huawei</w:t>
      </w:r>
      <w:r w:rsidR="000A2D37">
        <w:rPr>
          <w:rFonts w:eastAsia="宋体"/>
          <w:szCs w:val="24"/>
          <w:lang w:eastAsia="zh-CN"/>
        </w:rPr>
        <w:t>, MTK</w:t>
      </w:r>
      <w:r>
        <w:rPr>
          <w:rFonts w:eastAsia="宋体"/>
          <w:szCs w:val="24"/>
          <w:lang w:eastAsia="zh-CN"/>
        </w:rPr>
        <w:t>)</w:t>
      </w:r>
      <w:r w:rsidRPr="008A0370">
        <w:rPr>
          <w:rFonts w:eastAsia="宋体"/>
          <w:szCs w:val="24"/>
          <w:lang w:eastAsia="zh-CN"/>
        </w:rPr>
        <w:t xml:space="preserve">: 870Hz for 15 </w:t>
      </w:r>
      <w:proofErr w:type="spellStart"/>
      <w:r w:rsidRPr="008A0370">
        <w:rPr>
          <w:rFonts w:eastAsia="宋体"/>
          <w:szCs w:val="24"/>
          <w:lang w:eastAsia="zh-CN"/>
        </w:rPr>
        <w:t>KHz</w:t>
      </w:r>
      <w:proofErr w:type="spellEnd"/>
      <w:r w:rsidRPr="008A0370">
        <w:rPr>
          <w:rFonts w:eastAsia="宋体"/>
          <w:szCs w:val="24"/>
          <w:lang w:eastAsia="zh-CN"/>
        </w:rPr>
        <w:t xml:space="preserve"> SCS</w:t>
      </w:r>
    </w:p>
    <w:p w14:paraId="7DFF0998" w14:textId="180428E0" w:rsidR="00981446" w:rsidRDefault="00981446" w:rsidP="009814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2</w:t>
      </w:r>
      <w:r>
        <w:rPr>
          <w:rFonts w:eastAsia="宋体"/>
          <w:szCs w:val="24"/>
          <w:lang w:eastAsia="zh-CN"/>
        </w:rPr>
        <w:t xml:space="preserve"> (NTT </w:t>
      </w:r>
      <w:proofErr w:type="spellStart"/>
      <w:r>
        <w:rPr>
          <w:rFonts w:eastAsia="宋体"/>
          <w:szCs w:val="24"/>
          <w:lang w:eastAsia="zh-CN"/>
        </w:rPr>
        <w:t>DoCoMO</w:t>
      </w:r>
      <w:proofErr w:type="spellEnd"/>
      <w:r>
        <w:rPr>
          <w:rFonts w:eastAsia="宋体"/>
          <w:szCs w:val="24"/>
          <w:lang w:eastAsia="zh-CN"/>
        </w:rPr>
        <w:t>)</w:t>
      </w:r>
      <w:r w:rsidRPr="008A0370">
        <w:rPr>
          <w:rFonts w:eastAsia="宋体"/>
          <w:szCs w:val="24"/>
          <w:lang w:eastAsia="zh-CN"/>
        </w:rPr>
        <w:t xml:space="preserve">: 972Hz for 15 </w:t>
      </w:r>
      <w:proofErr w:type="spellStart"/>
      <w:r w:rsidRPr="008A0370">
        <w:rPr>
          <w:rFonts w:eastAsia="宋体"/>
          <w:szCs w:val="24"/>
          <w:lang w:eastAsia="zh-CN"/>
        </w:rPr>
        <w:t>KHz</w:t>
      </w:r>
      <w:proofErr w:type="spellEnd"/>
      <w:r w:rsidRPr="008A0370">
        <w:rPr>
          <w:rFonts w:eastAsia="宋体"/>
          <w:szCs w:val="24"/>
          <w:lang w:eastAsia="zh-CN"/>
        </w:rPr>
        <w:t xml:space="preserve"> SCS</w:t>
      </w:r>
    </w:p>
    <w:p w14:paraId="72A0E98C" w14:textId="40DC9879" w:rsidR="00052D8C" w:rsidRPr="008A0370" w:rsidRDefault="00052D8C" w:rsidP="009814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(Ericsson): MCS 13+ 972Hz </w:t>
      </w:r>
    </w:p>
    <w:p w14:paraId="3C200EBF" w14:textId="77777777" w:rsidR="00981446" w:rsidRPr="008A0370" w:rsidRDefault="00981446" w:rsidP="0098144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Recommended WF</w:t>
      </w:r>
    </w:p>
    <w:p w14:paraId="34E2790C" w14:textId="5382D04B" w:rsidR="00981446" w:rsidRDefault="004773E5" w:rsidP="009814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greement in the last meeting</w:t>
      </w:r>
    </w:p>
    <w:p w14:paraId="5B2DDC63" w14:textId="76C0A3F4" w:rsidR="004773E5" w:rsidRDefault="004773E5" w:rsidP="004773E5">
      <w:pPr>
        <w:pStyle w:val="ListParagraph"/>
        <w:numPr>
          <w:ilvl w:val="2"/>
          <w:numId w:val="4"/>
        </w:numPr>
        <w:ind w:left="1920" w:firstLineChars="0"/>
        <w:rPr>
          <w:rFonts w:eastAsiaTheme="minorEastAsia"/>
          <w:lang w:val="en-US" w:eastAsia="zh-CN"/>
        </w:rPr>
      </w:pPr>
      <w:r w:rsidRPr="004773E5">
        <w:rPr>
          <w:rFonts w:eastAsiaTheme="minorEastAsia"/>
          <w:lang w:val="en-US" w:eastAsia="zh-CN"/>
        </w:rPr>
        <w:t xml:space="preserve">RAN4 will make final decision about the value of Maximum Doppler shift in RAN4#104-e meeting based on the simulation results, </w:t>
      </w:r>
      <w:proofErr w:type="gramStart"/>
      <w:r w:rsidRPr="004773E5">
        <w:rPr>
          <w:rFonts w:eastAsiaTheme="minorEastAsia"/>
          <w:lang w:val="en-US" w:eastAsia="zh-CN"/>
        </w:rPr>
        <w:t>e.g.</w:t>
      </w:r>
      <w:proofErr w:type="gramEnd"/>
      <w:r w:rsidRPr="004773E5">
        <w:rPr>
          <w:rFonts w:eastAsiaTheme="minorEastAsia"/>
          <w:lang w:val="en-US" w:eastAsia="zh-CN"/>
        </w:rPr>
        <w:t xml:space="preserve"> compare the required SNR to achieve 70% of peak rate with MCS17 (or MCS13) with rank 2.</w:t>
      </w:r>
    </w:p>
    <w:p w14:paraId="773BA024" w14:textId="77777777" w:rsidR="004773E5" w:rsidRPr="004773E5" w:rsidRDefault="004773E5" w:rsidP="004773E5">
      <w:pPr>
        <w:pStyle w:val="ListParagraph"/>
        <w:numPr>
          <w:ilvl w:val="3"/>
          <w:numId w:val="4"/>
        </w:numPr>
        <w:ind w:firstLineChars="0"/>
        <w:rPr>
          <w:rFonts w:eastAsiaTheme="minorEastAsia"/>
          <w:lang w:val="en-US" w:eastAsia="zh-CN"/>
        </w:rPr>
      </w:pPr>
      <w:r w:rsidRPr="004773E5">
        <w:rPr>
          <w:rFonts w:asciiTheme="minorHAnsi" w:eastAsia="Times New Roman" w:hAnsiTheme="minorHAnsi" w:cstheme="minorHAnsi"/>
        </w:rPr>
        <w:t>Option 1: 870Hz (baseline)</w:t>
      </w:r>
    </w:p>
    <w:p w14:paraId="3A6649EA" w14:textId="77777777" w:rsidR="004773E5" w:rsidRPr="004773E5" w:rsidRDefault="004773E5" w:rsidP="004773E5">
      <w:pPr>
        <w:pStyle w:val="ListParagraph"/>
        <w:numPr>
          <w:ilvl w:val="3"/>
          <w:numId w:val="4"/>
        </w:numPr>
        <w:ind w:firstLineChars="0"/>
        <w:rPr>
          <w:rFonts w:eastAsiaTheme="minorEastAsia"/>
          <w:lang w:val="en-US" w:eastAsia="zh-CN"/>
        </w:rPr>
      </w:pPr>
      <w:r w:rsidRPr="004773E5">
        <w:rPr>
          <w:rFonts w:asciiTheme="minorHAnsi" w:eastAsia="Times New Roman" w:hAnsiTheme="minorHAnsi" w:cstheme="minorHAnsi"/>
        </w:rPr>
        <w:t>Option 2: 972Hz</w:t>
      </w:r>
    </w:p>
    <w:p w14:paraId="5C7DA4F3" w14:textId="049099BB" w:rsidR="004773E5" w:rsidRPr="004773E5" w:rsidRDefault="004773E5" w:rsidP="004773E5">
      <w:pPr>
        <w:pStyle w:val="ListParagraph"/>
        <w:numPr>
          <w:ilvl w:val="3"/>
          <w:numId w:val="4"/>
        </w:numPr>
        <w:ind w:firstLineChars="0"/>
        <w:rPr>
          <w:rFonts w:eastAsiaTheme="minorEastAsia"/>
          <w:lang w:val="en-US" w:eastAsia="zh-CN"/>
        </w:rPr>
      </w:pPr>
      <w:r w:rsidRPr="004773E5">
        <w:rPr>
          <w:rFonts w:asciiTheme="minorHAnsi" w:eastAsia="Times New Roman" w:hAnsiTheme="minorHAnsi" w:cstheme="minorHAnsi"/>
        </w:rPr>
        <w:t>Encourage interested companies provide the simulation results for both Options in RAN4#104-e meeting</w:t>
      </w:r>
    </w:p>
    <w:p w14:paraId="6F4A9C05" w14:textId="2F388F0C" w:rsidR="00981446" w:rsidRPr="00325C7A" w:rsidRDefault="004773E5" w:rsidP="00C65A4B">
      <w:pPr>
        <w:pStyle w:val="ListParagraph"/>
        <w:numPr>
          <w:ilvl w:val="1"/>
          <w:numId w:val="4"/>
        </w:numPr>
        <w:overflowPunct/>
        <w:autoSpaceDE/>
        <w:autoSpaceDN/>
        <w:adjustRightInd/>
        <w:spacing w:after="120"/>
        <w:ind w:left="1440" w:firstLineChars="0"/>
        <w:textAlignment w:val="auto"/>
        <w:rPr>
          <w:i/>
          <w:lang w:eastAsia="zh-CN"/>
        </w:rPr>
      </w:pPr>
      <w:r w:rsidRPr="004E1BD9">
        <w:rPr>
          <w:rFonts w:eastAsia="宋体"/>
          <w:szCs w:val="24"/>
          <w:lang w:eastAsia="zh-CN"/>
        </w:rPr>
        <w:t xml:space="preserve">Based on majority </w:t>
      </w:r>
      <w:r w:rsidR="002711BB" w:rsidRPr="004E1BD9">
        <w:rPr>
          <w:rFonts w:eastAsia="宋体"/>
          <w:szCs w:val="24"/>
          <w:lang w:eastAsia="zh-CN"/>
        </w:rPr>
        <w:t>views,</w:t>
      </w:r>
      <w:r w:rsidR="004E1BD9" w:rsidRPr="004E1BD9">
        <w:rPr>
          <w:rFonts w:eastAsia="宋体"/>
          <w:szCs w:val="24"/>
          <w:lang w:eastAsia="zh-CN"/>
        </w:rPr>
        <w:t xml:space="preserve"> </w:t>
      </w:r>
      <w:r w:rsidR="004E1BD9" w:rsidRPr="004E1BD9">
        <w:rPr>
          <w:rFonts w:eastAsiaTheme="minorEastAsia"/>
          <w:szCs w:val="24"/>
          <w:lang w:val="en-US" w:eastAsia="zh-CN"/>
        </w:rPr>
        <w:t>encourage companies can check whether 870Hz can be agreeable?</w:t>
      </w:r>
    </w:p>
    <w:p w14:paraId="3E5E6688" w14:textId="6B2F523B" w:rsidR="003B65BE" w:rsidRPr="00325C7A" w:rsidRDefault="003B65BE" w:rsidP="003B65BE">
      <w:pPr>
        <w:pStyle w:val="ListParagraph"/>
        <w:numPr>
          <w:ilvl w:val="0"/>
          <w:numId w:val="4"/>
        </w:numPr>
        <w:overflowPunct/>
        <w:autoSpaceDE/>
        <w:autoSpaceDN/>
        <w:adjustRightInd/>
        <w:spacing w:after="120"/>
        <w:ind w:left="720" w:firstLineChars="0"/>
        <w:textAlignment w:val="auto"/>
        <w:rPr>
          <w:rFonts w:eastAsia="宋体"/>
          <w:szCs w:val="24"/>
          <w:highlight w:val="green"/>
          <w:lang w:eastAsia="zh-CN"/>
        </w:rPr>
      </w:pPr>
      <w:r w:rsidRPr="00325C7A">
        <w:rPr>
          <w:rFonts w:eastAsia="宋体"/>
          <w:szCs w:val="24"/>
          <w:highlight w:val="green"/>
          <w:lang w:eastAsia="zh-CN"/>
        </w:rPr>
        <w:t>GTW agreement</w:t>
      </w:r>
    </w:p>
    <w:p w14:paraId="77EF3AA2" w14:textId="22801607" w:rsidR="008116B4" w:rsidRPr="00325C7A" w:rsidRDefault="008116B4" w:rsidP="008116B4">
      <w:pPr>
        <w:pStyle w:val="ListParagraph"/>
        <w:numPr>
          <w:ilvl w:val="1"/>
          <w:numId w:val="4"/>
        </w:numPr>
        <w:overflowPunct/>
        <w:autoSpaceDE/>
        <w:autoSpaceDN/>
        <w:adjustRightInd/>
        <w:spacing w:after="120"/>
        <w:ind w:left="1440" w:firstLineChars="0"/>
        <w:textAlignment w:val="auto"/>
        <w:rPr>
          <w:i/>
          <w:highlight w:val="green"/>
          <w:lang w:eastAsia="zh-CN"/>
        </w:rPr>
      </w:pPr>
      <w:r w:rsidRPr="00325C7A">
        <w:rPr>
          <w:rFonts w:eastAsia="宋体"/>
          <w:szCs w:val="24"/>
          <w:highlight w:val="green"/>
          <w:lang w:eastAsia="zh-CN"/>
        </w:rPr>
        <w:t>Define PDSCH requirement with HST SFN scheme A with 870Hz Doppler shift for 15KHz SCS</w:t>
      </w:r>
    </w:p>
    <w:p w14:paraId="27D49C46" w14:textId="77777777" w:rsidR="003B65BE" w:rsidRPr="008116B4" w:rsidRDefault="003B65BE" w:rsidP="00325C7A">
      <w:pPr>
        <w:pStyle w:val="ListParagraph"/>
        <w:overflowPunct/>
        <w:autoSpaceDE/>
        <w:autoSpaceDN/>
        <w:adjustRightInd/>
        <w:spacing w:after="120"/>
        <w:ind w:left="1440" w:firstLineChars="0" w:firstLine="0"/>
        <w:textAlignment w:val="auto"/>
        <w:rPr>
          <w:i/>
          <w:lang w:eastAsia="zh-CN"/>
        </w:rPr>
      </w:pPr>
    </w:p>
    <w:p w14:paraId="12D7A543" w14:textId="77777777" w:rsidR="004E1BD9" w:rsidRPr="004E1BD9" w:rsidRDefault="004E1BD9" w:rsidP="004E1BD9">
      <w:pPr>
        <w:pStyle w:val="ListParagraph"/>
        <w:overflowPunct/>
        <w:autoSpaceDE/>
        <w:autoSpaceDN/>
        <w:adjustRightInd/>
        <w:spacing w:after="120"/>
        <w:ind w:left="936" w:firstLineChars="0" w:firstLine="0"/>
        <w:textAlignment w:val="auto"/>
        <w:rPr>
          <w:i/>
          <w:lang w:eastAsia="zh-CN"/>
        </w:rPr>
      </w:pPr>
    </w:p>
    <w:p w14:paraId="1C5063C7" w14:textId="21C6DC77" w:rsidR="00981446" w:rsidRPr="008A0370" w:rsidRDefault="00981446" w:rsidP="00981446">
      <w:pPr>
        <w:rPr>
          <w:b/>
          <w:u w:val="single"/>
          <w:lang w:eastAsia="ko-KR"/>
        </w:rPr>
      </w:pPr>
      <w:r w:rsidRPr="008A0370">
        <w:rPr>
          <w:b/>
          <w:u w:val="single"/>
          <w:lang w:eastAsia="ko-KR"/>
        </w:rPr>
        <w:t>Issue 2</w:t>
      </w:r>
      <w:r>
        <w:rPr>
          <w:b/>
          <w:u w:val="single"/>
          <w:lang w:eastAsia="ko-KR"/>
        </w:rPr>
        <w:t>-2-2</w:t>
      </w:r>
      <w:r w:rsidRPr="008A0370">
        <w:rPr>
          <w:b/>
          <w:u w:val="single"/>
          <w:lang w:eastAsia="ko-KR"/>
        </w:rPr>
        <w:t>: MCS &amp; Rank</w:t>
      </w:r>
    </w:p>
    <w:p w14:paraId="061A55ED" w14:textId="38E6D111" w:rsidR="004773E5" w:rsidRDefault="004773E5" w:rsidP="0098144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09EF44EF" w14:textId="51F0E852" w:rsidR="004773E5" w:rsidRPr="002711BB" w:rsidRDefault="00052D8C" w:rsidP="004773E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szCs w:val="24"/>
          <w:lang w:val="en-US" w:eastAsia="zh-CN"/>
        </w:rPr>
        <w:t>O</w:t>
      </w:r>
      <w:r>
        <w:rPr>
          <w:rFonts w:eastAsiaTheme="minorEastAsia"/>
          <w:szCs w:val="24"/>
          <w:lang w:val="en-US" w:eastAsia="zh-CN"/>
        </w:rPr>
        <w:t>bservation1</w:t>
      </w:r>
      <w:r w:rsidR="002711BB">
        <w:rPr>
          <w:rFonts w:eastAsiaTheme="minorEastAsia"/>
          <w:szCs w:val="24"/>
          <w:lang w:val="en-US" w:eastAsia="zh-CN"/>
        </w:rPr>
        <w:t xml:space="preserve"> (Ericsson)</w:t>
      </w:r>
      <w:r>
        <w:rPr>
          <w:rFonts w:eastAsiaTheme="minorEastAsia"/>
          <w:szCs w:val="24"/>
          <w:lang w:val="en-US" w:eastAsia="zh-CN"/>
        </w:rPr>
        <w:t xml:space="preserve">: </w:t>
      </w:r>
      <w:r w:rsidRPr="00F93B66">
        <w:t xml:space="preserve">Configuring MCS13 can reach 70% max </w:t>
      </w:r>
      <w:proofErr w:type="spellStart"/>
      <w:r w:rsidRPr="00F93B66">
        <w:t>Tput</w:t>
      </w:r>
      <w:proofErr w:type="spellEnd"/>
      <w:r w:rsidRPr="00F93B66">
        <w:t xml:space="preserve"> at a much lower SNR in comparison to the performance of MCS17.</w:t>
      </w:r>
    </w:p>
    <w:p w14:paraId="220D75BF" w14:textId="1A5EBF99" w:rsidR="002711BB" w:rsidRPr="002711BB" w:rsidRDefault="002711BB" w:rsidP="004773E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Observation 2 (MTK):</w:t>
      </w:r>
    </w:p>
    <w:p w14:paraId="460E18EC" w14:textId="3D2E7E90" w:rsidR="002711BB" w:rsidRPr="002711BB" w:rsidRDefault="002711BB" w:rsidP="002711BB">
      <w:pPr>
        <w:pStyle w:val="ListParagraph"/>
        <w:numPr>
          <w:ilvl w:val="2"/>
          <w:numId w:val="4"/>
        </w:numPr>
        <w:ind w:left="1920" w:firstLineChars="0"/>
        <w:rPr>
          <w:rFonts w:eastAsiaTheme="minorEastAsia"/>
          <w:lang w:val="en-US" w:eastAsia="zh-CN"/>
        </w:rPr>
      </w:pPr>
      <w:r w:rsidRPr="00F93B66">
        <w:t>UE has problems to achieve relative throughput of higher than 90% with Rank2 MCS17.</w:t>
      </w:r>
    </w:p>
    <w:p w14:paraId="3BBA3726" w14:textId="17D91A2C" w:rsidR="002711BB" w:rsidRPr="002711BB" w:rsidRDefault="002711BB" w:rsidP="002711BB">
      <w:pPr>
        <w:pStyle w:val="ListParagraph"/>
        <w:numPr>
          <w:ilvl w:val="2"/>
          <w:numId w:val="4"/>
        </w:numPr>
        <w:ind w:left="1920" w:firstLineChars="0"/>
        <w:rPr>
          <w:rFonts w:eastAsiaTheme="minorEastAsia"/>
          <w:lang w:val="en-US" w:eastAsia="zh-CN"/>
        </w:rPr>
      </w:pPr>
      <w:r w:rsidRPr="00F93B66">
        <w:t>TRS slots have higher BLER due to higher code rate.</w:t>
      </w:r>
    </w:p>
    <w:p w14:paraId="3FE90F86" w14:textId="78333D8B" w:rsidR="002711BB" w:rsidRPr="004E1BD9" w:rsidRDefault="002711BB" w:rsidP="004E1BD9">
      <w:pPr>
        <w:pStyle w:val="ListParagraph"/>
        <w:numPr>
          <w:ilvl w:val="2"/>
          <w:numId w:val="4"/>
        </w:numPr>
        <w:ind w:left="1920" w:firstLineChars="0"/>
        <w:rPr>
          <w:rFonts w:eastAsiaTheme="minorEastAsia"/>
          <w:lang w:val="en-US" w:eastAsia="zh-CN"/>
        </w:rPr>
      </w:pPr>
      <w:r w:rsidRPr="00F93B66">
        <w:lastRenderedPageBreak/>
        <w:t>The last code block has higher BLER compared to other code blocks.</w:t>
      </w:r>
    </w:p>
    <w:p w14:paraId="53109BCA" w14:textId="65BFB1F1" w:rsidR="00981446" w:rsidRPr="008A0370" w:rsidRDefault="00981446" w:rsidP="0098144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3F356DB3" w14:textId="07D6AE7F" w:rsidR="00981446" w:rsidRPr="00981446" w:rsidRDefault="00981446" w:rsidP="009814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1</w:t>
      </w:r>
      <w:r w:rsidR="002711BB">
        <w:rPr>
          <w:rFonts w:eastAsia="宋体"/>
          <w:szCs w:val="24"/>
          <w:lang w:eastAsia="zh-CN"/>
        </w:rPr>
        <w:t xml:space="preserve"> (MTK)</w:t>
      </w:r>
      <w:r w:rsidRPr="008A0370">
        <w:rPr>
          <w:rFonts w:eastAsia="宋体"/>
          <w:szCs w:val="24"/>
          <w:lang w:eastAsia="zh-CN"/>
        </w:rPr>
        <w:t xml:space="preserve">: </w:t>
      </w:r>
      <w:r w:rsidRPr="008A0370">
        <w:rPr>
          <w:szCs w:val="24"/>
          <w:lang w:val="en-US" w:eastAsia="zh-CN"/>
        </w:rPr>
        <w:t>MCS 13 with Rank 2</w:t>
      </w:r>
    </w:p>
    <w:p w14:paraId="2F62453F" w14:textId="4840254B" w:rsidR="00981446" w:rsidRPr="00981446" w:rsidRDefault="00981446" w:rsidP="009814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szCs w:val="24"/>
          <w:lang w:val="en-US" w:eastAsia="zh-CN"/>
        </w:rPr>
        <w:t>Option 2 (NTT DoCoMo)</w:t>
      </w:r>
    </w:p>
    <w:p w14:paraId="61A653CC" w14:textId="60CF184D" w:rsidR="00981446" w:rsidRPr="00981446" w:rsidRDefault="00981446" w:rsidP="00981446">
      <w:pPr>
        <w:pStyle w:val="ListParagraph"/>
        <w:numPr>
          <w:ilvl w:val="2"/>
          <w:numId w:val="4"/>
        </w:numPr>
        <w:ind w:left="1920" w:firstLineChars="0"/>
        <w:rPr>
          <w:rFonts w:eastAsiaTheme="minorEastAsia"/>
          <w:lang w:val="en-US" w:eastAsia="zh-CN"/>
        </w:rPr>
      </w:pPr>
      <w:r>
        <w:t>TDD:  MCS 17 with Rank 2</w:t>
      </w:r>
    </w:p>
    <w:p w14:paraId="5FE39A24" w14:textId="53428DD9" w:rsidR="00981446" w:rsidRPr="004773E5" w:rsidRDefault="00981446" w:rsidP="004773E5">
      <w:pPr>
        <w:pStyle w:val="ListParagraph"/>
        <w:numPr>
          <w:ilvl w:val="2"/>
          <w:numId w:val="4"/>
        </w:numPr>
        <w:ind w:left="1920" w:firstLineChars="0"/>
        <w:rPr>
          <w:rFonts w:eastAsiaTheme="minorEastAsia"/>
          <w:lang w:val="en-US" w:eastAsia="zh-CN"/>
        </w:rPr>
      </w:pPr>
      <w:r>
        <w:rPr>
          <w:rFonts w:eastAsiaTheme="minorEastAsia" w:hint="eastAsia"/>
          <w:lang w:eastAsia="zh-CN"/>
        </w:rPr>
        <w:t>F</w:t>
      </w:r>
      <w:r>
        <w:rPr>
          <w:rFonts w:eastAsiaTheme="minorEastAsia"/>
          <w:lang w:eastAsia="zh-CN"/>
        </w:rPr>
        <w:t>DD</w:t>
      </w:r>
      <w:r w:rsidR="004773E5">
        <w:rPr>
          <w:rFonts w:eastAsiaTheme="minorEastAsia"/>
          <w:lang w:eastAsia="zh-CN"/>
        </w:rPr>
        <w:t>:  MCS 13 with Rank 2</w:t>
      </w:r>
    </w:p>
    <w:p w14:paraId="7FBE3348" w14:textId="5B667A15" w:rsidR="00981446" w:rsidRPr="008A0370" w:rsidRDefault="00981446" w:rsidP="009814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 xml:space="preserve">Option </w:t>
      </w:r>
      <w:r w:rsidR="004773E5">
        <w:rPr>
          <w:rFonts w:eastAsia="宋体"/>
          <w:szCs w:val="24"/>
          <w:lang w:eastAsia="zh-CN"/>
        </w:rPr>
        <w:t>3</w:t>
      </w:r>
      <w:r>
        <w:rPr>
          <w:rFonts w:eastAsia="宋体"/>
          <w:szCs w:val="24"/>
          <w:lang w:eastAsia="zh-CN"/>
        </w:rPr>
        <w:t xml:space="preserve"> (</w:t>
      </w:r>
      <w:r w:rsidR="004773E5">
        <w:rPr>
          <w:rFonts w:eastAsia="宋体"/>
          <w:szCs w:val="24"/>
          <w:lang w:eastAsia="zh-CN"/>
        </w:rPr>
        <w:t>CMCC, Samsung, Huawei</w:t>
      </w:r>
      <w:r>
        <w:rPr>
          <w:rFonts w:eastAsia="宋体"/>
          <w:szCs w:val="24"/>
          <w:lang w:eastAsia="zh-CN"/>
        </w:rPr>
        <w:t>)</w:t>
      </w:r>
      <w:r w:rsidRPr="008A0370">
        <w:rPr>
          <w:rFonts w:eastAsia="宋体"/>
          <w:szCs w:val="24"/>
          <w:lang w:eastAsia="zh-CN"/>
        </w:rPr>
        <w:t xml:space="preserve">: </w:t>
      </w:r>
      <w:r w:rsidRPr="008A0370">
        <w:rPr>
          <w:szCs w:val="24"/>
          <w:lang w:val="en-US" w:eastAsia="zh-CN"/>
        </w:rPr>
        <w:t>MCS 17 with Rank 2</w:t>
      </w:r>
    </w:p>
    <w:p w14:paraId="3EC24765" w14:textId="77777777" w:rsidR="00981446" w:rsidRPr="008A0370" w:rsidRDefault="00981446" w:rsidP="0098144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Recommended WF</w:t>
      </w:r>
    </w:p>
    <w:p w14:paraId="2E66D827" w14:textId="77777777" w:rsidR="002711BB" w:rsidRDefault="002711BB" w:rsidP="002711B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greement in the last meeting</w:t>
      </w:r>
    </w:p>
    <w:p w14:paraId="68434CFE" w14:textId="77777777" w:rsidR="002711BB" w:rsidRPr="002711BB" w:rsidRDefault="002711BB" w:rsidP="002711BB">
      <w:pPr>
        <w:pStyle w:val="ListParagraph"/>
        <w:numPr>
          <w:ilvl w:val="2"/>
          <w:numId w:val="4"/>
        </w:numPr>
        <w:ind w:left="1920" w:firstLineChars="0"/>
      </w:pPr>
      <w:r w:rsidRPr="002711BB">
        <w:t xml:space="preserve">MCS17 rank 2 as the baseline. </w:t>
      </w:r>
    </w:p>
    <w:p w14:paraId="78ED9D90" w14:textId="5F0C57B4" w:rsidR="002711BB" w:rsidRDefault="002711BB" w:rsidP="002711BB">
      <w:pPr>
        <w:pStyle w:val="ListParagraph"/>
        <w:numPr>
          <w:ilvl w:val="2"/>
          <w:numId w:val="4"/>
        </w:numPr>
        <w:ind w:left="1920" w:firstLineChars="0"/>
      </w:pPr>
      <w:r w:rsidRPr="002711BB">
        <w:t>RAN4 may consider MCS13 rank 2 according to the simulation results</w:t>
      </w:r>
    </w:p>
    <w:p w14:paraId="3A5D1599" w14:textId="0166C4E6" w:rsidR="004E1BD9" w:rsidRPr="00325C7A" w:rsidRDefault="004E1BD9" w:rsidP="004E1BD9">
      <w:pPr>
        <w:pStyle w:val="ListParagraph"/>
        <w:numPr>
          <w:ilvl w:val="1"/>
          <w:numId w:val="4"/>
        </w:numPr>
        <w:overflowPunct/>
        <w:autoSpaceDE/>
        <w:autoSpaceDN/>
        <w:adjustRightInd/>
        <w:spacing w:after="120"/>
        <w:ind w:left="1440" w:firstLineChars="0"/>
        <w:textAlignment w:val="auto"/>
        <w:rPr>
          <w:i/>
          <w:lang w:eastAsia="zh-CN"/>
        </w:rPr>
      </w:pPr>
      <w:r w:rsidRPr="004E1BD9">
        <w:rPr>
          <w:rFonts w:eastAsia="宋体"/>
          <w:szCs w:val="24"/>
          <w:lang w:eastAsia="zh-CN"/>
        </w:rPr>
        <w:t xml:space="preserve">Based on majority views, </w:t>
      </w:r>
      <w:r w:rsidRPr="004E1BD9">
        <w:rPr>
          <w:rFonts w:eastAsiaTheme="minorEastAsia"/>
          <w:szCs w:val="24"/>
          <w:lang w:val="en-US" w:eastAsia="zh-CN"/>
        </w:rPr>
        <w:t xml:space="preserve">encourage companies can check whether </w:t>
      </w:r>
      <w:r>
        <w:rPr>
          <w:rFonts w:eastAsiaTheme="minorEastAsia"/>
          <w:szCs w:val="24"/>
          <w:lang w:val="en-US" w:eastAsia="zh-CN"/>
        </w:rPr>
        <w:t xml:space="preserve">MCS17 with rank 2 </w:t>
      </w:r>
      <w:r w:rsidRPr="004E1BD9">
        <w:rPr>
          <w:rFonts w:eastAsiaTheme="minorEastAsia"/>
          <w:szCs w:val="24"/>
          <w:lang w:val="en-US" w:eastAsia="zh-CN"/>
        </w:rPr>
        <w:t>can be agreeable?</w:t>
      </w:r>
    </w:p>
    <w:p w14:paraId="5E9C506B" w14:textId="642265DF" w:rsidR="008116B4" w:rsidRPr="00325C7A" w:rsidRDefault="008116B4" w:rsidP="004E1BD9">
      <w:pPr>
        <w:pStyle w:val="ListParagraph"/>
        <w:numPr>
          <w:ilvl w:val="1"/>
          <w:numId w:val="4"/>
        </w:numPr>
        <w:overflowPunct/>
        <w:autoSpaceDE/>
        <w:autoSpaceDN/>
        <w:adjustRightInd/>
        <w:spacing w:after="120"/>
        <w:ind w:left="1440" w:firstLineChars="0"/>
        <w:textAlignment w:val="auto"/>
        <w:rPr>
          <w:i/>
          <w:lang w:eastAsia="zh-CN"/>
        </w:rPr>
      </w:pPr>
      <w:r>
        <w:rPr>
          <w:rFonts w:eastAsiaTheme="minorEastAsia" w:hint="eastAsia"/>
          <w:szCs w:val="24"/>
          <w:lang w:val="en-US" w:eastAsia="zh-CN"/>
        </w:rPr>
        <w:t>S</w:t>
      </w:r>
      <w:r>
        <w:rPr>
          <w:rFonts w:eastAsiaTheme="minorEastAsia"/>
          <w:szCs w:val="24"/>
          <w:lang w:val="en-US" w:eastAsia="zh-CN"/>
        </w:rPr>
        <w:t xml:space="preserve">imulation result summary </w:t>
      </w:r>
    </w:p>
    <w:p w14:paraId="16AB195F" w14:textId="3CF90091" w:rsidR="008116B4" w:rsidRDefault="008116B4" w:rsidP="008116B4">
      <w:pPr>
        <w:pStyle w:val="ListParagraph"/>
        <w:overflowPunct/>
        <w:autoSpaceDE/>
        <w:autoSpaceDN/>
        <w:adjustRightInd/>
        <w:spacing w:after="120"/>
        <w:ind w:left="1440" w:firstLineChars="0" w:firstLine="0"/>
        <w:textAlignment w:val="auto"/>
        <w:rPr>
          <w:rFonts w:eastAsiaTheme="minorEastAsia"/>
          <w:szCs w:val="24"/>
          <w:lang w:val="en-US" w:eastAsia="zh-CN"/>
        </w:rPr>
      </w:pPr>
    </w:p>
    <w:tbl>
      <w:tblPr>
        <w:tblStyle w:val="TableGrid"/>
        <w:tblW w:w="0" w:type="auto"/>
        <w:jc w:val="center"/>
        <w:tblLook w:val="04A0" w:firstRow="1" w:lastRow="0" w:firstColumn="1" w:lastColumn="0" w:noHBand="0" w:noVBand="1"/>
      </w:tblPr>
      <w:tblGrid>
        <w:gridCol w:w="906"/>
        <w:gridCol w:w="804"/>
        <w:gridCol w:w="621"/>
        <w:gridCol w:w="1234"/>
        <w:gridCol w:w="1371"/>
        <w:gridCol w:w="974"/>
        <w:gridCol w:w="831"/>
        <w:gridCol w:w="896"/>
        <w:gridCol w:w="879"/>
        <w:gridCol w:w="600"/>
        <w:gridCol w:w="515"/>
      </w:tblGrid>
      <w:tr w:rsidR="00B17018" w:rsidRPr="0076471A" w14:paraId="4C3C757D" w14:textId="2855C852" w:rsidTr="00B17018">
        <w:trPr>
          <w:trHeight w:val="379"/>
          <w:jc w:val="center"/>
        </w:trPr>
        <w:tc>
          <w:tcPr>
            <w:tcW w:w="906" w:type="dxa"/>
            <w:vMerge w:val="restart"/>
            <w:vAlign w:val="center"/>
          </w:tcPr>
          <w:p w14:paraId="5CF90E34" w14:textId="77777777" w:rsidR="00B17018" w:rsidRPr="0076471A" w:rsidRDefault="00B17018"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Case Number</w:t>
            </w:r>
          </w:p>
        </w:tc>
        <w:tc>
          <w:tcPr>
            <w:tcW w:w="804" w:type="dxa"/>
            <w:vMerge w:val="restart"/>
            <w:vAlign w:val="center"/>
          </w:tcPr>
          <w:p w14:paraId="59A2D853" w14:textId="77777777" w:rsidR="00B17018" w:rsidRPr="0076471A" w:rsidRDefault="00B17018"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Duplex</w:t>
            </w:r>
          </w:p>
        </w:tc>
        <w:tc>
          <w:tcPr>
            <w:tcW w:w="621" w:type="dxa"/>
            <w:vMerge w:val="restart"/>
            <w:vAlign w:val="center"/>
          </w:tcPr>
          <w:p w14:paraId="5751D685" w14:textId="77777777" w:rsidR="00B17018" w:rsidRPr="0076471A" w:rsidRDefault="00B17018"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MCS level</w:t>
            </w:r>
          </w:p>
        </w:tc>
        <w:tc>
          <w:tcPr>
            <w:tcW w:w="1234" w:type="dxa"/>
            <w:vMerge w:val="restart"/>
            <w:vAlign w:val="center"/>
          </w:tcPr>
          <w:p w14:paraId="799F9B82" w14:textId="77777777" w:rsidR="00B17018" w:rsidRPr="0076471A" w:rsidRDefault="00B17018"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 xml:space="preserve">Maximum </w:t>
            </w:r>
            <w:proofErr w:type="gramStart"/>
            <w:r w:rsidRPr="0076471A">
              <w:rPr>
                <w:rFonts w:asciiTheme="minorHAnsi" w:eastAsiaTheme="minorEastAsia" w:hAnsiTheme="minorHAnsi" w:cstheme="minorHAnsi"/>
                <w:b/>
                <w:lang w:eastAsia="zh-CN"/>
              </w:rPr>
              <w:t>Doppler(</w:t>
            </w:r>
            <w:proofErr w:type="gramEnd"/>
            <w:r w:rsidRPr="0076471A">
              <w:rPr>
                <w:rFonts w:asciiTheme="minorHAnsi" w:eastAsiaTheme="minorEastAsia" w:hAnsiTheme="minorHAnsi" w:cstheme="minorHAnsi"/>
                <w:b/>
                <w:lang w:eastAsia="zh-CN"/>
              </w:rPr>
              <w:t>Hz)</w:t>
            </w:r>
          </w:p>
        </w:tc>
        <w:tc>
          <w:tcPr>
            <w:tcW w:w="1371" w:type="dxa"/>
            <w:vMerge w:val="restart"/>
            <w:vAlign w:val="center"/>
          </w:tcPr>
          <w:p w14:paraId="7B1DB958" w14:textId="77777777" w:rsidR="00B17018" w:rsidRPr="0076471A" w:rsidRDefault="00B17018"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Antenna Configuration</w:t>
            </w:r>
          </w:p>
        </w:tc>
        <w:tc>
          <w:tcPr>
            <w:tcW w:w="4695" w:type="dxa"/>
            <w:gridSpan w:val="6"/>
            <w:vAlign w:val="center"/>
          </w:tcPr>
          <w:p w14:paraId="7DF2C362" w14:textId="305FA20C" w:rsidR="00B17018" w:rsidRDefault="00B17018" w:rsidP="00495518">
            <w:pPr>
              <w:spacing w:after="0"/>
              <w:jc w:val="center"/>
              <w:rPr>
                <w:rFonts w:asciiTheme="minorHAnsi" w:eastAsiaTheme="minorEastAsia" w:hAnsiTheme="minorHAnsi" w:cstheme="minorHAnsi"/>
                <w:b/>
                <w:lang w:eastAsia="zh-CN"/>
              </w:rPr>
            </w:pPr>
            <w:proofErr w:type="gramStart"/>
            <w:r>
              <w:rPr>
                <w:rFonts w:asciiTheme="minorHAnsi" w:eastAsiaTheme="minorEastAsia" w:hAnsiTheme="minorHAnsi" w:cstheme="minorHAnsi" w:hint="eastAsia"/>
                <w:b/>
                <w:lang w:eastAsia="zh-CN"/>
              </w:rPr>
              <w:t>S</w:t>
            </w:r>
            <w:r>
              <w:rPr>
                <w:rFonts w:asciiTheme="minorHAnsi" w:eastAsiaTheme="minorEastAsia" w:hAnsiTheme="minorHAnsi" w:cstheme="minorHAnsi"/>
                <w:b/>
                <w:lang w:eastAsia="zh-CN"/>
              </w:rPr>
              <w:t>NR(</w:t>
            </w:r>
            <w:proofErr w:type="gramEnd"/>
            <w:r>
              <w:rPr>
                <w:rFonts w:asciiTheme="minorHAnsi" w:eastAsiaTheme="minorEastAsia" w:hAnsiTheme="minorHAnsi" w:cstheme="minorHAnsi"/>
                <w:b/>
                <w:lang w:eastAsia="zh-CN"/>
              </w:rPr>
              <w:t>dB)</w:t>
            </w:r>
          </w:p>
        </w:tc>
      </w:tr>
      <w:tr w:rsidR="00B17018" w:rsidRPr="0076471A" w14:paraId="5347998C" w14:textId="653E7F62" w:rsidTr="00B17018">
        <w:trPr>
          <w:trHeight w:val="379"/>
          <w:jc w:val="center"/>
        </w:trPr>
        <w:tc>
          <w:tcPr>
            <w:tcW w:w="906" w:type="dxa"/>
            <w:vMerge/>
            <w:vAlign w:val="center"/>
          </w:tcPr>
          <w:p w14:paraId="46740EE8" w14:textId="77777777" w:rsidR="00B17018" w:rsidRPr="0076471A" w:rsidRDefault="00B17018" w:rsidP="00B17018">
            <w:pPr>
              <w:spacing w:after="0"/>
              <w:jc w:val="center"/>
              <w:rPr>
                <w:rFonts w:asciiTheme="minorHAnsi" w:eastAsiaTheme="minorEastAsia" w:hAnsiTheme="minorHAnsi" w:cstheme="minorHAnsi"/>
                <w:b/>
                <w:lang w:eastAsia="zh-CN"/>
              </w:rPr>
            </w:pPr>
          </w:p>
        </w:tc>
        <w:tc>
          <w:tcPr>
            <w:tcW w:w="804" w:type="dxa"/>
            <w:vMerge/>
            <w:vAlign w:val="center"/>
          </w:tcPr>
          <w:p w14:paraId="6D6CB398" w14:textId="77777777" w:rsidR="00B17018" w:rsidRPr="0076471A" w:rsidRDefault="00B17018" w:rsidP="00B17018">
            <w:pPr>
              <w:spacing w:after="0"/>
              <w:jc w:val="center"/>
              <w:rPr>
                <w:rFonts w:asciiTheme="minorHAnsi" w:eastAsiaTheme="minorEastAsia" w:hAnsiTheme="minorHAnsi" w:cstheme="minorHAnsi"/>
                <w:b/>
                <w:lang w:eastAsia="zh-CN"/>
              </w:rPr>
            </w:pPr>
          </w:p>
        </w:tc>
        <w:tc>
          <w:tcPr>
            <w:tcW w:w="621" w:type="dxa"/>
            <w:vMerge/>
            <w:vAlign w:val="center"/>
          </w:tcPr>
          <w:p w14:paraId="7E32BBD6" w14:textId="77777777" w:rsidR="00B17018" w:rsidRPr="0076471A" w:rsidRDefault="00B17018" w:rsidP="00B17018">
            <w:pPr>
              <w:spacing w:after="0"/>
              <w:jc w:val="center"/>
              <w:rPr>
                <w:rFonts w:asciiTheme="minorHAnsi" w:eastAsiaTheme="minorEastAsia" w:hAnsiTheme="minorHAnsi" w:cstheme="minorHAnsi"/>
                <w:b/>
                <w:lang w:eastAsia="zh-CN"/>
              </w:rPr>
            </w:pPr>
          </w:p>
        </w:tc>
        <w:tc>
          <w:tcPr>
            <w:tcW w:w="1234" w:type="dxa"/>
            <w:vMerge/>
            <w:vAlign w:val="center"/>
          </w:tcPr>
          <w:p w14:paraId="7B5CF70D" w14:textId="77777777" w:rsidR="00B17018" w:rsidRPr="0076471A" w:rsidRDefault="00B17018" w:rsidP="00B17018">
            <w:pPr>
              <w:spacing w:after="0"/>
              <w:jc w:val="center"/>
              <w:rPr>
                <w:rFonts w:asciiTheme="minorHAnsi" w:eastAsiaTheme="minorEastAsia" w:hAnsiTheme="minorHAnsi" w:cstheme="minorHAnsi"/>
                <w:b/>
                <w:lang w:eastAsia="zh-CN"/>
              </w:rPr>
            </w:pPr>
          </w:p>
        </w:tc>
        <w:tc>
          <w:tcPr>
            <w:tcW w:w="1371" w:type="dxa"/>
            <w:vMerge/>
            <w:vAlign w:val="center"/>
          </w:tcPr>
          <w:p w14:paraId="387EA6BC" w14:textId="77777777" w:rsidR="00B17018" w:rsidRPr="0076471A" w:rsidRDefault="00B17018" w:rsidP="00B17018">
            <w:pPr>
              <w:spacing w:after="0"/>
              <w:jc w:val="center"/>
              <w:rPr>
                <w:rFonts w:asciiTheme="minorHAnsi" w:eastAsiaTheme="minorEastAsia" w:hAnsiTheme="minorHAnsi" w:cstheme="minorHAnsi"/>
                <w:b/>
                <w:lang w:eastAsia="zh-CN"/>
              </w:rPr>
            </w:pPr>
          </w:p>
        </w:tc>
        <w:tc>
          <w:tcPr>
            <w:tcW w:w="974" w:type="dxa"/>
            <w:vAlign w:val="center"/>
          </w:tcPr>
          <w:p w14:paraId="6DCF3B42" w14:textId="6DD98584" w:rsidR="00B17018" w:rsidRPr="0076471A" w:rsidRDefault="00B17018" w:rsidP="00325C7A">
            <w:pPr>
              <w:spacing w:after="0"/>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S</w:t>
            </w:r>
            <w:r>
              <w:rPr>
                <w:rFonts w:asciiTheme="minorHAnsi" w:eastAsiaTheme="minorEastAsia" w:hAnsiTheme="minorHAnsi" w:cstheme="minorHAnsi"/>
                <w:b/>
                <w:lang w:eastAsia="zh-CN"/>
              </w:rPr>
              <w:t>amsung</w:t>
            </w:r>
          </w:p>
        </w:tc>
        <w:tc>
          <w:tcPr>
            <w:tcW w:w="831" w:type="dxa"/>
          </w:tcPr>
          <w:p w14:paraId="42213F53" w14:textId="63727EA0" w:rsidR="00B17018" w:rsidRPr="0076471A" w:rsidRDefault="00B17018" w:rsidP="00325C7A">
            <w:pPr>
              <w:spacing w:after="0"/>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C</w:t>
            </w:r>
            <w:r>
              <w:rPr>
                <w:rFonts w:asciiTheme="minorHAnsi" w:eastAsiaTheme="minorEastAsia" w:hAnsiTheme="minorHAnsi" w:cstheme="minorHAnsi"/>
                <w:b/>
                <w:lang w:eastAsia="zh-CN"/>
              </w:rPr>
              <w:t>MCC</w:t>
            </w:r>
          </w:p>
        </w:tc>
        <w:tc>
          <w:tcPr>
            <w:tcW w:w="896" w:type="dxa"/>
          </w:tcPr>
          <w:p w14:paraId="10871FCF" w14:textId="0E19FB89" w:rsidR="00B17018" w:rsidRPr="0076471A" w:rsidRDefault="00B17018" w:rsidP="00325C7A">
            <w:pPr>
              <w:spacing w:after="0"/>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E</w:t>
            </w:r>
            <w:r>
              <w:rPr>
                <w:rFonts w:asciiTheme="minorHAnsi" w:eastAsiaTheme="minorEastAsia" w:hAnsiTheme="minorHAnsi" w:cstheme="minorHAnsi"/>
                <w:b/>
                <w:lang w:eastAsia="zh-CN"/>
              </w:rPr>
              <w:t>ricsson</w:t>
            </w:r>
          </w:p>
        </w:tc>
        <w:tc>
          <w:tcPr>
            <w:tcW w:w="879" w:type="dxa"/>
          </w:tcPr>
          <w:p w14:paraId="2ADBF4B5" w14:textId="68863CBE" w:rsidR="00B17018" w:rsidRPr="0076471A" w:rsidRDefault="00B17018" w:rsidP="00325C7A">
            <w:pPr>
              <w:spacing w:after="0"/>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H</w:t>
            </w:r>
            <w:r>
              <w:rPr>
                <w:rFonts w:asciiTheme="minorHAnsi" w:eastAsiaTheme="minorEastAsia" w:hAnsiTheme="minorHAnsi" w:cstheme="minorHAnsi"/>
                <w:b/>
                <w:lang w:eastAsia="zh-CN"/>
              </w:rPr>
              <w:t>uawei</w:t>
            </w:r>
          </w:p>
        </w:tc>
        <w:tc>
          <w:tcPr>
            <w:tcW w:w="600" w:type="dxa"/>
          </w:tcPr>
          <w:p w14:paraId="1EF76C02" w14:textId="00D521CA" w:rsidR="00B17018" w:rsidRPr="0076471A" w:rsidRDefault="00B17018" w:rsidP="00325C7A">
            <w:pPr>
              <w:spacing w:after="0"/>
              <w:rPr>
                <w:rFonts w:asciiTheme="minorHAnsi" w:eastAsiaTheme="minorEastAsia" w:hAnsiTheme="minorHAnsi" w:cstheme="minorHAnsi"/>
                <w:b/>
                <w:lang w:eastAsia="zh-CN"/>
              </w:rPr>
            </w:pPr>
            <w:r>
              <w:rPr>
                <w:rFonts w:asciiTheme="minorHAnsi" w:eastAsiaTheme="minorEastAsia" w:hAnsiTheme="minorHAnsi" w:cstheme="minorHAnsi"/>
                <w:b/>
                <w:lang w:eastAsia="zh-CN"/>
              </w:rPr>
              <w:t>MTK</w:t>
            </w:r>
          </w:p>
        </w:tc>
        <w:tc>
          <w:tcPr>
            <w:tcW w:w="515" w:type="dxa"/>
          </w:tcPr>
          <w:p w14:paraId="29A9CB50" w14:textId="0B7DF0EB" w:rsidR="00B17018" w:rsidRPr="0076471A" w:rsidRDefault="00B17018" w:rsidP="00325C7A">
            <w:pPr>
              <w:spacing w:after="0"/>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Q</w:t>
            </w:r>
            <w:r>
              <w:rPr>
                <w:rFonts w:asciiTheme="minorHAnsi" w:eastAsiaTheme="minorEastAsia" w:hAnsiTheme="minorHAnsi" w:cstheme="minorHAnsi"/>
                <w:b/>
                <w:lang w:eastAsia="zh-CN"/>
              </w:rPr>
              <w:t>C</w:t>
            </w:r>
          </w:p>
        </w:tc>
      </w:tr>
      <w:tr w:rsidR="00B17018" w:rsidRPr="0076471A" w14:paraId="40151CC6" w14:textId="71E98770" w:rsidTr="00B17018">
        <w:trPr>
          <w:trHeight w:val="379"/>
          <w:jc w:val="center"/>
        </w:trPr>
        <w:tc>
          <w:tcPr>
            <w:tcW w:w="906" w:type="dxa"/>
            <w:vAlign w:val="center"/>
          </w:tcPr>
          <w:p w14:paraId="7CDA68DF" w14:textId="77777777" w:rsidR="00B17018" w:rsidRPr="0076471A" w:rsidRDefault="00B17018" w:rsidP="008709CA">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1</w:t>
            </w:r>
          </w:p>
        </w:tc>
        <w:tc>
          <w:tcPr>
            <w:tcW w:w="804" w:type="dxa"/>
            <w:vAlign w:val="center"/>
          </w:tcPr>
          <w:p w14:paraId="61F62B1F" w14:textId="77777777" w:rsidR="00B17018" w:rsidRPr="0076471A" w:rsidRDefault="00B17018" w:rsidP="008709CA">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621" w:type="dxa"/>
            <w:vAlign w:val="center"/>
          </w:tcPr>
          <w:p w14:paraId="3BE124B2" w14:textId="6A7286BD" w:rsidR="00B17018" w:rsidRPr="0076471A" w:rsidRDefault="00B17018" w:rsidP="008709CA">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474991BD" w14:textId="0D55D9F2" w:rsidR="00B17018" w:rsidRPr="0076471A" w:rsidRDefault="00B17018" w:rsidP="008709CA">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870</w:t>
            </w:r>
          </w:p>
        </w:tc>
        <w:tc>
          <w:tcPr>
            <w:tcW w:w="1371" w:type="dxa"/>
            <w:vAlign w:val="center"/>
          </w:tcPr>
          <w:p w14:paraId="6C68C7AA" w14:textId="47CB8554" w:rsidR="00B17018" w:rsidRPr="0076471A" w:rsidRDefault="00B17018" w:rsidP="008709CA">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0AC0B3F4" w14:textId="33C5B859" w:rsidR="00B17018" w:rsidRPr="00495518" w:rsidRDefault="00B17018" w:rsidP="00325C7A">
            <w:pPr>
              <w:spacing w:after="0"/>
              <w:rPr>
                <w:rFonts w:asciiTheme="minorHAnsi" w:hAnsiTheme="minorHAnsi" w:cstheme="minorHAnsi"/>
                <w:bCs/>
                <w:lang w:eastAsia="zh-CN"/>
              </w:rPr>
            </w:pPr>
            <w:r w:rsidRPr="0076471A">
              <w:rPr>
                <w:rFonts w:asciiTheme="minorHAnsi" w:eastAsiaTheme="minorEastAsia" w:hAnsiTheme="minorHAnsi" w:cstheme="minorHAnsi" w:hint="eastAsia"/>
                <w:lang w:eastAsia="zh-CN"/>
              </w:rPr>
              <w:t>9</w:t>
            </w:r>
            <w:r w:rsidRPr="0076471A">
              <w:rPr>
                <w:rFonts w:asciiTheme="minorHAnsi" w:eastAsiaTheme="minorEastAsia" w:hAnsiTheme="minorHAnsi" w:cstheme="minorHAnsi"/>
                <w:lang w:eastAsia="zh-CN"/>
              </w:rPr>
              <w:t>.5</w:t>
            </w:r>
          </w:p>
        </w:tc>
        <w:tc>
          <w:tcPr>
            <w:tcW w:w="831" w:type="dxa"/>
          </w:tcPr>
          <w:p w14:paraId="1DC46066" w14:textId="31A3F944"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.8</w:t>
            </w:r>
          </w:p>
        </w:tc>
        <w:tc>
          <w:tcPr>
            <w:tcW w:w="896" w:type="dxa"/>
          </w:tcPr>
          <w:p w14:paraId="11B2EAD8" w14:textId="615AF82F" w:rsidR="00B17018" w:rsidRPr="00B170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.5</w:t>
            </w:r>
          </w:p>
        </w:tc>
        <w:tc>
          <w:tcPr>
            <w:tcW w:w="879" w:type="dxa"/>
          </w:tcPr>
          <w:p w14:paraId="17E82661" w14:textId="6958098E" w:rsidR="00B17018" w:rsidRPr="00495518" w:rsidRDefault="00B17018" w:rsidP="00325C7A">
            <w:pPr>
              <w:spacing w:after="0"/>
              <w:rPr>
                <w:rFonts w:asciiTheme="minorHAnsi" w:eastAsiaTheme="minorEastAsia" w:hAnsiTheme="minorHAnsi" w:cstheme="minorHAnsi"/>
                <w:bCs/>
                <w:lang w:eastAsia="zh-CN"/>
              </w:rPr>
            </w:pPr>
          </w:p>
        </w:tc>
        <w:tc>
          <w:tcPr>
            <w:tcW w:w="600" w:type="dxa"/>
          </w:tcPr>
          <w:p w14:paraId="6E9933DC" w14:textId="193170F7"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.5</w:t>
            </w:r>
          </w:p>
        </w:tc>
        <w:tc>
          <w:tcPr>
            <w:tcW w:w="515" w:type="dxa"/>
          </w:tcPr>
          <w:p w14:paraId="26FDC98D" w14:textId="14F74EDD" w:rsidR="00B17018" w:rsidRPr="00495518" w:rsidRDefault="00B17018" w:rsidP="00325C7A">
            <w:pPr>
              <w:spacing w:after="0"/>
              <w:rPr>
                <w:rFonts w:asciiTheme="minorHAnsi" w:eastAsiaTheme="minorEastAsia" w:hAnsiTheme="minorHAnsi" w:cstheme="minorHAnsi"/>
                <w:bCs/>
                <w:lang w:eastAsia="zh-CN"/>
              </w:rPr>
            </w:pPr>
          </w:p>
        </w:tc>
      </w:tr>
      <w:tr w:rsidR="00B17018" w:rsidRPr="0076471A" w14:paraId="24D47B72" w14:textId="7129F56B" w:rsidTr="00B17018">
        <w:trPr>
          <w:trHeight w:val="379"/>
          <w:jc w:val="center"/>
        </w:trPr>
        <w:tc>
          <w:tcPr>
            <w:tcW w:w="906" w:type="dxa"/>
            <w:vAlign w:val="center"/>
          </w:tcPr>
          <w:p w14:paraId="04FDA0FD" w14:textId="77777777" w:rsidR="00B17018" w:rsidRPr="0076471A" w:rsidRDefault="00B17018" w:rsidP="008709CA">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2</w:t>
            </w:r>
          </w:p>
        </w:tc>
        <w:tc>
          <w:tcPr>
            <w:tcW w:w="804" w:type="dxa"/>
            <w:vAlign w:val="center"/>
          </w:tcPr>
          <w:p w14:paraId="1115C136" w14:textId="77777777" w:rsidR="00B17018" w:rsidRPr="0076471A" w:rsidRDefault="00B17018" w:rsidP="008709CA">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621" w:type="dxa"/>
            <w:vAlign w:val="center"/>
          </w:tcPr>
          <w:p w14:paraId="0AA1EA0B" w14:textId="3510BD26" w:rsidR="00B17018" w:rsidRPr="0076471A" w:rsidRDefault="00B17018" w:rsidP="008709CA">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009C6F08" w14:textId="0079B206" w:rsidR="00B17018" w:rsidRPr="0076471A" w:rsidRDefault="00B17018" w:rsidP="008709CA">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972</w:t>
            </w:r>
          </w:p>
        </w:tc>
        <w:tc>
          <w:tcPr>
            <w:tcW w:w="1371" w:type="dxa"/>
            <w:vAlign w:val="center"/>
          </w:tcPr>
          <w:p w14:paraId="0C5C40E1" w14:textId="12C12B15" w:rsidR="00B17018" w:rsidRPr="0076471A" w:rsidRDefault="00B17018" w:rsidP="008709CA">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4A31A957" w14:textId="3BE68783" w:rsidR="00B17018" w:rsidRPr="00495518" w:rsidRDefault="00B17018" w:rsidP="00325C7A">
            <w:pPr>
              <w:spacing w:after="0"/>
              <w:rPr>
                <w:rFonts w:asciiTheme="minorHAnsi" w:hAnsiTheme="minorHAnsi" w:cstheme="minorHAnsi"/>
                <w:bCs/>
                <w:lang w:eastAsia="zh-CN"/>
              </w:rPr>
            </w:pPr>
            <w:r w:rsidRPr="0076471A">
              <w:rPr>
                <w:rFonts w:asciiTheme="minorHAnsi" w:eastAsiaTheme="minorEastAsia" w:hAnsiTheme="minorHAnsi" w:cstheme="minorHAnsi" w:hint="eastAsia"/>
                <w:lang w:eastAsia="zh-CN"/>
              </w:rPr>
              <w:t>1</w:t>
            </w:r>
            <w:r w:rsidRPr="0076471A">
              <w:rPr>
                <w:rFonts w:asciiTheme="minorHAnsi" w:eastAsiaTheme="minorEastAsia" w:hAnsiTheme="minorHAnsi" w:cstheme="minorHAnsi"/>
                <w:lang w:eastAsia="zh-CN"/>
              </w:rPr>
              <w:t>0.3</w:t>
            </w:r>
          </w:p>
        </w:tc>
        <w:tc>
          <w:tcPr>
            <w:tcW w:w="831" w:type="dxa"/>
          </w:tcPr>
          <w:p w14:paraId="6E3A5D62" w14:textId="4CDF71D2"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.9</w:t>
            </w:r>
          </w:p>
        </w:tc>
        <w:tc>
          <w:tcPr>
            <w:tcW w:w="896" w:type="dxa"/>
          </w:tcPr>
          <w:p w14:paraId="501D7AFA" w14:textId="57641F24"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.5</w:t>
            </w:r>
          </w:p>
        </w:tc>
        <w:tc>
          <w:tcPr>
            <w:tcW w:w="879" w:type="dxa"/>
          </w:tcPr>
          <w:p w14:paraId="1603A4C3" w14:textId="71738405" w:rsidR="00B17018" w:rsidRPr="00495518" w:rsidRDefault="00B17018" w:rsidP="00325C7A">
            <w:pPr>
              <w:spacing w:after="0"/>
              <w:rPr>
                <w:rFonts w:asciiTheme="minorHAnsi" w:eastAsiaTheme="minorEastAsia" w:hAnsiTheme="minorHAnsi" w:cstheme="minorHAnsi"/>
                <w:bCs/>
                <w:lang w:eastAsia="zh-CN"/>
              </w:rPr>
            </w:pPr>
          </w:p>
        </w:tc>
        <w:tc>
          <w:tcPr>
            <w:tcW w:w="600" w:type="dxa"/>
          </w:tcPr>
          <w:p w14:paraId="4958895C" w14:textId="39E3259B"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1</w:t>
            </w:r>
            <w:r>
              <w:rPr>
                <w:rFonts w:asciiTheme="minorHAnsi" w:eastAsiaTheme="minorEastAsia" w:hAnsiTheme="minorHAnsi" w:cstheme="minorHAnsi"/>
                <w:bCs/>
                <w:lang w:eastAsia="zh-CN"/>
              </w:rPr>
              <w:t>0.0</w:t>
            </w:r>
          </w:p>
        </w:tc>
        <w:tc>
          <w:tcPr>
            <w:tcW w:w="515" w:type="dxa"/>
          </w:tcPr>
          <w:p w14:paraId="71B909D9" w14:textId="066770A1" w:rsidR="00B17018" w:rsidRPr="00495518" w:rsidRDefault="00B17018" w:rsidP="00325C7A">
            <w:pPr>
              <w:spacing w:after="0"/>
              <w:rPr>
                <w:rFonts w:asciiTheme="minorHAnsi" w:eastAsiaTheme="minorEastAsia" w:hAnsiTheme="minorHAnsi" w:cstheme="minorHAnsi"/>
                <w:bCs/>
                <w:lang w:eastAsia="zh-CN"/>
              </w:rPr>
            </w:pPr>
          </w:p>
        </w:tc>
      </w:tr>
      <w:tr w:rsidR="00B17018" w:rsidRPr="0076471A" w14:paraId="4BBBF5D0" w14:textId="62BBACF6" w:rsidTr="00B17018">
        <w:trPr>
          <w:trHeight w:val="379"/>
          <w:jc w:val="center"/>
        </w:trPr>
        <w:tc>
          <w:tcPr>
            <w:tcW w:w="906" w:type="dxa"/>
            <w:vAlign w:val="center"/>
          </w:tcPr>
          <w:p w14:paraId="06909D82" w14:textId="77777777" w:rsidR="00B17018" w:rsidRPr="0076471A" w:rsidRDefault="00B17018" w:rsidP="008709CA">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3</w:t>
            </w:r>
          </w:p>
        </w:tc>
        <w:tc>
          <w:tcPr>
            <w:tcW w:w="804" w:type="dxa"/>
            <w:vAlign w:val="center"/>
          </w:tcPr>
          <w:p w14:paraId="74F73693" w14:textId="77777777" w:rsidR="00B17018" w:rsidRPr="0076471A" w:rsidRDefault="00B17018" w:rsidP="008709CA">
            <w:pPr>
              <w:spacing w:after="0"/>
              <w:jc w:val="center"/>
              <w:rPr>
                <w:rFonts w:asciiTheme="minorHAnsi" w:hAnsiTheme="minorHAnsi" w:cstheme="minorHAnsi"/>
                <w:b/>
                <w:lang w:eastAsia="zh-CN"/>
              </w:rPr>
            </w:pPr>
            <w:r>
              <w:rPr>
                <w:rFonts w:asciiTheme="minorHAnsi" w:eastAsiaTheme="minorEastAsia" w:hAnsiTheme="minorHAnsi" w:cstheme="minorHAnsi"/>
                <w:b/>
                <w:lang w:eastAsia="zh-CN"/>
              </w:rPr>
              <w:t>FDD</w:t>
            </w:r>
          </w:p>
        </w:tc>
        <w:tc>
          <w:tcPr>
            <w:tcW w:w="621" w:type="dxa"/>
            <w:vAlign w:val="center"/>
          </w:tcPr>
          <w:p w14:paraId="4AF5A801" w14:textId="39E0F33C" w:rsidR="00B17018" w:rsidRPr="0076471A" w:rsidRDefault="00B17018" w:rsidP="008709CA">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4D3AF8EB" w14:textId="4C394AED" w:rsidR="00B17018" w:rsidRPr="00495518"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870</w:t>
            </w:r>
          </w:p>
        </w:tc>
        <w:tc>
          <w:tcPr>
            <w:tcW w:w="1371" w:type="dxa"/>
            <w:vAlign w:val="center"/>
          </w:tcPr>
          <w:p w14:paraId="6A6C1EF1" w14:textId="35B1B2A3" w:rsidR="00B17018" w:rsidRPr="0076471A" w:rsidRDefault="00B17018" w:rsidP="008709CA">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50EC0002" w14:textId="56948142" w:rsidR="00B17018" w:rsidRPr="00495518" w:rsidRDefault="00B17018" w:rsidP="00325C7A">
            <w:pPr>
              <w:spacing w:after="0"/>
              <w:rPr>
                <w:rFonts w:asciiTheme="minorHAnsi" w:eastAsiaTheme="minorEastAsia" w:hAnsiTheme="minorHAnsi" w:cstheme="minorHAnsi"/>
                <w:bCs/>
                <w:lang w:eastAsia="zh-CN"/>
              </w:rPr>
            </w:pPr>
            <w:r w:rsidRPr="0076471A">
              <w:rPr>
                <w:rFonts w:asciiTheme="minorHAnsi" w:eastAsiaTheme="minorEastAsia" w:hAnsiTheme="minorHAnsi" w:cstheme="minorHAnsi" w:hint="eastAsia"/>
                <w:lang w:eastAsia="zh-CN"/>
              </w:rPr>
              <w:t>6</w:t>
            </w:r>
            <w:r w:rsidRPr="0076471A">
              <w:rPr>
                <w:rFonts w:asciiTheme="minorHAnsi" w:eastAsiaTheme="minorEastAsia" w:hAnsiTheme="minorHAnsi" w:cstheme="minorHAnsi"/>
                <w:lang w:eastAsia="zh-CN"/>
              </w:rPr>
              <w:t>.1</w:t>
            </w:r>
          </w:p>
        </w:tc>
        <w:tc>
          <w:tcPr>
            <w:tcW w:w="831" w:type="dxa"/>
          </w:tcPr>
          <w:p w14:paraId="08C91B41" w14:textId="4E1C9E3E"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6</w:t>
            </w:r>
            <w:r>
              <w:rPr>
                <w:rFonts w:asciiTheme="minorHAnsi" w:eastAsiaTheme="minorEastAsia" w:hAnsiTheme="minorHAnsi" w:cstheme="minorHAnsi"/>
                <w:bCs/>
                <w:lang w:eastAsia="zh-CN"/>
              </w:rPr>
              <w:t>.2</w:t>
            </w:r>
          </w:p>
        </w:tc>
        <w:tc>
          <w:tcPr>
            <w:tcW w:w="896" w:type="dxa"/>
          </w:tcPr>
          <w:p w14:paraId="26274DE1" w14:textId="370B9B9E" w:rsidR="00B17018" w:rsidRPr="00495518" w:rsidRDefault="00B17018" w:rsidP="00325C7A">
            <w:pPr>
              <w:spacing w:after="0"/>
              <w:rPr>
                <w:rFonts w:asciiTheme="minorHAnsi" w:eastAsiaTheme="minorEastAsia" w:hAnsiTheme="minorHAnsi" w:cstheme="minorHAnsi"/>
                <w:bCs/>
                <w:lang w:eastAsia="zh-CN"/>
              </w:rPr>
            </w:pPr>
          </w:p>
        </w:tc>
        <w:tc>
          <w:tcPr>
            <w:tcW w:w="879" w:type="dxa"/>
          </w:tcPr>
          <w:p w14:paraId="4CE36C3B" w14:textId="779CA22F" w:rsidR="00B17018" w:rsidRPr="00495518" w:rsidRDefault="00B17018" w:rsidP="00325C7A">
            <w:pPr>
              <w:spacing w:after="0"/>
              <w:rPr>
                <w:rFonts w:asciiTheme="minorHAnsi" w:eastAsiaTheme="minorEastAsia" w:hAnsiTheme="minorHAnsi" w:cstheme="minorHAnsi"/>
                <w:bCs/>
                <w:lang w:eastAsia="zh-CN"/>
              </w:rPr>
            </w:pPr>
          </w:p>
        </w:tc>
        <w:tc>
          <w:tcPr>
            <w:tcW w:w="600" w:type="dxa"/>
          </w:tcPr>
          <w:p w14:paraId="11D84CF0" w14:textId="28066AC5"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6</w:t>
            </w:r>
            <w:r>
              <w:rPr>
                <w:rFonts w:asciiTheme="minorHAnsi" w:eastAsiaTheme="minorEastAsia" w:hAnsiTheme="minorHAnsi" w:cstheme="minorHAnsi"/>
                <w:bCs/>
                <w:lang w:eastAsia="zh-CN"/>
              </w:rPr>
              <w:t>.4</w:t>
            </w:r>
          </w:p>
        </w:tc>
        <w:tc>
          <w:tcPr>
            <w:tcW w:w="515" w:type="dxa"/>
          </w:tcPr>
          <w:p w14:paraId="54E73F32" w14:textId="649A6317" w:rsidR="00B17018" w:rsidRPr="00495518" w:rsidRDefault="00B17018" w:rsidP="00325C7A">
            <w:pPr>
              <w:spacing w:after="0"/>
              <w:rPr>
                <w:rFonts w:asciiTheme="minorHAnsi" w:eastAsiaTheme="minorEastAsia" w:hAnsiTheme="minorHAnsi" w:cstheme="minorHAnsi"/>
                <w:bCs/>
                <w:lang w:eastAsia="zh-CN"/>
              </w:rPr>
            </w:pPr>
          </w:p>
        </w:tc>
      </w:tr>
      <w:tr w:rsidR="00B17018" w:rsidRPr="0076471A" w14:paraId="77C4F43A" w14:textId="4670353C" w:rsidTr="00B17018">
        <w:trPr>
          <w:trHeight w:val="379"/>
          <w:jc w:val="center"/>
        </w:trPr>
        <w:tc>
          <w:tcPr>
            <w:tcW w:w="906" w:type="dxa"/>
            <w:vAlign w:val="center"/>
          </w:tcPr>
          <w:p w14:paraId="04D2195D" w14:textId="77777777" w:rsidR="00B17018" w:rsidRPr="0076471A" w:rsidRDefault="00B17018" w:rsidP="008709CA">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4</w:t>
            </w:r>
          </w:p>
        </w:tc>
        <w:tc>
          <w:tcPr>
            <w:tcW w:w="804" w:type="dxa"/>
            <w:vAlign w:val="center"/>
          </w:tcPr>
          <w:p w14:paraId="0B23AE60" w14:textId="77777777" w:rsidR="00B17018" w:rsidRPr="0076471A" w:rsidRDefault="00B17018" w:rsidP="008709CA">
            <w:pPr>
              <w:spacing w:after="0"/>
              <w:jc w:val="center"/>
              <w:rPr>
                <w:rFonts w:asciiTheme="minorHAnsi" w:hAnsiTheme="minorHAnsi" w:cstheme="minorHAnsi"/>
                <w:b/>
                <w:lang w:eastAsia="zh-CN"/>
              </w:rPr>
            </w:pPr>
            <w:r>
              <w:rPr>
                <w:rFonts w:asciiTheme="minorHAnsi" w:eastAsiaTheme="minorEastAsia" w:hAnsiTheme="minorHAnsi" w:cstheme="minorHAnsi"/>
                <w:b/>
                <w:lang w:eastAsia="zh-CN"/>
              </w:rPr>
              <w:t>FDD</w:t>
            </w:r>
          </w:p>
        </w:tc>
        <w:tc>
          <w:tcPr>
            <w:tcW w:w="621" w:type="dxa"/>
            <w:vAlign w:val="center"/>
          </w:tcPr>
          <w:p w14:paraId="72E54514" w14:textId="01FE6526" w:rsidR="00B17018" w:rsidRPr="0076471A" w:rsidRDefault="00B17018" w:rsidP="008709CA">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609816E9" w14:textId="51BEAF2E" w:rsidR="00B17018" w:rsidRPr="00495518"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972</w:t>
            </w:r>
          </w:p>
        </w:tc>
        <w:tc>
          <w:tcPr>
            <w:tcW w:w="1371" w:type="dxa"/>
            <w:vAlign w:val="center"/>
          </w:tcPr>
          <w:p w14:paraId="45B3D238" w14:textId="55B9BC02" w:rsidR="00B17018" w:rsidRPr="0076471A" w:rsidRDefault="00B17018" w:rsidP="008709CA">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1E948590" w14:textId="17334503" w:rsidR="00B17018" w:rsidRPr="00495518" w:rsidRDefault="00B17018" w:rsidP="00325C7A">
            <w:pPr>
              <w:spacing w:after="0"/>
              <w:rPr>
                <w:rFonts w:asciiTheme="minorHAnsi" w:eastAsiaTheme="minorEastAsia" w:hAnsiTheme="minorHAnsi" w:cstheme="minorHAnsi"/>
                <w:bCs/>
                <w:lang w:eastAsia="zh-CN"/>
              </w:rPr>
            </w:pPr>
            <w:r w:rsidRPr="0076471A">
              <w:rPr>
                <w:rFonts w:asciiTheme="minorHAnsi" w:eastAsiaTheme="minorEastAsia" w:hAnsiTheme="minorHAnsi" w:cstheme="minorHAnsi" w:hint="eastAsia"/>
                <w:lang w:eastAsia="zh-CN"/>
              </w:rPr>
              <w:t>6</w:t>
            </w:r>
            <w:r w:rsidRPr="0076471A">
              <w:rPr>
                <w:rFonts w:asciiTheme="minorHAnsi" w:eastAsiaTheme="minorEastAsia" w:hAnsiTheme="minorHAnsi" w:cstheme="minorHAnsi"/>
                <w:lang w:eastAsia="zh-CN"/>
              </w:rPr>
              <w:t>.9</w:t>
            </w:r>
          </w:p>
        </w:tc>
        <w:tc>
          <w:tcPr>
            <w:tcW w:w="831" w:type="dxa"/>
          </w:tcPr>
          <w:p w14:paraId="42D4A946" w14:textId="24E5051D"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6</w:t>
            </w:r>
            <w:r>
              <w:rPr>
                <w:rFonts w:asciiTheme="minorHAnsi" w:eastAsiaTheme="minorEastAsia" w:hAnsiTheme="minorHAnsi" w:cstheme="minorHAnsi"/>
                <w:bCs/>
                <w:lang w:eastAsia="zh-CN"/>
              </w:rPr>
              <w:t>.4</w:t>
            </w:r>
          </w:p>
        </w:tc>
        <w:tc>
          <w:tcPr>
            <w:tcW w:w="896" w:type="dxa"/>
          </w:tcPr>
          <w:p w14:paraId="736EB29A" w14:textId="77777777" w:rsidR="00B17018" w:rsidRPr="00495518" w:rsidRDefault="00B17018" w:rsidP="00325C7A">
            <w:pPr>
              <w:spacing w:after="0"/>
              <w:rPr>
                <w:rFonts w:asciiTheme="minorHAnsi" w:eastAsiaTheme="minorEastAsia" w:hAnsiTheme="minorHAnsi" w:cstheme="minorHAnsi"/>
                <w:bCs/>
                <w:lang w:eastAsia="zh-CN"/>
              </w:rPr>
            </w:pPr>
          </w:p>
        </w:tc>
        <w:tc>
          <w:tcPr>
            <w:tcW w:w="879" w:type="dxa"/>
          </w:tcPr>
          <w:p w14:paraId="78C6A56B" w14:textId="4F06D458" w:rsidR="00B17018" w:rsidRPr="00495518" w:rsidRDefault="00B17018" w:rsidP="00325C7A">
            <w:pPr>
              <w:spacing w:after="0"/>
              <w:rPr>
                <w:rFonts w:asciiTheme="minorHAnsi" w:eastAsiaTheme="minorEastAsia" w:hAnsiTheme="minorHAnsi" w:cstheme="minorHAnsi"/>
                <w:bCs/>
                <w:lang w:eastAsia="zh-CN"/>
              </w:rPr>
            </w:pPr>
          </w:p>
        </w:tc>
        <w:tc>
          <w:tcPr>
            <w:tcW w:w="600" w:type="dxa"/>
          </w:tcPr>
          <w:p w14:paraId="1E4CFEEC" w14:textId="024CFAAA"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.0</w:t>
            </w:r>
          </w:p>
        </w:tc>
        <w:tc>
          <w:tcPr>
            <w:tcW w:w="515" w:type="dxa"/>
          </w:tcPr>
          <w:p w14:paraId="59B710FE" w14:textId="320C5606" w:rsidR="00B17018" w:rsidRPr="00495518" w:rsidRDefault="00B17018" w:rsidP="00325C7A">
            <w:pPr>
              <w:spacing w:after="0"/>
              <w:rPr>
                <w:rFonts w:asciiTheme="minorHAnsi" w:eastAsiaTheme="minorEastAsia" w:hAnsiTheme="minorHAnsi" w:cstheme="minorHAnsi"/>
                <w:bCs/>
                <w:lang w:eastAsia="zh-CN"/>
              </w:rPr>
            </w:pPr>
          </w:p>
        </w:tc>
      </w:tr>
      <w:tr w:rsidR="00B17018" w:rsidRPr="0076471A" w14:paraId="190FBC55" w14:textId="5F13C414" w:rsidTr="00B17018">
        <w:trPr>
          <w:trHeight w:val="379"/>
          <w:jc w:val="center"/>
        </w:trPr>
        <w:tc>
          <w:tcPr>
            <w:tcW w:w="906" w:type="dxa"/>
            <w:vAlign w:val="center"/>
          </w:tcPr>
          <w:p w14:paraId="59DA46BC" w14:textId="77777777" w:rsidR="00B17018" w:rsidRDefault="00B17018" w:rsidP="005B58CB">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5</w:t>
            </w:r>
          </w:p>
        </w:tc>
        <w:tc>
          <w:tcPr>
            <w:tcW w:w="804" w:type="dxa"/>
            <w:vAlign w:val="center"/>
          </w:tcPr>
          <w:p w14:paraId="25D88945" w14:textId="77777777" w:rsidR="00B17018" w:rsidRPr="0076471A"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FDD</w:t>
            </w:r>
          </w:p>
        </w:tc>
        <w:tc>
          <w:tcPr>
            <w:tcW w:w="621" w:type="dxa"/>
            <w:vAlign w:val="center"/>
          </w:tcPr>
          <w:p w14:paraId="7F16CFEA" w14:textId="793F4F09" w:rsidR="00B17018" w:rsidRPr="0076471A"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29333886" w14:textId="688BBE74" w:rsidR="00B17018"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870</w:t>
            </w:r>
          </w:p>
        </w:tc>
        <w:tc>
          <w:tcPr>
            <w:tcW w:w="1371" w:type="dxa"/>
            <w:vAlign w:val="center"/>
          </w:tcPr>
          <w:p w14:paraId="2D0C318A" w14:textId="163F0A11" w:rsidR="00B17018" w:rsidRPr="0076471A"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47D55233" w14:textId="4010A6D9" w:rsidR="00B17018" w:rsidRPr="00325C7A" w:rsidRDefault="00B17018" w:rsidP="00325C7A">
            <w:pPr>
              <w:spacing w:after="0"/>
              <w:rPr>
                <w:rFonts w:asciiTheme="minorHAnsi" w:eastAsiaTheme="minorEastAsia" w:hAnsiTheme="minorHAnsi" w:cstheme="minorHAnsi"/>
                <w:bCs/>
                <w:highlight w:val="yellow"/>
                <w:lang w:eastAsia="zh-CN"/>
              </w:rPr>
            </w:pPr>
            <w:r w:rsidRPr="00325C7A">
              <w:rPr>
                <w:rFonts w:asciiTheme="minorHAnsi" w:eastAsiaTheme="minorEastAsia" w:hAnsiTheme="minorHAnsi" w:cstheme="minorHAnsi"/>
                <w:highlight w:val="yellow"/>
                <w:lang w:eastAsia="zh-CN"/>
              </w:rPr>
              <w:t>13.1</w:t>
            </w:r>
          </w:p>
        </w:tc>
        <w:tc>
          <w:tcPr>
            <w:tcW w:w="831" w:type="dxa"/>
          </w:tcPr>
          <w:p w14:paraId="5DBF4AEA" w14:textId="15CAA67C" w:rsidR="00B17018" w:rsidRPr="00325C7A" w:rsidRDefault="00B17018" w:rsidP="00325C7A">
            <w:pPr>
              <w:spacing w:after="0"/>
              <w:rPr>
                <w:rFonts w:eastAsiaTheme="minorEastAsia"/>
                <w:bCs/>
                <w:color w:val="000000"/>
                <w:highlight w:val="yellow"/>
                <w:lang w:eastAsia="zh-CN"/>
              </w:rPr>
            </w:pPr>
            <w:r w:rsidRPr="00325C7A">
              <w:rPr>
                <w:rFonts w:eastAsiaTheme="minorEastAsia"/>
                <w:bCs/>
                <w:color w:val="000000"/>
                <w:highlight w:val="yellow"/>
                <w:lang w:eastAsia="zh-CN"/>
              </w:rPr>
              <w:t>13.2</w:t>
            </w:r>
          </w:p>
        </w:tc>
        <w:tc>
          <w:tcPr>
            <w:tcW w:w="896" w:type="dxa"/>
          </w:tcPr>
          <w:p w14:paraId="0EA9CB6D" w14:textId="116BDCEB"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1</w:t>
            </w:r>
            <w:r>
              <w:rPr>
                <w:rFonts w:asciiTheme="minorHAnsi" w:eastAsiaTheme="minorEastAsia" w:hAnsiTheme="minorHAnsi" w:cstheme="minorHAnsi"/>
                <w:bCs/>
                <w:lang w:eastAsia="zh-CN"/>
              </w:rPr>
              <w:t>7.0</w:t>
            </w:r>
          </w:p>
        </w:tc>
        <w:tc>
          <w:tcPr>
            <w:tcW w:w="879" w:type="dxa"/>
          </w:tcPr>
          <w:p w14:paraId="22EDD4F7" w14:textId="10BA2240" w:rsidR="00B17018" w:rsidRPr="00325C7A" w:rsidRDefault="00B17018" w:rsidP="00325C7A">
            <w:pPr>
              <w:spacing w:after="0"/>
              <w:rPr>
                <w:rFonts w:asciiTheme="minorHAnsi" w:eastAsiaTheme="minorEastAsia" w:hAnsiTheme="minorHAnsi" w:cstheme="minorHAnsi"/>
                <w:bCs/>
                <w:highlight w:val="yellow"/>
                <w:lang w:eastAsia="zh-CN"/>
              </w:rPr>
            </w:pPr>
            <w:r w:rsidRPr="00325C7A">
              <w:rPr>
                <w:rFonts w:asciiTheme="minorHAnsi" w:eastAsiaTheme="minorEastAsia" w:hAnsiTheme="minorHAnsi" w:cstheme="minorHAnsi"/>
                <w:bCs/>
                <w:highlight w:val="yellow"/>
                <w:lang w:eastAsia="zh-CN"/>
              </w:rPr>
              <w:t>14.86</w:t>
            </w:r>
          </w:p>
        </w:tc>
        <w:tc>
          <w:tcPr>
            <w:tcW w:w="600" w:type="dxa"/>
          </w:tcPr>
          <w:p w14:paraId="41D9A67D" w14:textId="54A721C8"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1</w:t>
            </w:r>
            <w:r>
              <w:rPr>
                <w:rFonts w:asciiTheme="minorHAnsi" w:eastAsiaTheme="minorEastAsia" w:hAnsiTheme="minorHAnsi" w:cstheme="minorHAnsi"/>
                <w:bCs/>
                <w:lang w:eastAsia="zh-CN"/>
              </w:rPr>
              <w:t>7.1</w:t>
            </w:r>
          </w:p>
        </w:tc>
        <w:tc>
          <w:tcPr>
            <w:tcW w:w="515" w:type="dxa"/>
          </w:tcPr>
          <w:p w14:paraId="14560B02" w14:textId="0ADC55F1" w:rsidR="00B17018" w:rsidRPr="00495518" w:rsidRDefault="00B17018" w:rsidP="00325C7A">
            <w:pPr>
              <w:spacing w:after="0"/>
              <w:rPr>
                <w:rFonts w:asciiTheme="minorHAnsi" w:eastAsiaTheme="minorEastAsia" w:hAnsiTheme="minorHAnsi" w:cstheme="minorHAnsi"/>
                <w:bCs/>
                <w:lang w:eastAsia="zh-CN"/>
              </w:rPr>
            </w:pPr>
          </w:p>
        </w:tc>
      </w:tr>
      <w:tr w:rsidR="00B17018" w:rsidRPr="0076471A" w14:paraId="694499AA" w14:textId="43F11A1A" w:rsidTr="00B17018">
        <w:trPr>
          <w:trHeight w:val="379"/>
          <w:jc w:val="center"/>
        </w:trPr>
        <w:tc>
          <w:tcPr>
            <w:tcW w:w="906" w:type="dxa"/>
            <w:vAlign w:val="center"/>
          </w:tcPr>
          <w:p w14:paraId="0BB8CFFD" w14:textId="77777777" w:rsidR="00B17018" w:rsidRDefault="00B17018" w:rsidP="005B58CB">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6</w:t>
            </w:r>
          </w:p>
        </w:tc>
        <w:tc>
          <w:tcPr>
            <w:tcW w:w="804" w:type="dxa"/>
            <w:vAlign w:val="center"/>
          </w:tcPr>
          <w:p w14:paraId="4C0FDED9" w14:textId="77777777" w:rsidR="00B17018" w:rsidRPr="0076471A" w:rsidRDefault="00B17018" w:rsidP="005B58CB">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FDD</w:t>
            </w:r>
          </w:p>
        </w:tc>
        <w:tc>
          <w:tcPr>
            <w:tcW w:w="621" w:type="dxa"/>
            <w:vAlign w:val="center"/>
          </w:tcPr>
          <w:p w14:paraId="17E4FEAE" w14:textId="49AEB20D" w:rsidR="00B17018" w:rsidRPr="0076471A"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470B1681" w14:textId="7E8CCCCC" w:rsidR="00B17018"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972</w:t>
            </w:r>
          </w:p>
        </w:tc>
        <w:tc>
          <w:tcPr>
            <w:tcW w:w="1371" w:type="dxa"/>
            <w:vAlign w:val="center"/>
          </w:tcPr>
          <w:p w14:paraId="0F6B1CAC" w14:textId="33E81A22" w:rsidR="00B17018" w:rsidRPr="0076471A"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1B37A2BE" w14:textId="2E78FB69" w:rsidR="00B17018" w:rsidRPr="00495518" w:rsidRDefault="00B17018" w:rsidP="00325C7A">
            <w:pPr>
              <w:spacing w:after="0"/>
              <w:rPr>
                <w:rFonts w:asciiTheme="minorHAnsi" w:eastAsiaTheme="minorEastAsia" w:hAnsiTheme="minorHAnsi" w:cstheme="minorHAnsi"/>
                <w:bCs/>
                <w:lang w:eastAsia="zh-CN"/>
              </w:rPr>
            </w:pPr>
            <w:r w:rsidRPr="0076471A">
              <w:rPr>
                <w:rFonts w:asciiTheme="minorHAnsi" w:eastAsiaTheme="minorEastAsia" w:hAnsiTheme="minorHAnsi" w:cstheme="minorHAnsi" w:hint="eastAsia"/>
                <w:lang w:eastAsia="zh-CN"/>
              </w:rPr>
              <w:t>1</w:t>
            </w:r>
            <w:r w:rsidRPr="0076471A">
              <w:rPr>
                <w:rFonts w:asciiTheme="minorHAnsi" w:eastAsiaTheme="minorEastAsia" w:hAnsiTheme="minorHAnsi" w:cstheme="minorHAnsi"/>
                <w:lang w:eastAsia="zh-CN"/>
              </w:rPr>
              <w:t>6.1</w:t>
            </w:r>
          </w:p>
        </w:tc>
        <w:tc>
          <w:tcPr>
            <w:tcW w:w="831" w:type="dxa"/>
          </w:tcPr>
          <w:p w14:paraId="406B059A" w14:textId="332B576D" w:rsidR="00B17018" w:rsidRPr="00325C7A" w:rsidRDefault="00B17018" w:rsidP="00325C7A">
            <w:pPr>
              <w:spacing w:after="0"/>
              <w:rPr>
                <w:rFonts w:eastAsiaTheme="minorEastAsia"/>
                <w:bCs/>
                <w:color w:val="000000"/>
                <w:lang w:eastAsia="zh-CN"/>
              </w:rPr>
            </w:pPr>
            <w:r>
              <w:rPr>
                <w:rFonts w:eastAsiaTheme="minorEastAsia" w:hint="eastAsia"/>
                <w:bCs/>
                <w:color w:val="000000"/>
                <w:lang w:eastAsia="zh-CN"/>
              </w:rPr>
              <w:t>1</w:t>
            </w:r>
            <w:r>
              <w:rPr>
                <w:rFonts w:eastAsiaTheme="minorEastAsia"/>
                <w:bCs/>
                <w:color w:val="000000"/>
                <w:lang w:eastAsia="zh-CN"/>
              </w:rPr>
              <w:t>3.8</w:t>
            </w:r>
          </w:p>
        </w:tc>
        <w:tc>
          <w:tcPr>
            <w:tcW w:w="896" w:type="dxa"/>
          </w:tcPr>
          <w:p w14:paraId="64C2AFB9" w14:textId="13CE6C25"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1</w:t>
            </w:r>
            <w:r>
              <w:rPr>
                <w:rFonts w:asciiTheme="minorHAnsi" w:eastAsiaTheme="minorEastAsia" w:hAnsiTheme="minorHAnsi" w:cstheme="minorHAnsi"/>
                <w:bCs/>
                <w:lang w:eastAsia="zh-CN"/>
              </w:rPr>
              <w:t>9.0</w:t>
            </w:r>
          </w:p>
        </w:tc>
        <w:tc>
          <w:tcPr>
            <w:tcW w:w="879" w:type="dxa"/>
          </w:tcPr>
          <w:p w14:paraId="1BDC30B0" w14:textId="447B2EC1" w:rsidR="00B17018" w:rsidRPr="00495518" w:rsidRDefault="00B17018" w:rsidP="00325C7A">
            <w:pPr>
              <w:spacing w:after="0"/>
              <w:rPr>
                <w:rFonts w:asciiTheme="minorHAnsi" w:eastAsiaTheme="minorEastAsia" w:hAnsiTheme="minorHAnsi" w:cstheme="minorHAnsi"/>
                <w:bCs/>
                <w:lang w:eastAsia="zh-CN"/>
              </w:rPr>
            </w:pPr>
            <w:proofErr w:type="gramStart"/>
            <w:r>
              <w:rPr>
                <w:rFonts w:asciiTheme="minorHAnsi" w:eastAsiaTheme="minorEastAsia" w:hAnsiTheme="minorHAnsi" w:cstheme="minorHAnsi" w:hint="eastAsia"/>
                <w:bCs/>
                <w:lang w:eastAsia="zh-CN"/>
              </w:rPr>
              <w:t>N</w:t>
            </w:r>
            <w:r>
              <w:rPr>
                <w:rFonts w:asciiTheme="minorHAnsi" w:eastAsiaTheme="minorEastAsia" w:hAnsiTheme="minorHAnsi" w:cstheme="minorHAnsi"/>
                <w:bCs/>
                <w:lang w:eastAsia="zh-CN"/>
              </w:rPr>
              <w:t>.A</w:t>
            </w:r>
            <w:proofErr w:type="gramEnd"/>
          </w:p>
        </w:tc>
        <w:tc>
          <w:tcPr>
            <w:tcW w:w="600" w:type="dxa"/>
          </w:tcPr>
          <w:p w14:paraId="620DCC35" w14:textId="4363AEE0"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bCs/>
                <w:lang w:eastAsia="zh-CN"/>
              </w:rPr>
              <w:t>N/A</w:t>
            </w:r>
          </w:p>
        </w:tc>
        <w:tc>
          <w:tcPr>
            <w:tcW w:w="515" w:type="dxa"/>
          </w:tcPr>
          <w:p w14:paraId="13833123" w14:textId="55D4DC21" w:rsidR="00B17018" w:rsidRPr="00495518" w:rsidRDefault="00B17018" w:rsidP="00325C7A">
            <w:pPr>
              <w:spacing w:after="0"/>
              <w:rPr>
                <w:rFonts w:asciiTheme="minorHAnsi" w:eastAsiaTheme="minorEastAsia" w:hAnsiTheme="minorHAnsi" w:cstheme="minorHAnsi"/>
                <w:bCs/>
                <w:lang w:eastAsia="zh-CN"/>
              </w:rPr>
            </w:pPr>
          </w:p>
        </w:tc>
      </w:tr>
      <w:tr w:rsidR="00B17018" w:rsidRPr="0076471A" w14:paraId="2ADDD481" w14:textId="2B00CF74" w:rsidTr="00B17018">
        <w:trPr>
          <w:trHeight w:val="379"/>
          <w:jc w:val="center"/>
        </w:trPr>
        <w:tc>
          <w:tcPr>
            <w:tcW w:w="906" w:type="dxa"/>
            <w:vAlign w:val="center"/>
          </w:tcPr>
          <w:p w14:paraId="00CB2115" w14:textId="1902B904" w:rsidR="00B17018" w:rsidRDefault="00B17018" w:rsidP="008709CA">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7</w:t>
            </w:r>
          </w:p>
        </w:tc>
        <w:tc>
          <w:tcPr>
            <w:tcW w:w="804" w:type="dxa"/>
          </w:tcPr>
          <w:p w14:paraId="0BC0C39A" w14:textId="5AB3B5E1" w:rsidR="00B17018" w:rsidRDefault="00B17018" w:rsidP="008709CA">
            <w:pPr>
              <w:spacing w:after="0"/>
              <w:jc w:val="center"/>
              <w:rPr>
                <w:rFonts w:asciiTheme="minorHAnsi" w:eastAsiaTheme="minorEastAsia" w:hAnsiTheme="minorHAnsi" w:cstheme="minorHAnsi"/>
                <w:b/>
                <w:lang w:eastAsia="zh-CN"/>
              </w:rPr>
            </w:pPr>
            <w:r w:rsidRPr="005E2B71">
              <w:rPr>
                <w:rFonts w:asciiTheme="minorHAnsi" w:eastAsiaTheme="minorEastAsia" w:hAnsiTheme="minorHAnsi" w:cstheme="minorHAnsi"/>
                <w:b/>
                <w:lang w:eastAsia="zh-CN"/>
              </w:rPr>
              <w:t>FDD</w:t>
            </w:r>
          </w:p>
        </w:tc>
        <w:tc>
          <w:tcPr>
            <w:tcW w:w="621" w:type="dxa"/>
            <w:vAlign w:val="center"/>
          </w:tcPr>
          <w:p w14:paraId="7D1C9B6C" w14:textId="433BC589" w:rsidR="00B17018"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4D837795" w14:textId="1C2EC4B2" w:rsidR="00B17018"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870</w:t>
            </w:r>
          </w:p>
        </w:tc>
        <w:tc>
          <w:tcPr>
            <w:tcW w:w="1371" w:type="dxa"/>
            <w:vAlign w:val="center"/>
          </w:tcPr>
          <w:p w14:paraId="478F5C3B" w14:textId="1ABA5715" w:rsidR="00B17018" w:rsidRPr="00F43E75"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61D219C0" w14:textId="7251C08F" w:rsidR="00B17018" w:rsidRPr="00325C7A" w:rsidRDefault="00B17018" w:rsidP="00325C7A">
            <w:pPr>
              <w:spacing w:after="0"/>
              <w:rPr>
                <w:rFonts w:asciiTheme="minorHAnsi" w:eastAsiaTheme="minorEastAsia" w:hAnsiTheme="minorHAnsi" w:cstheme="minorHAnsi"/>
                <w:highlight w:val="yellow"/>
                <w:lang w:eastAsia="zh-CN"/>
              </w:rPr>
            </w:pPr>
            <w:r w:rsidRPr="00325C7A">
              <w:rPr>
                <w:rFonts w:asciiTheme="minorHAnsi" w:eastAsiaTheme="minorEastAsia" w:hAnsiTheme="minorHAnsi" w:cstheme="minorHAnsi"/>
                <w:highlight w:val="yellow"/>
                <w:lang w:eastAsia="zh-CN"/>
              </w:rPr>
              <w:t>10.0</w:t>
            </w:r>
          </w:p>
        </w:tc>
        <w:tc>
          <w:tcPr>
            <w:tcW w:w="831" w:type="dxa"/>
          </w:tcPr>
          <w:p w14:paraId="5432BE2E" w14:textId="78461DF1" w:rsidR="00B17018" w:rsidRPr="00325C7A" w:rsidRDefault="00B17018" w:rsidP="00325C7A">
            <w:pPr>
              <w:spacing w:after="0"/>
              <w:rPr>
                <w:rFonts w:eastAsiaTheme="minorEastAsia"/>
                <w:bCs/>
                <w:color w:val="000000"/>
                <w:highlight w:val="yellow"/>
                <w:lang w:eastAsia="zh-CN"/>
              </w:rPr>
            </w:pPr>
            <w:r w:rsidRPr="00325C7A">
              <w:rPr>
                <w:rFonts w:eastAsiaTheme="minorEastAsia"/>
                <w:bCs/>
                <w:color w:val="000000"/>
                <w:highlight w:val="yellow"/>
                <w:lang w:eastAsia="zh-CN"/>
              </w:rPr>
              <w:t>10.4</w:t>
            </w:r>
          </w:p>
        </w:tc>
        <w:tc>
          <w:tcPr>
            <w:tcW w:w="896" w:type="dxa"/>
          </w:tcPr>
          <w:p w14:paraId="39B6C5F9" w14:textId="77777777" w:rsidR="00B17018" w:rsidRPr="00495518" w:rsidRDefault="00B17018" w:rsidP="00325C7A">
            <w:pPr>
              <w:spacing w:after="0"/>
              <w:rPr>
                <w:bCs/>
              </w:rPr>
            </w:pPr>
          </w:p>
        </w:tc>
        <w:tc>
          <w:tcPr>
            <w:tcW w:w="879" w:type="dxa"/>
          </w:tcPr>
          <w:p w14:paraId="33D5C470" w14:textId="6B3DD2B2" w:rsidR="00B17018" w:rsidRPr="00495518" w:rsidRDefault="00B17018" w:rsidP="00325C7A">
            <w:pPr>
              <w:spacing w:after="0"/>
              <w:rPr>
                <w:rFonts w:asciiTheme="minorHAnsi" w:eastAsiaTheme="minorEastAsia" w:hAnsiTheme="minorHAnsi" w:cstheme="minorHAnsi"/>
                <w:bCs/>
                <w:lang w:eastAsia="zh-CN"/>
              </w:rPr>
            </w:pPr>
            <w:r w:rsidRPr="00495518">
              <w:rPr>
                <w:rFonts w:asciiTheme="minorHAnsi" w:eastAsiaTheme="minorEastAsia" w:hAnsiTheme="minorHAnsi" w:cstheme="minorHAnsi"/>
                <w:bCs/>
                <w:lang w:eastAsia="zh-CN"/>
              </w:rPr>
              <w:t>12.35</w:t>
            </w:r>
          </w:p>
        </w:tc>
        <w:tc>
          <w:tcPr>
            <w:tcW w:w="600" w:type="dxa"/>
          </w:tcPr>
          <w:p w14:paraId="694DE896" w14:textId="52AFB910"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1</w:t>
            </w:r>
            <w:r>
              <w:rPr>
                <w:rFonts w:asciiTheme="minorHAnsi" w:eastAsiaTheme="minorEastAsia" w:hAnsiTheme="minorHAnsi" w:cstheme="minorHAnsi"/>
                <w:bCs/>
                <w:lang w:eastAsia="zh-CN"/>
              </w:rPr>
              <w:t>3.3</w:t>
            </w:r>
          </w:p>
        </w:tc>
        <w:tc>
          <w:tcPr>
            <w:tcW w:w="515" w:type="dxa"/>
          </w:tcPr>
          <w:p w14:paraId="59235068" w14:textId="465FEE83" w:rsidR="00B17018" w:rsidRPr="00495518" w:rsidRDefault="00B17018" w:rsidP="00325C7A">
            <w:pPr>
              <w:spacing w:after="0"/>
              <w:rPr>
                <w:rFonts w:asciiTheme="minorHAnsi" w:eastAsiaTheme="minorEastAsia" w:hAnsiTheme="minorHAnsi" w:cstheme="minorHAnsi"/>
                <w:bCs/>
                <w:lang w:eastAsia="zh-CN"/>
              </w:rPr>
            </w:pPr>
          </w:p>
        </w:tc>
      </w:tr>
      <w:tr w:rsidR="00B17018" w:rsidRPr="0076471A" w14:paraId="43000A1E" w14:textId="3AD0999F" w:rsidTr="00B17018">
        <w:trPr>
          <w:trHeight w:val="379"/>
          <w:jc w:val="center"/>
        </w:trPr>
        <w:tc>
          <w:tcPr>
            <w:tcW w:w="906" w:type="dxa"/>
            <w:vAlign w:val="center"/>
          </w:tcPr>
          <w:p w14:paraId="1B2E2E36" w14:textId="18808CCC" w:rsidR="00B17018" w:rsidRDefault="00B17018" w:rsidP="008709CA">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8</w:t>
            </w:r>
          </w:p>
        </w:tc>
        <w:tc>
          <w:tcPr>
            <w:tcW w:w="804" w:type="dxa"/>
          </w:tcPr>
          <w:p w14:paraId="55AF7CD2" w14:textId="3B556B4E" w:rsidR="00B17018" w:rsidRDefault="00B17018" w:rsidP="008709CA">
            <w:pPr>
              <w:spacing w:after="0"/>
              <w:jc w:val="center"/>
              <w:rPr>
                <w:rFonts w:asciiTheme="minorHAnsi" w:eastAsiaTheme="minorEastAsia" w:hAnsiTheme="minorHAnsi" w:cstheme="minorHAnsi"/>
                <w:b/>
                <w:lang w:eastAsia="zh-CN"/>
              </w:rPr>
            </w:pPr>
            <w:r w:rsidRPr="005E2B71">
              <w:rPr>
                <w:rFonts w:asciiTheme="minorHAnsi" w:eastAsiaTheme="minorEastAsia" w:hAnsiTheme="minorHAnsi" w:cstheme="minorHAnsi"/>
                <w:b/>
                <w:lang w:eastAsia="zh-CN"/>
              </w:rPr>
              <w:t>FDD</w:t>
            </w:r>
          </w:p>
        </w:tc>
        <w:tc>
          <w:tcPr>
            <w:tcW w:w="621" w:type="dxa"/>
            <w:vAlign w:val="center"/>
          </w:tcPr>
          <w:p w14:paraId="48546EC3" w14:textId="339FF1D5" w:rsidR="00B17018"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6A2A0CF3" w14:textId="11095527" w:rsidR="00B17018"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972</w:t>
            </w:r>
          </w:p>
        </w:tc>
        <w:tc>
          <w:tcPr>
            <w:tcW w:w="1371" w:type="dxa"/>
            <w:vAlign w:val="center"/>
          </w:tcPr>
          <w:p w14:paraId="6A3FA582" w14:textId="759E3ECA" w:rsidR="00B17018" w:rsidRPr="00F43E75"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26BD6743" w14:textId="455530D9" w:rsidR="00B17018" w:rsidRPr="0076471A" w:rsidRDefault="00B17018" w:rsidP="00325C7A">
            <w:pPr>
              <w:spacing w:after="0"/>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1</w:t>
            </w:r>
            <w:r w:rsidRPr="0076471A">
              <w:rPr>
                <w:rFonts w:asciiTheme="minorHAnsi" w:eastAsiaTheme="minorEastAsia" w:hAnsiTheme="minorHAnsi" w:cstheme="minorHAnsi"/>
                <w:lang w:eastAsia="zh-CN"/>
              </w:rPr>
              <w:t>2.6</w:t>
            </w:r>
          </w:p>
        </w:tc>
        <w:tc>
          <w:tcPr>
            <w:tcW w:w="831" w:type="dxa"/>
          </w:tcPr>
          <w:p w14:paraId="4B2F328E" w14:textId="5C855140" w:rsidR="00B17018" w:rsidRPr="00325C7A" w:rsidRDefault="00B17018" w:rsidP="00325C7A">
            <w:pPr>
              <w:spacing w:after="0"/>
              <w:rPr>
                <w:rFonts w:eastAsiaTheme="minorEastAsia"/>
                <w:bCs/>
                <w:color w:val="000000"/>
                <w:lang w:eastAsia="zh-CN"/>
              </w:rPr>
            </w:pPr>
            <w:r>
              <w:rPr>
                <w:rFonts w:eastAsiaTheme="minorEastAsia" w:hint="eastAsia"/>
                <w:bCs/>
                <w:color w:val="000000"/>
                <w:lang w:eastAsia="zh-CN"/>
              </w:rPr>
              <w:t>1</w:t>
            </w:r>
            <w:r>
              <w:rPr>
                <w:rFonts w:eastAsiaTheme="minorEastAsia"/>
                <w:bCs/>
                <w:color w:val="000000"/>
                <w:lang w:eastAsia="zh-CN"/>
              </w:rPr>
              <w:t>0.5</w:t>
            </w:r>
          </w:p>
        </w:tc>
        <w:tc>
          <w:tcPr>
            <w:tcW w:w="896" w:type="dxa"/>
          </w:tcPr>
          <w:p w14:paraId="6CB35AC8" w14:textId="77777777" w:rsidR="00B17018" w:rsidRPr="00495518" w:rsidRDefault="00B17018" w:rsidP="00325C7A">
            <w:pPr>
              <w:spacing w:after="0"/>
              <w:rPr>
                <w:bCs/>
              </w:rPr>
            </w:pPr>
          </w:p>
        </w:tc>
        <w:tc>
          <w:tcPr>
            <w:tcW w:w="879" w:type="dxa"/>
          </w:tcPr>
          <w:p w14:paraId="37AEABC2" w14:textId="6238344C"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N</w:t>
            </w:r>
            <w:r>
              <w:rPr>
                <w:rFonts w:asciiTheme="minorHAnsi" w:eastAsiaTheme="minorEastAsia" w:hAnsiTheme="minorHAnsi" w:cstheme="minorHAnsi"/>
                <w:bCs/>
                <w:lang w:eastAsia="zh-CN"/>
              </w:rPr>
              <w:t>/A</w:t>
            </w:r>
          </w:p>
        </w:tc>
        <w:tc>
          <w:tcPr>
            <w:tcW w:w="600" w:type="dxa"/>
          </w:tcPr>
          <w:p w14:paraId="01E28326" w14:textId="026302FE"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N</w:t>
            </w:r>
            <w:r>
              <w:rPr>
                <w:rFonts w:asciiTheme="minorHAnsi" w:eastAsiaTheme="minorEastAsia" w:hAnsiTheme="minorHAnsi" w:cstheme="minorHAnsi"/>
                <w:bCs/>
                <w:lang w:eastAsia="zh-CN"/>
              </w:rPr>
              <w:t>/A</w:t>
            </w:r>
          </w:p>
        </w:tc>
        <w:tc>
          <w:tcPr>
            <w:tcW w:w="515" w:type="dxa"/>
          </w:tcPr>
          <w:p w14:paraId="6FA23B8E" w14:textId="6CE0A9E4" w:rsidR="00B17018" w:rsidRPr="00495518" w:rsidRDefault="00B17018" w:rsidP="00325C7A">
            <w:pPr>
              <w:spacing w:after="0"/>
              <w:rPr>
                <w:rFonts w:asciiTheme="minorHAnsi" w:eastAsiaTheme="minorEastAsia" w:hAnsiTheme="minorHAnsi" w:cstheme="minorHAnsi"/>
                <w:bCs/>
                <w:lang w:eastAsia="zh-CN"/>
              </w:rPr>
            </w:pPr>
          </w:p>
        </w:tc>
      </w:tr>
      <w:tr w:rsidR="00B17018" w:rsidRPr="0076471A" w14:paraId="6B694D25" w14:textId="77777777" w:rsidTr="00B17018">
        <w:trPr>
          <w:trHeight w:val="379"/>
          <w:jc w:val="center"/>
        </w:trPr>
        <w:tc>
          <w:tcPr>
            <w:tcW w:w="906" w:type="dxa"/>
            <w:vAlign w:val="center"/>
          </w:tcPr>
          <w:p w14:paraId="3BB354DD" w14:textId="7D2EADF8" w:rsidR="00B17018" w:rsidRDefault="00B17018" w:rsidP="008709CA">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9</w:t>
            </w:r>
          </w:p>
        </w:tc>
        <w:tc>
          <w:tcPr>
            <w:tcW w:w="804" w:type="dxa"/>
          </w:tcPr>
          <w:p w14:paraId="69CB80C4" w14:textId="08FC95E1" w:rsidR="00B17018" w:rsidRPr="005E2B71" w:rsidRDefault="00B17018" w:rsidP="008709CA">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TDD</w:t>
            </w:r>
          </w:p>
        </w:tc>
        <w:tc>
          <w:tcPr>
            <w:tcW w:w="621" w:type="dxa"/>
            <w:vAlign w:val="center"/>
          </w:tcPr>
          <w:p w14:paraId="3F17E147" w14:textId="15993C25" w:rsidR="00B17018"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122A4739" w14:textId="61BB1A8D" w:rsidR="00B17018"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1667</w:t>
            </w:r>
          </w:p>
        </w:tc>
        <w:tc>
          <w:tcPr>
            <w:tcW w:w="1371" w:type="dxa"/>
            <w:vAlign w:val="center"/>
          </w:tcPr>
          <w:p w14:paraId="7AFB14CB" w14:textId="0B0D25CD" w:rsidR="00B17018" w:rsidRPr="0076471A"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0D59ADB4" w14:textId="703FDB42" w:rsidR="00B17018" w:rsidRPr="0076471A" w:rsidRDefault="00B17018" w:rsidP="00325C7A">
            <w:pPr>
              <w:spacing w:after="0"/>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9</w:t>
            </w:r>
            <w:r w:rsidRPr="0076471A">
              <w:rPr>
                <w:rFonts w:asciiTheme="minorHAnsi" w:eastAsiaTheme="minorEastAsia" w:hAnsiTheme="minorHAnsi" w:cstheme="minorHAnsi"/>
                <w:lang w:eastAsia="zh-CN"/>
              </w:rPr>
              <w:t>.4</w:t>
            </w:r>
          </w:p>
        </w:tc>
        <w:tc>
          <w:tcPr>
            <w:tcW w:w="831" w:type="dxa"/>
          </w:tcPr>
          <w:p w14:paraId="446992E7" w14:textId="77777777" w:rsidR="00B17018" w:rsidRDefault="00B17018" w:rsidP="00325C7A">
            <w:pPr>
              <w:spacing w:after="0"/>
              <w:rPr>
                <w:rFonts w:eastAsiaTheme="minorEastAsia"/>
                <w:bCs/>
                <w:color w:val="000000"/>
                <w:lang w:eastAsia="zh-CN"/>
              </w:rPr>
            </w:pPr>
          </w:p>
        </w:tc>
        <w:tc>
          <w:tcPr>
            <w:tcW w:w="896" w:type="dxa"/>
          </w:tcPr>
          <w:p w14:paraId="213590D2" w14:textId="77777777" w:rsidR="00B17018" w:rsidRPr="00495518" w:rsidRDefault="00B17018" w:rsidP="00325C7A">
            <w:pPr>
              <w:spacing w:after="0"/>
              <w:rPr>
                <w:bCs/>
              </w:rPr>
            </w:pPr>
          </w:p>
        </w:tc>
        <w:tc>
          <w:tcPr>
            <w:tcW w:w="879" w:type="dxa"/>
          </w:tcPr>
          <w:p w14:paraId="1F018728" w14:textId="77777777" w:rsidR="00B17018" w:rsidRPr="00495518" w:rsidRDefault="00B17018" w:rsidP="00325C7A">
            <w:pPr>
              <w:spacing w:after="0"/>
              <w:rPr>
                <w:rFonts w:asciiTheme="minorHAnsi" w:eastAsiaTheme="minorEastAsia" w:hAnsiTheme="minorHAnsi" w:cstheme="minorHAnsi"/>
                <w:bCs/>
                <w:lang w:eastAsia="zh-CN"/>
              </w:rPr>
            </w:pPr>
          </w:p>
        </w:tc>
        <w:tc>
          <w:tcPr>
            <w:tcW w:w="600" w:type="dxa"/>
          </w:tcPr>
          <w:p w14:paraId="1BB945D6" w14:textId="42C51D15"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1</w:t>
            </w:r>
            <w:r>
              <w:rPr>
                <w:rFonts w:asciiTheme="minorHAnsi" w:eastAsiaTheme="minorEastAsia" w:hAnsiTheme="minorHAnsi" w:cstheme="minorHAnsi"/>
                <w:bCs/>
                <w:lang w:eastAsia="zh-CN"/>
              </w:rPr>
              <w:t>1.0</w:t>
            </w:r>
          </w:p>
        </w:tc>
        <w:tc>
          <w:tcPr>
            <w:tcW w:w="515" w:type="dxa"/>
          </w:tcPr>
          <w:p w14:paraId="18AACC38" w14:textId="69CDEAE5" w:rsidR="00B17018" w:rsidRPr="00495518" w:rsidRDefault="00B17018" w:rsidP="00325C7A">
            <w:pPr>
              <w:spacing w:after="0"/>
              <w:rPr>
                <w:rFonts w:asciiTheme="minorHAnsi" w:eastAsiaTheme="minorEastAsia" w:hAnsiTheme="minorHAnsi" w:cstheme="minorHAnsi"/>
                <w:bCs/>
                <w:lang w:eastAsia="zh-CN"/>
              </w:rPr>
            </w:pPr>
          </w:p>
        </w:tc>
      </w:tr>
      <w:tr w:rsidR="00B17018" w:rsidRPr="0076471A" w14:paraId="50512D43" w14:textId="77777777" w:rsidTr="00B17018">
        <w:trPr>
          <w:trHeight w:val="379"/>
          <w:jc w:val="center"/>
        </w:trPr>
        <w:tc>
          <w:tcPr>
            <w:tcW w:w="906" w:type="dxa"/>
            <w:vAlign w:val="center"/>
          </w:tcPr>
          <w:p w14:paraId="11D8A3F1" w14:textId="401A75DF" w:rsidR="00B17018" w:rsidRDefault="00B17018" w:rsidP="008709CA">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1</w:t>
            </w:r>
            <w:r>
              <w:rPr>
                <w:rFonts w:asciiTheme="minorHAnsi" w:eastAsiaTheme="minorEastAsia" w:hAnsiTheme="minorHAnsi" w:cstheme="minorHAnsi"/>
                <w:b/>
                <w:lang w:eastAsia="zh-CN"/>
              </w:rPr>
              <w:t>0</w:t>
            </w:r>
          </w:p>
        </w:tc>
        <w:tc>
          <w:tcPr>
            <w:tcW w:w="804" w:type="dxa"/>
          </w:tcPr>
          <w:p w14:paraId="3F16166A" w14:textId="2881485F" w:rsidR="00B17018" w:rsidRPr="005E2B71" w:rsidRDefault="00B17018" w:rsidP="008709CA">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w:t>
            </w:r>
          </w:p>
        </w:tc>
        <w:tc>
          <w:tcPr>
            <w:tcW w:w="621" w:type="dxa"/>
            <w:vAlign w:val="center"/>
          </w:tcPr>
          <w:p w14:paraId="4D66AD62" w14:textId="074F6FD4" w:rsidR="00B17018"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77167060" w14:textId="468EE74D" w:rsidR="00B17018"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1667</w:t>
            </w:r>
          </w:p>
        </w:tc>
        <w:tc>
          <w:tcPr>
            <w:tcW w:w="1371" w:type="dxa"/>
            <w:vAlign w:val="center"/>
          </w:tcPr>
          <w:p w14:paraId="32E202AB" w14:textId="1C705C46" w:rsidR="00B17018" w:rsidRPr="0076471A"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238D3443" w14:textId="5CCB586E" w:rsidR="00B17018" w:rsidRPr="0076471A" w:rsidRDefault="00B17018" w:rsidP="00325C7A">
            <w:pPr>
              <w:spacing w:after="0"/>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6</w:t>
            </w:r>
            <w:r w:rsidRPr="0076471A">
              <w:rPr>
                <w:rFonts w:asciiTheme="minorHAnsi" w:eastAsiaTheme="minorEastAsia" w:hAnsiTheme="minorHAnsi" w:cstheme="minorHAnsi"/>
                <w:lang w:eastAsia="zh-CN"/>
              </w:rPr>
              <w:t>.3</w:t>
            </w:r>
          </w:p>
        </w:tc>
        <w:tc>
          <w:tcPr>
            <w:tcW w:w="831" w:type="dxa"/>
          </w:tcPr>
          <w:p w14:paraId="7B1AB585" w14:textId="77777777" w:rsidR="00B17018" w:rsidRDefault="00B17018" w:rsidP="00325C7A">
            <w:pPr>
              <w:spacing w:after="0"/>
              <w:rPr>
                <w:rFonts w:eastAsiaTheme="minorEastAsia"/>
                <w:bCs/>
                <w:color w:val="000000"/>
                <w:lang w:eastAsia="zh-CN"/>
              </w:rPr>
            </w:pPr>
          </w:p>
        </w:tc>
        <w:tc>
          <w:tcPr>
            <w:tcW w:w="896" w:type="dxa"/>
          </w:tcPr>
          <w:p w14:paraId="4AB29E96" w14:textId="77777777" w:rsidR="00B17018" w:rsidRPr="00495518" w:rsidRDefault="00B17018" w:rsidP="00325C7A">
            <w:pPr>
              <w:spacing w:after="0"/>
              <w:rPr>
                <w:bCs/>
              </w:rPr>
            </w:pPr>
          </w:p>
        </w:tc>
        <w:tc>
          <w:tcPr>
            <w:tcW w:w="879" w:type="dxa"/>
          </w:tcPr>
          <w:p w14:paraId="417AB04B" w14:textId="77777777" w:rsidR="00B17018" w:rsidRPr="00495518" w:rsidRDefault="00B17018" w:rsidP="00325C7A">
            <w:pPr>
              <w:spacing w:after="0"/>
              <w:rPr>
                <w:rFonts w:asciiTheme="minorHAnsi" w:eastAsiaTheme="minorEastAsia" w:hAnsiTheme="minorHAnsi" w:cstheme="minorHAnsi"/>
                <w:bCs/>
                <w:lang w:eastAsia="zh-CN"/>
              </w:rPr>
            </w:pPr>
          </w:p>
        </w:tc>
        <w:tc>
          <w:tcPr>
            <w:tcW w:w="600" w:type="dxa"/>
          </w:tcPr>
          <w:p w14:paraId="29ED3243" w14:textId="47D19DAD"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.6</w:t>
            </w:r>
          </w:p>
        </w:tc>
        <w:tc>
          <w:tcPr>
            <w:tcW w:w="515" w:type="dxa"/>
          </w:tcPr>
          <w:p w14:paraId="1AC9F1E2" w14:textId="2DB8E9C7" w:rsidR="00B17018" w:rsidRPr="00495518" w:rsidRDefault="00B17018" w:rsidP="00325C7A">
            <w:pPr>
              <w:spacing w:after="0"/>
              <w:rPr>
                <w:rFonts w:asciiTheme="minorHAnsi" w:eastAsiaTheme="minorEastAsia" w:hAnsiTheme="minorHAnsi" w:cstheme="minorHAnsi"/>
                <w:bCs/>
                <w:lang w:eastAsia="zh-CN"/>
              </w:rPr>
            </w:pPr>
          </w:p>
        </w:tc>
      </w:tr>
      <w:tr w:rsidR="00B17018" w:rsidRPr="0076471A" w14:paraId="485DD503" w14:textId="77777777" w:rsidTr="00B17018">
        <w:trPr>
          <w:trHeight w:val="379"/>
          <w:jc w:val="center"/>
        </w:trPr>
        <w:tc>
          <w:tcPr>
            <w:tcW w:w="906" w:type="dxa"/>
            <w:vAlign w:val="center"/>
          </w:tcPr>
          <w:p w14:paraId="617C4D48" w14:textId="0257B812" w:rsidR="00B17018" w:rsidRDefault="00B17018" w:rsidP="005B58CB">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1</w:t>
            </w:r>
            <w:r>
              <w:rPr>
                <w:rFonts w:asciiTheme="minorHAnsi" w:eastAsiaTheme="minorEastAsia" w:hAnsiTheme="minorHAnsi" w:cstheme="minorHAnsi"/>
                <w:b/>
                <w:lang w:eastAsia="zh-CN"/>
              </w:rPr>
              <w:t>1</w:t>
            </w:r>
          </w:p>
        </w:tc>
        <w:tc>
          <w:tcPr>
            <w:tcW w:w="804" w:type="dxa"/>
          </w:tcPr>
          <w:p w14:paraId="78ADAF93" w14:textId="1263050D" w:rsidR="00B17018" w:rsidRPr="005E2B71" w:rsidRDefault="00B17018" w:rsidP="005B58CB">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w:t>
            </w:r>
          </w:p>
        </w:tc>
        <w:tc>
          <w:tcPr>
            <w:tcW w:w="621" w:type="dxa"/>
            <w:vAlign w:val="center"/>
          </w:tcPr>
          <w:p w14:paraId="3A35943D" w14:textId="04968F1A" w:rsidR="00B17018"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3484A920" w14:textId="538C1B4F" w:rsidR="00B17018"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1667</w:t>
            </w:r>
          </w:p>
        </w:tc>
        <w:tc>
          <w:tcPr>
            <w:tcW w:w="1371" w:type="dxa"/>
            <w:vAlign w:val="center"/>
          </w:tcPr>
          <w:p w14:paraId="6058F69B" w14:textId="06149E35" w:rsidR="00B17018" w:rsidRPr="0076471A"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4FF98B2C" w14:textId="000C4BB5" w:rsidR="00B17018" w:rsidRPr="0076471A" w:rsidRDefault="00B17018" w:rsidP="00325C7A">
            <w:pPr>
              <w:spacing w:after="0"/>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1</w:t>
            </w:r>
            <w:r w:rsidRPr="0076471A">
              <w:rPr>
                <w:rFonts w:asciiTheme="minorHAnsi" w:eastAsiaTheme="minorEastAsia" w:hAnsiTheme="minorHAnsi" w:cstheme="minorHAnsi"/>
                <w:lang w:eastAsia="zh-CN"/>
              </w:rPr>
              <w:t>1.3</w:t>
            </w:r>
          </w:p>
        </w:tc>
        <w:tc>
          <w:tcPr>
            <w:tcW w:w="831" w:type="dxa"/>
          </w:tcPr>
          <w:p w14:paraId="335D0248" w14:textId="77777777" w:rsidR="00B17018" w:rsidRDefault="00B17018" w:rsidP="00325C7A">
            <w:pPr>
              <w:spacing w:after="0"/>
              <w:rPr>
                <w:rFonts w:eastAsiaTheme="minorEastAsia"/>
                <w:bCs/>
                <w:color w:val="000000"/>
                <w:lang w:eastAsia="zh-CN"/>
              </w:rPr>
            </w:pPr>
          </w:p>
        </w:tc>
        <w:tc>
          <w:tcPr>
            <w:tcW w:w="896" w:type="dxa"/>
          </w:tcPr>
          <w:p w14:paraId="122D6232" w14:textId="77777777" w:rsidR="00B17018" w:rsidRPr="00495518" w:rsidRDefault="00B17018" w:rsidP="00325C7A">
            <w:pPr>
              <w:spacing w:after="0"/>
              <w:rPr>
                <w:bCs/>
              </w:rPr>
            </w:pPr>
          </w:p>
        </w:tc>
        <w:tc>
          <w:tcPr>
            <w:tcW w:w="879" w:type="dxa"/>
            <w:vAlign w:val="center"/>
          </w:tcPr>
          <w:p w14:paraId="721CCA10" w14:textId="220D8841" w:rsidR="00B17018" w:rsidRPr="00495518" w:rsidRDefault="00B17018" w:rsidP="00325C7A">
            <w:pPr>
              <w:spacing w:after="0"/>
              <w:rPr>
                <w:rFonts w:asciiTheme="minorHAnsi" w:eastAsiaTheme="minorEastAsia" w:hAnsiTheme="minorHAnsi" w:cstheme="minorHAnsi"/>
                <w:bCs/>
                <w:lang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4.80</w:t>
            </w:r>
          </w:p>
        </w:tc>
        <w:tc>
          <w:tcPr>
            <w:tcW w:w="600" w:type="dxa"/>
          </w:tcPr>
          <w:p w14:paraId="2F1AEF9E" w14:textId="41D8B1BF"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1</w:t>
            </w:r>
            <w:r>
              <w:rPr>
                <w:rFonts w:asciiTheme="minorHAnsi" w:eastAsiaTheme="minorEastAsia" w:hAnsiTheme="minorHAnsi" w:cstheme="minorHAnsi"/>
                <w:bCs/>
                <w:lang w:eastAsia="zh-CN"/>
              </w:rPr>
              <w:t>9.3</w:t>
            </w:r>
          </w:p>
        </w:tc>
        <w:tc>
          <w:tcPr>
            <w:tcW w:w="515" w:type="dxa"/>
          </w:tcPr>
          <w:p w14:paraId="5580C6F7" w14:textId="0BAE0C4F" w:rsidR="00B17018" w:rsidRPr="00495518" w:rsidRDefault="00B17018" w:rsidP="00325C7A">
            <w:pPr>
              <w:spacing w:after="0"/>
              <w:rPr>
                <w:rFonts w:asciiTheme="minorHAnsi" w:eastAsiaTheme="minorEastAsia" w:hAnsiTheme="minorHAnsi" w:cstheme="minorHAnsi"/>
                <w:bCs/>
                <w:lang w:eastAsia="zh-CN"/>
              </w:rPr>
            </w:pPr>
          </w:p>
        </w:tc>
      </w:tr>
      <w:tr w:rsidR="00B17018" w:rsidRPr="0076471A" w14:paraId="08494026" w14:textId="77777777" w:rsidTr="00B17018">
        <w:trPr>
          <w:trHeight w:val="379"/>
          <w:jc w:val="center"/>
        </w:trPr>
        <w:tc>
          <w:tcPr>
            <w:tcW w:w="906" w:type="dxa"/>
            <w:vAlign w:val="center"/>
          </w:tcPr>
          <w:p w14:paraId="7AFD7B6D" w14:textId="1B2D695F" w:rsidR="00B17018" w:rsidRDefault="00B17018" w:rsidP="005B58CB">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1</w:t>
            </w:r>
            <w:r>
              <w:rPr>
                <w:rFonts w:asciiTheme="minorHAnsi" w:eastAsiaTheme="minorEastAsia" w:hAnsiTheme="minorHAnsi" w:cstheme="minorHAnsi"/>
                <w:b/>
                <w:lang w:eastAsia="zh-CN"/>
              </w:rPr>
              <w:t>2</w:t>
            </w:r>
          </w:p>
        </w:tc>
        <w:tc>
          <w:tcPr>
            <w:tcW w:w="804" w:type="dxa"/>
          </w:tcPr>
          <w:p w14:paraId="6974F4C3" w14:textId="2AFAFBC4" w:rsidR="00B17018" w:rsidRPr="005E2B71" w:rsidRDefault="00B17018" w:rsidP="005B58CB">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w:t>
            </w:r>
          </w:p>
        </w:tc>
        <w:tc>
          <w:tcPr>
            <w:tcW w:w="621" w:type="dxa"/>
            <w:vAlign w:val="center"/>
          </w:tcPr>
          <w:p w14:paraId="46DED9E5" w14:textId="41D3B448" w:rsidR="00B17018"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6E5A0619" w14:textId="4BD61B0B" w:rsidR="00B17018"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1667</w:t>
            </w:r>
          </w:p>
        </w:tc>
        <w:tc>
          <w:tcPr>
            <w:tcW w:w="1371" w:type="dxa"/>
            <w:vAlign w:val="center"/>
          </w:tcPr>
          <w:p w14:paraId="0EA8DA1B" w14:textId="12329A3B" w:rsidR="00B17018" w:rsidRPr="0076471A"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7EC3FC5F" w14:textId="72C106C3" w:rsidR="00B17018" w:rsidRPr="0076471A" w:rsidRDefault="00B17018" w:rsidP="00325C7A">
            <w:pPr>
              <w:spacing w:after="0"/>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8</w:t>
            </w:r>
            <w:r w:rsidRPr="0076471A">
              <w:rPr>
                <w:rFonts w:asciiTheme="minorHAnsi" w:eastAsiaTheme="minorEastAsia" w:hAnsiTheme="minorHAnsi" w:cstheme="minorHAnsi"/>
                <w:lang w:eastAsia="zh-CN"/>
              </w:rPr>
              <w:t>.3</w:t>
            </w:r>
          </w:p>
        </w:tc>
        <w:tc>
          <w:tcPr>
            <w:tcW w:w="831" w:type="dxa"/>
          </w:tcPr>
          <w:p w14:paraId="3FB5BC0D" w14:textId="77777777" w:rsidR="00B17018" w:rsidRDefault="00B17018" w:rsidP="00325C7A">
            <w:pPr>
              <w:spacing w:after="0"/>
              <w:rPr>
                <w:rFonts w:eastAsiaTheme="minorEastAsia"/>
                <w:bCs/>
                <w:color w:val="000000"/>
                <w:lang w:eastAsia="zh-CN"/>
              </w:rPr>
            </w:pPr>
          </w:p>
        </w:tc>
        <w:tc>
          <w:tcPr>
            <w:tcW w:w="896" w:type="dxa"/>
          </w:tcPr>
          <w:p w14:paraId="39FC1C29" w14:textId="77777777" w:rsidR="00B17018" w:rsidRPr="00495518" w:rsidRDefault="00B17018" w:rsidP="00325C7A">
            <w:pPr>
              <w:spacing w:after="0"/>
              <w:rPr>
                <w:bCs/>
              </w:rPr>
            </w:pPr>
          </w:p>
        </w:tc>
        <w:tc>
          <w:tcPr>
            <w:tcW w:w="879" w:type="dxa"/>
            <w:vAlign w:val="center"/>
          </w:tcPr>
          <w:p w14:paraId="17D117C8" w14:textId="7C30D770" w:rsidR="00B17018" w:rsidRPr="00495518" w:rsidRDefault="00B17018" w:rsidP="00325C7A">
            <w:pPr>
              <w:spacing w:after="0"/>
              <w:rPr>
                <w:rFonts w:asciiTheme="minorHAnsi" w:eastAsiaTheme="minorEastAsia" w:hAnsiTheme="minorHAnsi" w:cstheme="minorHAnsi"/>
                <w:bCs/>
                <w:lang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2.32</w:t>
            </w:r>
          </w:p>
        </w:tc>
        <w:tc>
          <w:tcPr>
            <w:tcW w:w="600" w:type="dxa"/>
          </w:tcPr>
          <w:p w14:paraId="111D9D6F" w14:textId="4CAA20F2"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1</w:t>
            </w:r>
            <w:r>
              <w:rPr>
                <w:rFonts w:asciiTheme="minorHAnsi" w:eastAsiaTheme="minorEastAsia" w:hAnsiTheme="minorHAnsi" w:cstheme="minorHAnsi"/>
                <w:bCs/>
                <w:lang w:eastAsia="zh-CN"/>
              </w:rPr>
              <w:t>5.0</w:t>
            </w:r>
          </w:p>
        </w:tc>
        <w:tc>
          <w:tcPr>
            <w:tcW w:w="515" w:type="dxa"/>
          </w:tcPr>
          <w:p w14:paraId="4B8A00B0" w14:textId="37674DBA" w:rsidR="00B17018" w:rsidRPr="00495518" w:rsidRDefault="00B17018" w:rsidP="00325C7A">
            <w:pPr>
              <w:spacing w:after="0"/>
              <w:rPr>
                <w:rFonts w:asciiTheme="minorHAnsi" w:eastAsiaTheme="minorEastAsia" w:hAnsiTheme="minorHAnsi" w:cstheme="minorHAnsi"/>
                <w:bCs/>
                <w:lang w:eastAsia="zh-CN"/>
              </w:rPr>
            </w:pPr>
          </w:p>
        </w:tc>
      </w:tr>
    </w:tbl>
    <w:p w14:paraId="37979737" w14:textId="4D90D8F8" w:rsidR="008116B4" w:rsidRDefault="008116B4" w:rsidP="008116B4">
      <w:pPr>
        <w:pStyle w:val="ListParagraph"/>
        <w:overflowPunct/>
        <w:autoSpaceDE/>
        <w:autoSpaceDN/>
        <w:adjustRightInd/>
        <w:spacing w:after="120"/>
        <w:ind w:left="1440" w:firstLineChars="0" w:firstLine="0"/>
        <w:textAlignment w:val="auto"/>
        <w:rPr>
          <w:rFonts w:eastAsiaTheme="minorEastAsia"/>
          <w:szCs w:val="24"/>
          <w:lang w:val="en-US" w:eastAsia="zh-CN"/>
        </w:rPr>
      </w:pPr>
    </w:p>
    <w:p w14:paraId="48E08094" w14:textId="5940E52F" w:rsidR="008116B4" w:rsidRDefault="008116B4" w:rsidP="008116B4">
      <w:pPr>
        <w:pStyle w:val="ListParagraph"/>
        <w:overflowPunct/>
        <w:autoSpaceDE/>
        <w:autoSpaceDN/>
        <w:adjustRightInd/>
        <w:spacing w:after="120"/>
        <w:ind w:left="1440" w:firstLineChars="0" w:firstLine="0"/>
        <w:textAlignment w:val="auto"/>
        <w:rPr>
          <w:rFonts w:eastAsiaTheme="minorEastAsia"/>
          <w:szCs w:val="24"/>
          <w:lang w:val="en-US" w:eastAsia="zh-CN"/>
        </w:rPr>
      </w:pPr>
    </w:p>
    <w:p w14:paraId="20F3F3C0" w14:textId="77777777" w:rsidR="008116B4" w:rsidRPr="00325C7A" w:rsidRDefault="008116B4" w:rsidP="00325C7A">
      <w:pPr>
        <w:spacing w:after="120"/>
        <w:rPr>
          <w:rFonts w:eastAsiaTheme="minorEastAsia"/>
          <w:i/>
          <w:lang w:eastAsia="zh-CN"/>
        </w:rPr>
      </w:pPr>
    </w:p>
    <w:p w14:paraId="7A89C488" w14:textId="77777777" w:rsidR="00700803" w:rsidRPr="004E1BD9" w:rsidRDefault="00700803" w:rsidP="00DD19DE">
      <w:pPr>
        <w:rPr>
          <w:color w:val="0070C0"/>
          <w:lang w:eastAsia="zh-CN"/>
        </w:rPr>
      </w:pPr>
    </w:p>
    <w:p w14:paraId="0F0EEA03" w14:textId="1AD7E1CA" w:rsidR="00700803" w:rsidRDefault="00700803" w:rsidP="00700803">
      <w:pPr>
        <w:rPr>
          <w:b/>
          <w:u w:val="single"/>
          <w:lang w:eastAsia="ko-KR"/>
        </w:rPr>
      </w:pPr>
      <w:r w:rsidRPr="008A0370">
        <w:rPr>
          <w:b/>
          <w:u w:val="single"/>
          <w:lang w:eastAsia="ko-KR"/>
        </w:rPr>
        <w:t>Issue 2</w:t>
      </w:r>
      <w:r>
        <w:rPr>
          <w:b/>
          <w:u w:val="single"/>
          <w:lang w:eastAsia="ko-KR"/>
        </w:rPr>
        <w:t>-2-3: UE capability</w:t>
      </w:r>
    </w:p>
    <w:p w14:paraId="34C186F2" w14:textId="77777777" w:rsidR="00700803" w:rsidRPr="008A0370" w:rsidRDefault="00700803" w:rsidP="0070080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7F62BA37" w14:textId="5CCBCA1B" w:rsidR="00700803" w:rsidRPr="00981446" w:rsidRDefault="00700803" w:rsidP="0070080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1</w:t>
      </w:r>
      <w:r>
        <w:rPr>
          <w:rFonts w:eastAsia="宋体"/>
          <w:szCs w:val="24"/>
          <w:lang w:eastAsia="zh-CN"/>
        </w:rPr>
        <w:t xml:space="preserve"> (MTK)</w:t>
      </w:r>
      <w:r w:rsidRPr="008A0370">
        <w:rPr>
          <w:rFonts w:eastAsia="宋体"/>
          <w:szCs w:val="24"/>
          <w:lang w:eastAsia="zh-CN"/>
        </w:rPr>
        <w:t xml:space="preserve">: </w:t>
      </w:r>
      <w:r w:rsidRPr="00E4645F">
        <w:rPr>
          <w:szCs w:val="24"/>
          <w:lang w:val="en-US" w:eastAsia="zh-CN"/>
        </w:rPr>
        <w:t>The PDSCH demodulation requirements for HST-SFN Scheme A should be applicable for UE capable of “23-6-1 SFN scheme A (scheme 1) for PDSCH and PDCCH”</w:t>
      </w:r>
    </w:p>
    <w:p w14:paraId="7A9BAEEB" w14:textId="77777777" w:rsidR="00700803" w:rsidRPr="008A0370" w:rsidRDefault="00700803" w:rsidP="0070080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Recommended WF</w:t>
      </w:r>
    </w:p>
    <w:p w14:paraId="419271EB" w14:textId="5EB240E8" w:rsidR="00700803" w:rsidRDefault="00700803" w:rsidP="0070080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A</w:t>
      </w:r>
      <w:r>
        <w:rPr>
          <w:rFonts w:eastAsia="宋体"/>
          <w:szCs w:val="24"/>
          <w:lang w:eastAsia="zh-CN"/>
        </w:rPr>
        <w:t>greement in the last meeting</w:t>
      </w:r>
    </w:p>
    <w:p w14:paraId="2D3BF3E1" w14:textId="77777777" w:rsidR="00D56F39" w:rsidRDefault="00D56F39"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33F2C47" w14:textId="772002C5" w:rsidR="00F115F5" w:rsidRPr="00A435C6" w:rsidRDefault="00DD19DE" w:rsidP="00A435C6">
      <w:pPr>
        <w:pStyle w:val="Heading3"/>
        <w:rPr>
          <w:sz w:val="24"/>
          <w:szCs w:val="16"/>
        </w:rPr>
      </w:pPr>
      <w:r w:rsidRPr="00805BE8">
        <w:rPr>
          <w:sz w:val="24"/>
          <w:szCs w:val="16"/>
        </w:rPr>
        <w:t xml:space="preserve">Open issues </w:t>
      </w:r>
    </w:p>
    <w:p w14:paraId="00BFBE19" w14:textId="4C32D190" w:rsidR="00A1226D" w:rsidRPr="00B04195" w:rsidRDefault="00A1226D" w:rsidP="00A1226D">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A1226D" w14:paraId="0C025728" w14:textId="77777777" w:rsidTr="00C65A4B">
        <w:tc>
          <w:tcPr>
            <w:tcW w:w="1236" w:type="dxa"/>
          </w:tcPr>
          <w:p w14:paraId="56EC69CC" w14:textId="77777777" w:rsidR="00A1226D" w:rsidRPr="00805BE8" w:rsidRDefault="00A1226D" w:rsidP="00C65A4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6A39119" w14:textId="77777777" w:rsidR="00A1226D" w:rsidRPr="00805BE8" w:rsidRDefault="00A1226D" w:rsidP="00C65A4B">
            <w:pPr>
              <w:spacing w:after="120"/>
              <w:rPr>
                <w:rFonts w:eastAsiaTheme="minorEastAsia"/>
                <w:b/>
                <w:bCs/>
                <w:color w:val="0070C0"/>
                <w:lang w:val="en-US" w:eastAsia="zh-CN"/>
              </w:rPr>
            </w:pPr>
            <w:r>
              <w:rPr>
                <w:rFonts w:eastAsiaTheme="minorEastAsia"/>
                <w:b/>
                <w:bCs/>
                <w:color w:val="0070C0"/>
                <w:lang w:val="en-US" w:eastAsia="zh-CN"/>
              </w:rPr>
              <w:t>Comments</w:t>
            </w:r>
          </w:p>
        </w:tc>
      </w:tr>
      <w:tr w:rsidR="0083178A" w14:paraId="698718B0" w14:textId="77777777" w:rsidTr="00C65A4B">
        <w:tc>
          <w:tcPr>
            <w:tcW w:w="1236" w:type="dxa"/>
          </w:tcPr>
          <w:p w14:paraId="486D70E9" w14:textId="77777777" w:rsidR="0083178A" w:rsidRPr="003418CB" w:rsidRDefault="0083178A" w:rsidP="00C65A4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99179A8" w14:textId="77777777" w:rsidR="0083178A" w:rsidRPr="00A1226D" w:rsidRDefault="0083178A" w:rsidP="00C65A4B">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2-1-1</w:t>
            </w:r>
          </w:p>
          <w:p w14:paraId="4CF4E1CB" w14:textId="77777777" w:rsidR="0083178A" w:rsidRPr="003418CB" w:rsidRDefault="0083178A" w:rsidP="00C65A4B">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2-1-2</w:t>
            </w:r>
          </w:p>
        </w:tc>
      </w:tr>
      <w:tr w:rsidR="00B7529B" w14:paraId="5B26DFD3" w14:textId="77777777" w:rsidTr="00C65A4B">
        <w:tc>
          <w:tcPr>
            <w:tcW w:w="1236" w:type="dxa"/>
          </w:tcPr>
          <w:p w14:paraId="1F01AA60" w14:textId="04819F9A" w:rsidR="00B7529B" w:rsidRPr="003418CB" w:rsidRDefault="0083178A" w:rsidP="00C65A4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DF1E47E" w14:textId="6B48316B" w:rsidR="00B7529B" w:rsidRDefault="00B7529B" w:rsidP="00C65A4B">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2-1-1</w:t>
            </w:r>
          </w:p>
          <w:p w14:paraId="63D7716A" w14:textId="43E537FD" w:rsidR="00B7529B" w:rsidRPr="003418CB" w:rsidRDefault="0083178A" w:rsidP="00C65A4B">
            <w:pPr>
              <w:spacing w:after="120"/>
              <w:rPr>
                <w:rFonts w:eastAsiaTheme="minorEastAsia"/>
                <w:color w:val="0070C0"/>
                <w:lang w:val="en-US" w:eastAsia="zh-CN"/>
              </w:rPr>
            </w:pPr>
            <w:r>
              <w:rPr>
                <w:rFonts w:eastAsiaTheme="minorEastAsia"/>
                <w:color w:val="0070C0"/>
                <w:lang w:val="en-US" w:eastAsia="zh-CN"/>
              </w:rPr>
              <w:t xml:space="preserve">We still support not to introduce requirements for HST Scheme B. </w:t>
            </w:r>
            <w:r w:rsidR="00065B2B">
              <w:rPr>
                <w:rFonts w:eastAsiaTheme="minorEastAsia"/>
                <w:color w:val="0070C0"/>
                <w:lang w:val="en-US" w:eastAsia="zh-CN"/>
              </w:rPr>
              <w:t xml:space="preserve">HST Scheme B is based on Doppler compensation at the </w:t>
            </w:r>
            <w:proofErr w:type="spellStart"/>
            <w:r w:rsidR="00065B2B">
              <w:rPr>
                <w:rFonts w:eastAsiaTheme="minorEastAsia"/>
                <w:color w:val="0070C0"/>
                <w:lang w:val="en-US" w:eastAsia="zh-CN"/>
              </w:rPr>
              <w:t>gNB</w:t>
            </w:r>
            <w:proofErr w:type="spellEnd"/>
            <w:r w:rsidR="00065B2B">
              <w:rPr>
                <w:rFonts w:eastAsiaTheme="minorEastAsia"/>
                <w:color w:val="0070C0"/>
                <w:lang w:val="en-US" w:eastAsia="zh-CN"/>
              </w:rPr>
              <w:t xml:space="preserve">. If the </w:t>
            </w:r>
            <w:proofErr w:type="spellStart"/>
            <w:r w:rsidR="00065B2B">
              <w:rPr>
                <w:rFonts w:eastAsiaTheme="minorEastAsia"/>
                <w:color w:val="0070C0"/>
                <w:lang w:val="en-US" w:eastAsia="zh-CN"/>
              </w:rPr>
              <w:t>gNB</w:t>
            </w:r>
            <w:proofErr w:type="spellEnd"/>
            <w:r w:rsidR="00065B2B">
              <w:rPr>
                <w:rFonts w:eastAsiaTheme="minorEastAsia"/>
                <w:color w:val="0070C0"/>
                <w:lang w:val="en-US" w:eastAsia="zh-CN"/>
              </w:rPr>
              <w:t xml:space="preserve"> compensates the Doppler reasonably well for 2</w:t>
            </w:r>
            <w:r w:rsidR="00065B2B" w:rsidRPr="00325C7A">
              <w:rPr>
                <w:rFonts w:eastAsiaTheme="minorEastAsia"/>
                <w:color w:val="0070C0"/>
                <w:vertAlign w:val="superscript"/>
                <w:lang w:val="en-US" w:eastAsia="zh-CN"/>
              </w:rPr>
              <w:t>nd</w:t>
            </w:r>
            <w:r w:rsidR="00065B2B">
              <w:rPr>
                <w:rFonts w:eastAsiaTheme="minorEastAsia"/>
                <w:color w:val="0070C0"/>
                <w:lang w:val="en-US" w:eastAsia="zh-CN"/>
              </w:rPr>
              <w:t xml:space="preserve"> TRP, it is common understanding that better performance will be observed compared to HST Scheme A. We should introduce </w:t>
            </w:r>
            <w:proofErr w:type="spellStart"/>
            <w:r w:rsidR="00065B2B">
              <w:rPr>
                <w:rFonts w:eastAsiaTheme="minorEastAsia"/>
                <w:color w:val="0070C0"/>
                <w:lang w:val="en-US" w:eastAsia="zh-CN"/>
              </w:rPr>
              <w:t>gNB</w:t>
            </w:r>
            <w:proofErr w:type="spellEnd"/>
            <w:r w:rsidR="00065B2B">
              <w:rPr>
                <w:rFonts w:eastAsiaTheme="minorEastAsia"/>
                <w:color w:val="0070C0"/>
                <w:lang w:val="en-US" w:eastAsia="zh-CN"/>
              </w:rPr>
              <w:t xml:space="preserve"> requirements for Doppler compensation in HST Scheme B rather than UE </w:t>
            </w:r>
            <w:proofErr w:type="spellStart"/>
            <w:r w:rsidR="00065B2B">
              <w:rPr>
                <w:rFonts w:eastAsiaTheme="minorEastAsia"/>
                <w:color w:val="0070C0"/>
                <w:lang w:val="en-US" w:eastAsia="zh-CN"/>
              </w:rPr>
              <w:t>demod</w:t>
            </w:r>
            <w:proofErr w:type="spellEnd"/>
            <w:r w:rsidR="00065B2B">
              <w:rPr>
                <w:rFonts w:eastAsiaTheme="minorEastAsia"/>
                <w:color w:val="0070C0"/>
                <w:lang w:val="en-US" w:eastAsia="zh-CN"/>
              </w:rPr>
              <w:t xml:space="preserve"> requirements.  </w:t>
            </w:r>
          </w:p>
        </w:tc>
      </w:tr>
      <w:tr w:rsidR="00AE60FF" w14:paraId="63726DA9" w14:textId="77777777" w:rsidTr="00C65A4B">
        <w:tc>
          <w:tcPr>
            <w:tcW w:w="1236" w:type="dxa"/>
          </w:tcPr>
          <w:p w14:paraId="5588122C" w14:textId="5E5D7D94" w:rsidR="00AE60FF" w:rsidRDefault="00AE60FF" w:rsidP="00C65A4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A935C00" w14:textId="09577937" w:rsidR="00AE60FF" w:rsidRDefault="00AE60FF"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w:t>
            </w:r>
          </w:p>
          <w:p w14:paraId="437180D9" w14:textId="77777777" w:rsidR="00AE60FF" w:rsidRDefault="00AE60FF" w:rsidP="00C65A4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r w:rsidR="00812630">
              <w:rPr>
                <w:rFonts w:eastAsiaTheme="minorEastAsia"/>
                <w:color w:val="0070C0"/>
                <w:lang w:val="en-US" w:eastAsia="zh-CN"/>
              </w:rPr>
              <w:t xml:space="preserve"> Scheme B is different from</w:t>
            </w:r>
            <w:r>
              <w:rPr>
                <w:rFonts w:eastAsiaTheme="minorEastAsia"/>
                <w:color w:val="0070C0"/>
                <w:lang w:val="en-US" w:eastAsia="zh-CN"/>
              </w:rPr>
              <w:t xml:space="preserve"> </w:t>
            </w:r>
            <w:r w:rsidR="00812630" w:rsidRPr="00812630">
              <w:rPr>
                <w:rFonts w:eastAsiaTheme="minorEastAsia"/>
                <w:color w:val="0070C0"/>
                <w:lang w:val="en-US" w:eastAsia="zh-CN"/>
              </w:rPr>
              <w:t xml:space="preserve">existing Rel-16 HST-SFN joint </w:t>
            </w:r>
            <w:proofErr w:type="spellStart"/>
            <w:r w:rsidR="00812630" w:rsidRPr="00812630">
              <w:rPr>
                <w:rFonts w:eastAsiaTheme="minorEastAsia"/>
                <w:color w:val="0070C0"/>
                <w:lang w:val="en-US" w:eastAsia="zh-CN"/>
              </w:rPr>
              <w:t>transmision</w:t>
            </w:r>
            <w:proofErr w:type="spellEnd"/>
            <w:r w:rsidR="00812630" w:rsidRPr="00812630">
              <w:rPr>
                <w:rFonts w:eastAsiaTheme="minorEastAsia"/>
                <w:color w:val="0070C0"/>
                <w:lang w:val="en-US" w:eastAsia="zh-CN"/>
              </w:rPr>
              <w:t xml:space="preserve"> scheme, HST single tap</w:t>
            </w:r>
            <w:r w:rsidR="00812630">
              <w:rPr>
                <w:rFonts w:eastAsiaTheme="minorEastAsia"/>
                <w:color w:val="0070C0"/>
                <w:lang w:val="en-US" w:eastAsia="zh-CN"/>
              </w:rPr>
              <w:t xml:space="preserve"> or</w:t>
            </w:r>
            <w:r w:rsidR="00812630" w:rsidRPr="00812630">
              <w:rPr>
                <w:rFonts w:eastAsiaTheme="minorEastAsia"/>
                <w:color w:val="0070C0"/>
                <w:lang w:val="en-US" w:eastAsia="zh-CN"/>
              </w:rPr>
              <w:t xml:space="preserve"> scheme A</w:t>
            </w:r>
            <w:r w:rsidR="00812630">
              <w:rPr>
                <w:rFonts w:eastAsiaTheme="minorEastAsia"/>
                <w:color w:val="0070C0"/>
                <w:lang w:val="en-US" w:eastAsia="zh-CN"/>
              </w:rPr>
              <w:t xml:space="preserve">. </w:t>
            </w:r>
            <w:r w:rsidR="00812630" w:rsidRPr="00812630">
              <w:rPr>
                <w:rFonts w:eastAsiaTheme="minorEastAsia"/>
                <w:color w:val="0070C0"/>
                <w:lang w:val="en-US" w:eastAsia="zh-CN"/>
              </w:rPr>
              <w:t xml:space="preserve">With this approach of pre-compensation at </w:t>
            </w:r>
            <w:proofErr w:type="spellStart"/>
            <w:r w:rsidR="00812630" w:rsidRPr="00812630">
              <w:rPr>
                <w:rFonts w:eastAsiaTheme="minorEastAsia"/>
                <w:color w:val="0070C0"/>
                <w:lang w:val="en-US" w:eastAsia="zh-CN"/>
              </w:rPr>
              <w:t>gNB</w:t>
            </w:r>
            <w:proofErr w:type="spellEnd"/>
            <w:r w:rsidR="00812630" w:rsidRPr="00812630">
              <w:rPr>
                <w:rFonts w:eastAsiaTheme="minorEastAsia"/>
                <w:color w:val="0070C0"/>
                <w:lang w:val="en-US" w:eastAsia="zh-CN"/>
              </w:rPr>
              <w:t>, even the doppler frequency shift experienced by UE is not so large</w:t>
            </w:r>
            <w:r w:rsidR="00812630">
              <w:rPr>
                <w:rFonts w:eastAsiaTheme="minorEastAsia"/>
                <w:color w:val="0070C0"/>
                <w:lang w:val="en-US" w:eastAsia="zh-CN"/>
              </w:rPr>
              <w:t>, b</w:t>
            </w:r>
            <w:r w:rsidR="00812630" w:rsidRPr="00812630">
              <w:rPr>
                <w:rFonts w:eastAsiaTheme="minorEastAsia"/>
                <w:color w:val="0070C0"/>
                <w:lang w:val="en-US" w:eastAsia="zh-CN"/>
              </w:rPr>
              <w:t>ut it is noted that there is still residual doppler shift. Since UE still need to handle multi-path with doppler shift, it is better to guarantee UE demodulation performance.</w:t>
            </w:r>
          </w:p>
          <w:p w14:paraId="5E195346" w14:textId="77777777" w:rsidR="00812630" w:rsidRDefault="00812630" w:rsidP="00C65A4B">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s for the applicability rule, it is a compromise way to </w:t>
            </w:r>
            <w:proofErr w:type="spellStart"/>
            <w:r>
              <w:rPr>
                <w:rFonts w:eastAsiaTheme="minorEastAsia"/>
                <w:color w:val="0070C0"/>
                <w:lang w:val="en-US" w:eastAsia="zh-CN"/>
              </w:rPr>
              <w:t>slove</w:t>
            </w:r>
            <w:proofErr w:type="spellEnd"/>
            <w:r>
              <w:rPr>
                <w:rFonts w:eastAsiaTheme="minorEastAsia"/>
                <w:color w:val="0070C0"/>
                <w:lang w:val="en-US" w:eastAsia="zh-CN"/>
              </w:rPr>
              <w:t xml:space="preserve"> companies’ concern on the number of tests. And for the detail of the applicability rule, we are open to discussion.</w:t>
            </w:r>
          </w:p>
          <w:p w14:paraId="11A016B5" w14:textId="77777777" w:rsidR="004F7294" w:rsidRDefault="004F7294"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2-1-2</w:t>
            </w:r>
          </w:p>
          <w:p w14:paraId="602E1898" w14:textId="016D360C" w:rsidR="004F7294" w:rsidRPr="00A1226D" w:rsidRDefault="004F7294" w:rsidP="00C65A4B">
            <w:pPr>
              <w:spacing w:after="120"/>
              <w:rPr>
                <w:rFonts w:eastAsiaTheme="minorEastAsia"/>
                <w:color w:val="0070C0"/>
                <w:lang w:val="en-US" w:eastAsia="zh-CN"/>
              </w:rPr>
            </w:pPr>
            <w:r>
              <w:rPr>
                <w:rFonts w:eastAsiaTheme="minorEastAsia"/>
                <w:color w:val="0070C0"/>
                <w:lang w:val="en-US" w:eastAsia="zh-CN"/>
              </w:rPr>
              <w:t xml:space="preserve">Slightly prefer option 2. </w:t>
            </w:r>
            <w:r w:rsidR="00D723A3" w:rsidRPr="00D723A3">
              <w:rPr>
                <w:rFonts w:eastAsiaTheme="minorEastAsia"/>
                <w:color w:val="0070C0"/>
                <w:lang w:val="en-US" w:eastAsia="zh-CN"/>
              </w:rPr>
              <w:t xml:space="preserve">In our understanding, with doppler pre-compensation at </w:t>
            </w:r>
            <w:proofErr w:type="spellStart"/>
            <w:r w:rsidR="00D723A3" w:rsidRPr="00D723A3">
              <w:rPr>
                <w:rFonts w:eastAsiaTheme="minorEastAsia"/>
                <w:color w:val="0070C0"/>
                <w:lang w:val="en-US" w:eastAsia="zh-CN"/>
              </w:rPr>
              <w:t>gNB</w:t>
            </w:r>
            <w:proofErr w:type="spellEnd"/>
            <w:r w:rsidR="00D723A3" w:rsidRPr="00D723A3">
              <w:rPr>
                <w:rFonts w:eastAsiaTheme="minorEastAsia"/>
                <w:color w:val="0070C0"/>
                <w:lang w:val="en-US" w:eastAsia="zh-CN"/>
              </w:rPr>
              <w:t>, there is still residual doppler shift, it is too ideal to assume frequency error is zero between two RRHs. It is better that the modeling could reflect the practical scenario.</w:t>
            </w:r>
          </w:p>
        </w:tc>
      </w:tr>
      <w:tr w:rsidR="00D97FA3" w14:paraId="04B44398" w14:textId="77777777" w:rsidTr="00C65A4B">
        <w:tc>
          <w:tcPr>
            <w:tcW w:w="1236" w:type="dxa"/>
          </w:tcPr>
          <w:p w14:paraId="15524658" w14:textId="757AB85D" w:rsidR="00D97FA3" w:rsidRDefault="00D97FA3" w:rsidP="00D97FA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FFFC968" w14:textId="77777777" w:rsidR="00D97FA3" w:rsidRDefault="00D97FA3" w:rsidP="00D97FA3">
            <w:pPr>
              <w:spacing w:after="120"/>
            </w:pPr>
            <w:r>
              <w:t>Issue 2-1-1</w:t>
            </w:r>
          </w:p>
          <w:p w14:paraId="12DEA447" w14:textId="77777777" w:rsidR="00D97FA3" w:rsidRDefault="00D97FA3" w:rsidP="00D97FA3">
            <w:pPr>
              <w:spacing w:after="120"/>
            </w:pPr>
            <w:r>
              <w:t xml:space="preserve">We support option 1. </w:t>
            </w:r>
          </w:p>
          <w:p w14:paraId="0250F743" w14:textId="77777777" w:rsidR="00D97FA3" w:rsidRDefault="00D97FA3" w:rsidP="00D97FA3">
            <w:pPr>
              <w:spacing w:after="120"/>
            </w:pPr>
            <w:r>
              <w:t xml:space="preserve">The pre-compensation of scheme B assumed by RAN1 is only for Doppler shift from the 2nd RRH but the </w:t>
            </w:r>
            <w:proofErr w:type="spellStart"/>
            <w:r>
              <w:t>gNB</w:t>
            </w:r>
            <w:proofErr w:type="spellEnd"/>
            <w:r>
              <w:t xml:space="preserve"> does not compensate the time difference between two RRHs. Therefore, we would like to verify the UE demodulation performance under such circumstance. Meanwhile, scheme A and scheme B are two different UE features and capabilities. The performance of UE declaring its support on scheme B should be verified. </w:t>
            </w:r>
          </w:p>
          <w:p w14:paraId="772A730B" w14:textId="77777777" w:rsidR="00D97FA3" w:rsidRDefault="00D97FA3" w:rsidP="00D97FA3">
            <w:pPr>
              <w:spacing w:after="120"/>
              <w:rPr>
                <w:color w:val="0070C0"/>
              </w:rPr>
            </w:pPr>
            <w:r>
              <w:rPr>
                <w:color w:val="0070C0"/>
              </w:rPr>
              <w:t>Issue 2-1-2</w:t>
            </w:r>
          </w:p>
          <w:p w14:paraId="10616D8C" w14:textId="328C658F" w:rsidR="00D97FA3" w:rsidRDefault="00D97FA3" w:rsidP="00D97FA3">
            <w:pPr>
              <w:spacing w:after="120"/>
              <w:rPr>
                <w:rFonts w:eastAsiaTheme="minorEastAsia"/>
                <w:color w:val="0070C0"/>
                <w:lang w:val="en-US" w:eastAsia="zh-CN"/>
              </w:rPr>
            </w:pPr>
            <w:r>
              <w:rPr>
                <w:color w:val="0070C0"/>
              </w:rPr>
              <w:t xml:space="preserve">We prefer option 1. But, ok to consider option 2 as well. </w:t>
            </w:r>
          </w:p>
        </w:tc>
      </w:tr>
      <w:tr w:rsidR="0044219D" w14:paraId="7A154608" w14:textId="77777777" w:rsidTr="00C65A4B">
        <w:tc>
          <w:tcPr>
            <w:tcW w:w="1236" w:type="dxa"/>
          </w:tcPr>
          <w:p w14:paraId="198F8554" w14:textId="46F701E2" w:rsidR="0044219D" w:rsidRDefault="0044219D" w:rsidP="0044219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D1011F2" w14:textId="77777777" w:rsidR="0044219D" w:rsidRPr="00C952EA" w:rsidRDefault="0044219D" w:rsidP="0044219D">
            <w:pPr>
              <w:spacing w:after="120"/>
              <w:rPr>
                <w:rFonts w:eastAsiaTheme="minorEastAsia"/>
                <w:b/>
                <w:color w:val="0070C0"/>
                <w:u w:val="single"/>
                <w:lang w:val="en-US" w:eastAsia="zh-CN"/>
              </w:rPr>
            </w:pPr>
            <w:r w:rsidRPr="00C952EA">
              <w:rPr>
                <w:rFonts w:eastAsiaTheme="minorEastAsia"/>
                <w:b/>
                <w:color w:val="0070C0"/>
                <w:u w:val="single"/>
                <w:lang w:val="en-US" w:eastAsia="zh-CN"/>
              </w:rPr>
              <w:t>Issue 2-1-1: Whether to define PDSCH requirement with HST-SFN scheme B</w:t>
            </w:r>
          </w:p>
          <w:p w14:paraId="7ACB8C23" w14:textId="77D691E9" w:rsidR="0044219D" w:rsidRDefault="0044219D" w:rsidP="0044219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for the following </w:t>
            </w:r>
            <w:proofErr w:type="spellStart"/>
            <w:r>
              <w:rPr>
                <w:rFonts w:eastAsiaTheme="minorEastAsia"/>
                <w:color w:val="0070C0"/>
                <w:lang w:val="en-US" w:eastAsia="zh-CN"/>
              </w:rPr>
              <w:t>reasaons</w:t>
            </w:r>
            <w:proofErr w:type="spellEnd"/>
            <w:r>
              <w:rPr>
                <w:rFonts w:eastAsiaTheme="minorEastAsia"/>
                <w:color w:val="0070C0"/>
                <w:lang w:val="en-US" w:eastAsia="zh-CN"/>
              </w:rPr>
              <w:t>.</w:t>
            </w:r>
          </w:p>
          <w:p w14:paraId="3C8D3865" w14:textId="1F2F75EB" w:rsidR="0044219D" w:rsidRDefault="0044219D" w:rsidP="0044219D">
            <w:pPr>
              <w:spacing w:after="120"/>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S</w:t>
            </w:r>
            <w:r w:rsidRPr="00C952EA">
              <w:rPr>
                <w:rFonts w:eastAsiaTheme="minorEastAsia"/>
                <w:color w:val="0070C0"/>
                <w:lang w:val="en-US" w:eastAsia="zh-CN"/>
              </w:rPr>
              <w:t>cheme A and scheme B are different UE features defined from RAN1, there is necessity to define requirements for both of them to ensure the test coverage since UE may only support only one of them.</w:t>
            </w:r>
          </w:p>
          <w:p w14:paraId="10B95F79" w14:textId="77777777" w:rsidR="0044219D" w:rsidRDefault="0044219D" w:rsidP="0044219D">
            <w:pPr>
              <w:spacing w:after="120"/>
              <w:rPr>
                <w:rFonts w:eastAsiaTheme="minorEastAsia"/>
                <w:color w:val="0070C0"/>
                <w:lang w:val="en-US" w:eastAsia="zh-CN"/>
              </w:rPr>
            </w:pPr>
            <w:r>
              <w:rPr>
                <w:rFonts w:eastAsiaTheme="minorEastAsia" w:hint="eastAsia"/>
                <w:color w:val="0070C0"/>
                <w:lang w:val="en-US" w:eastAsia="zh-CN"/>
              </w:rPr>
              <w:t>2</w:t>
            </w:r>
            <w:r>
              <w:rPr>
                <w:rFonts w:eastAsiaTheme="minorEastAsia"/>
                <w:color w:val="0070C0"/>
                <w:lang w:val="en-US" w:eastAsia="zh-CN"/>
              </w:rPr>
              <w:t xml:space="preserve">. </w:t>
            </w:r>
            <w:r w:rsidRPr="00C952EA">
              <w:rPr>
                <w:rFonts w:eastAsiaTheme="minorEastAsia"/>
                <w:color w:val="0070C0"/>
                <w:lang w:val="en-US" w:eastAsia="zh-CN"/>
              </w:rPr>
              <w:t>For delay</w:t>
            </w:r>
            <w:r>
              <w:rPr>
                <w:rFonts w:eastAsiaTheme="minorEastAsia"/>
                <w:color w:val="0070C0"/>
                <w:lang w:val="en-US" w:eastAsia="zh-CN"/>
              </w:rPr>
              <w:t xml:space="preserve">, </w:t>
            </w:r>
            <w:r w:rsidRPr="00C952EA">
              <w:rPr>
                <w:rFonts w:eastAsiaTheme="minorEastAsia"/>
                <w:color w:val="0070C0"/>
                <w:lang w:val="en-US" w:eastAsia="zh-CN"/>
              </w:rPr>
              <w:t>scheme B</w:t>
            </w:r>
            <w:r>
              <w:t xml:space="preserve"> </w:t>
            </w:r>
            <w:r w:rsidRPr="00C952EA">
              <w:rPr>
                <w:rFonts w:eastAsiaTheme="minorEastAsia"/>
                <w:color w:val="0070C0"/>
                <w:lang w:val="en-US" w:eastAsia="zh-CN"/>
              </w:rPr>
              <w:t>have two taps with two corresponding TCI</w:t>
            </w:r>
            <w:r>
              <w:rPr>
                <w:rFonts w:eastAsiaTheme="minorEastAsia"/>
                <w:color w:val="0070C0"/>
                <w:lang w:val="en-US" w:eastAsia="zh-CN"/>
              </w:rPr>
              <w:t xml:space="preserve"> for tracking at the same time </w:t>
            </w:r>
            <w:r w:rsidRPr="00C952EA">
              <w:rPr>
                <w:rFonts w:eastAsiaTheme="minorEastAsia"/>
                <w:color w:val="0070C0"/>
                <w:lang w:val="en-US" w:eastAsia="zh-CN"/>
              </w:rPr>
              <w:t>SFN or single-tap scheme that has only one TCI state.</w:t>
            </w:r>
          </w:p>
          <w:p w14:paraId="32906433" w14:textId="77777777" w:rsidR="0044219D" w:rsidRDefault="0044219D" w:rsidP="0044219D">
            <w:pPr>
              <w:spacing w:after="120"/>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 xml:space="preserve">. For Doppler, </w:t>
            </w:r>
            <w:r w:rsidRPr="00C952EA">
              <w:rPr>
                <w:rFonts w:eastAsiaTheme="minorEastAsia"/>
                <w:color w:val="0070C0"/>
                <w:lang w:val="en-US" w:eastAsia="zh-CN"/>
              </w:rPr>
              <w:t>scheme A and scheme B have different propagation conditions that require different UE processing algorithm</w:t>
            </w:r>
            <w:r>
              <w:rPr>
                <w:rFonts w:eastAsiaTheme="minorEastAsia"/>
                <w:color w:val="0070C0"/>
                <w:lang w:val="en-US" w:eastAsia="zh-CN"/>
              </w:rPr>
              <w:t>.</w:t>
            </w:r>
            <w:r>
              <w:t xml:space="preserve"> For scheme B, </w:t>
            </w:r>
            <w:r w:rsidRPr="00C952EA">
              <w:rPr>
                <w:rFonts w:eastAsiaTheme="minorEastAsia"/>
                <w:color w:val="0070C0"/>
                <w:lang w:val="en-US" w:eastAsia="zh-CN"/>
              </w:rPr>
              <w:t>UE still needs to estimate the Doppler pre-compensation error between two TRP for channel estimation</w:t>
            </w:r>
            <w:r>
              <w:rPr>
                <w:rFonts w:eastAsiaTheme="minorEastAsia"/>
                <w:color w:val="0070C0"/>
                <w:lang w:val="en-US" w:eastAsia="zh-CN"/>
              </w:rPr>
              <w:t>.</w:t>
            </w:r>
          </w:p>
          <w:p w14:paraId="6860B7B1" w14:textId="77777777" w:rsidR="0044219D" w:rsidRDefault="0044219D" w:rsidP="0044219D">
            <w:pPr>
              <w:spacing w:after="120"/>
              <w:rPr>
                <w:rFonts w:eastAsiaTheme="minorEastAsia"/>
                <w:color w:val="0070C0"/>
                <w:lang w:val="en-US" w:eastAsia="zh-CN"/>
              </w:rPr>
            </w:pPr>
            <w:r>
              <w:rPr>
                <w:rFonts w:eastAsiaTheme="minorEastAsia" w:hint="eastAsia"/>
                <w:color w:val="0070C0"/>
                <w:lang w:val="en-US" w:eastAsia="zh-CN"/>
              </w:rPr>
              <w:lastRenderedPageBreak/>
              <w:t>T</w:t>
            </w:r>
            <w:r>
              <w:rPr>
                <w:rFonts w:eastAsiaTheme="minorEastAsia"/>
                <w:color w:val="0070C0"/>
                <w:lang w:val="en-US" w:eastAsia="zh-CN"/>
              </w:rPr>
              <w:t>herefore, we prefer to i</w:t>
            </w:r>
            <w:r w:rsidRPr="00C952EA">
              <w:rPr>
                <w:rFonts w:eastAsiaTheme="minorEastAsia"/>
                <w:color w:val="0070C0"/>
                <w:lang w:val="en-US" w:eastAsia="zh-CN"/>
              </w:rPr>
              <w:t xml:space="preserve">ntroduce the PDSCH requirement with HST-SFN </w:t>
            </w:r>
            <w:r>
              <w:rPr>
                <w:rFonts w:eastAsiaTheme="minorEastAsia"/>
                <w:color w:val="0070C0"/>
                <w:lang w:val="en-US" w:eastAsia="zh-CN"/>
              </w:rPr>
              <w:t xml:space="preserve">scheme </w:t>
            </w:r>
            <w:r w:rsidRPr="00C952EA">
              <w:rPr>
                <w:rFonts w:eastAsiaTheme="minorEastAsia"/>
                <w:color w:val="0070C0"/>
                <w:lang w:val="en-US" w:eastAsia="zh-CN"/>
              </w:rPr>
              <w:t>B</w:t>
            </w:r>
            <w:r>
              <w:rPr>
                <w:rFonts w:eastAsiaTheme="minorEastAsia"/>
                <w:color w:val="0070C0"/>
                <w:lang w:val="en-US" w:eastAsia="zh-CN"/>
              </w:rPr>
              <w:t>.</w:t>
            </w:r>
          </w:p>
          <w:p w14:paraId="6173DFDC" w14:textId="77777777" w:rsidR="0044219D" w:rsidRDefault="0044219D" w:rsidP="0044219D">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the applicability rule, </w:t>
            </w:r>
            <w:r w:rsidRPr="00C952EA">
              <w:rPr>
                <w:rFonts w:eastAsiaTheme="minorEastAsia"/>
                <w:color w:val="0070C0"/>
                <w:lang w:val="en-US" w:eastAsia="zh-CN"/>
              </w:rPr>
              <w:t>to reduce the test effort and to ensure the test coverage at the same time, we propose to reuse the same method as Rel-17 HST WI to test different UE feature with different SCS</w:t>
            </w:r>
            <w:r>
              <w:rPr>
                <w:rFonts w:eastAsiaTheme="minorEastAsia"/>
                <w:color w:val="0070C0"/>
                <w:lang w:val="en-US" w:eastAsia="zh-CN"/>
              </w:rPr>
              <w:t xml:space="preserve">, </w:t>
            </w:r>
            <w:proofErr w:type="gramStart"/>
            <w:r>
              <w:rPr>
                <w:rFonts w:eastAsiaTheme="minorEastAsia"/>
                <w:color w:val="0070C0"/>
                <w:lang w:val="en-US" w:eastAsia="zh-CN"/>
              </w:rPr>
              <w:t>i.e.</w:t>
            </w:r>
            <w:proofErr w:type="gramEnd"/>
            <w:r>
              <w:rPr>
                <w:rFonts w:eastAsiaTheme="minorEastAsia"/>
                <w:color w:val="0070C0"/>
                <w:lang w:val="en-US" w:eastAsia="zh-CN"/>
              </w:rPr>
              <w:t xml:space="preserve"> Option 1b. We don’t think other </w:t>
            </w:r>
            <w:r w:rsidRPr="00C952EA">
              <w:rPr>
                <w:rFonts w:eastAsiaTheme="minorEastAsia"/>
                <w:color w:val="0070C0"/>
                <w:lang w:val="en-US" w:eastAsia="zh-CN"/>
              </w:rPr>
              <w:t>applicability rule</w:t>
            </w:r>
            <w:r>
              <w:rPr>
                <w:rFonts w:eastAsiaTheme="minorEastAsia"/>
                <w:color w:val="0070C0"/>
                <w:lang w:val="en-US" w:eastAsia="zh-CN"/>
              </w:rPr>
              <w:t xml:space="preserve"> should be defined since there are different UE feature and different UE processing for </w:t>
            </w:r>
            <w:r w:rsidRPr="00C952EA">
              <w:rPr>
                <w:rFonts w:eastAsiaTheme="minorEastAsia"/>
                <w:color w:val="0070C0"/>
                <w:lang w:val="en-US" w:eastAsia="zh-CN"/>
              </w:rPr>
              <w:t>scheme A and scheme B</w:t>
            </w:r>
            <w:r>
              <w:rPr>
                <w:rFonts w:eastAsiaTheme="minorEastAsia"/>
                <w:color w:val="0070C0"/>
                <w:lang w:val="en-US" w:eastAsia="zh-CN"/>
              </w:rPr>
              <w:t xml:space="preserve"> as the reason above.</w:t>
            </w:r>
          </w:p>
          <w:p w14:paraId="355FDD9A" w14:textId="77777777" w:rsidR="0044219D" w:rsidRPr="00C952EA" w:rsidRDefault="0044219D" w:rsidP="0044219D">
            <w:pPr>
              <w:spacing w:after="120"/>
              <w:rPr>
                <w:rFonts w:eastAsiaTheme="minorEastAsia"/>
                <w:b/>
                <w:color w:val="0070C0"/>
                <w:u w:val="single"/>
                <w:lang w:val="en-US" w:eastAsia="zh-CN"/>
              </w:rPr>
            </w:pPr>
            <w:r w:rsidRPr="00C952EA">
              <w:rPr>
                <w:rFonts w:eastAsiaTheme="minorEastAsia"/>
                <w:b/>
                <w:color w:val="0070C0"/>
                <w:u w:val="single"/>
                <w:lang w:val="en-US" w:eastAsia="zh-CN"/>
              </w:rPr>
              <w:t>Issue 2-1-2: Modelling of TRP pre-compensation for HST-SFN scheme B</w:t>
            </w:r>
          </w:p>
          <w:p w14:paraId="39C53F40" w14:textId="77777777" w:rsidR="0044219D" w:rsidRPr="00477EAA" w:rsidRDefault="0044219D" w:rsidP="0044219D">
            <w:pPr>
              <w:spacing w:after="120"/>
              <w:rPr>
                <w:rFonts w:eastAsiaTheme="minorEastAsia"/>
                <w:color w:val="0070C0"/>
                <w:lang w:val="en-US" w:eastAsia="zh-CN"/>
              </w:rPr>
            </w:pPr>
            <w:r>
              <w:rPr>
                <w:rFonts w:eastAsiaTheme="minorEastAsia"/>
                <w:color w:val="0070C0"/>
                <w:lang w:val="en-US" w:eastAsia="zh-CN"/>
              </w:rPr>
              <w:t xml:space="preserve">We prefer Option 1. The modelling frequency error between different TRP is not to verify TRP performance, but to verify proper UE implementation under such case that is more consistent with the real scenario. </w:t>
            </w:r>
            <w:proofErr w:type="gramStart"/>
            <w:r>
              <w:rPr>
                <w:rFonts w:eastAsiaTheme="minorEastAsia"/>
                <w:color w:val="0070C0"/>
                <w:lang w:val="en-US" w:eastAsia="zh-CN"/>
              </w:rPr>
              <w:t>Also</w:t>
            </w:r>
            <w:proofErr w:type="gramEnd"/>
            <w:r>
              <w:rPr>
                <w:rFonts w:eastAsiaTheme="minorEastAsia"/>
                <w:color w:val="0070C0"/>
                <w:lang w:val="en-US" w:eastAsia="zh-CN"/>
              </w:rPr>
              <w:t xml:space="preserve"> the modelled </w:t>
            </w:r>
            <w:r w:rsidRPr="00C952EA">
              <w:rPr>
                <w:rFonts w:eastAsiaTheme="minorEastAsia"/>
                <w:color w:val="0070C0"/>
                <w:lang w:val="en-US" w:eastAsia="zh-CN"/>
              </w:rPr>
              <w:t xml:space="preserve">frequency error </w:t>
            </w:r>
            <w:r>
              <w:rPr>
                <w:rFonts w:eastAsiaTheme="minorEastAsia"/>
                <w:color w:val="0070C0"/>
                <w:lang w:val="en-US" w:eastAsia="zh-CN"/>
              </w:rPr>
              <w:t xml:space="preserve">value is reasonable based on following calculation that there is still  </w:t>
            </w:r>
            <m:oMath>
              <m:sSub>
                <m:sSubPr>
                  <m:ctrlPr>
                    <w:rPr>
                      <w:rFonts w:ascii="Cambria Math" w:hAnsi="Cambria Math"/>
                    </w:rPr>
                  </m:ctrlPr>
                </m:sSubPr>
                <m:e>
                  <m:r>
                    <w:rPr>
                      <w:rFonts w:ascii="Cambria Math" w:hAnsi="Cambria Math"/>
                    </w:rPr>
                    <m:t>2f</m:t>
                  </m:r>
                </m:e>
                <m:sub>
                  <m:r>
                    <w:rPr>
                      <w:rFonts w:ascii="Cambria Math" w:hAnsi="Cambria Math"/>
                    </w:rPr>
                    <m:t>e</m:t>
                  </m:r>
                  <m:r>
                    <m:rPr>
                      <m:sty m:val="p"/>
                    </m:rPr>
                    <w:rPr>
                      <w:rFonts w:ascii="Cambria Math" w:hAnsi="Cambria Math"/>
                    </w:rPr>
                    <m:t>1</m:t>
                  </m:r>
                </m:sub>
              </m:sSub>
              <m:r>
                <m:rPr>
                  <m:sty m:val="p"/>
                </m:rP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2</m:t>
                  </m:r>
                </m:sub>
              </m:sSub>
            </m:oMath>
            <w:r>
              <w:rPr>
                <w:rFonts w:eastAsiaTheme="minorEastAsia" w:hint="eastAsia"/>
                <w:lang w:eastAsia="zh-CN"/>
              </w:rPr>
              <w:t xml:space="preserve"> </w:t>
            </w:r>
            <w:r w:rsidRPr="004B1950">
              <w:rPr>
                <w:rFonts w:eastAsiaTheme="minorEastAsia"/>
                <w:lang w:eastAsia="zh-CN"/>
              </w:rPr>
              <w:t>frequency</w:t>
            </w:r>
            <w:r>
              <w:rPr>
                <w:rFonts w:eastAsiaTheme="minorEastAsia"/>
                <w:lang w:eastAsia="zh-CN"/>
              </w:rPr>
              <w:t xml:space="preserve"> error for the tap from different TRP at UE receiver side</w:t>
            </w:r>
            <w:r>
              <w:t xml:space="preserve"> </w:t>
            </w:r>
            <w:r w:rsidRPr="00477EAA">
              <w:rPr>
                <w:rFonts w:eastAsiaTheme="minorEastAsia"/>
                <w:color w:val="0070C0"/>
                <w:lang w:val="en-US" w:eastAsia="zh-CN"/>
              </w:rPr>
              <w:t>that is twice of frequency error that RAN4 considered for Rel-16 normal multi-TRP scenario.</w:t>
            </w:r>
          </w:p>
          <w:p w14:paraId="5F186013" w14:textId="77777777" w:rsidR="0044219D" w:rsidRDefault="0044219D" w:rsidP="0044219D">
            <w:pPr>
              <w:spacing w:after="120"/>
              <w:rPr>
                <w:rFonts w:eastAsiaTheme="minorEastAsia"/>
                <w:color w:val="0070C0"/>
                <w:lang w:val="en-US" w:eastAsia="zh-CN"/>
              </w:rPr>
            </w:pPr>
            <w:r>
              <w:rPr>
                <w:rFonts w:eastAsiaTheme="minorEastAsia"/>
                <w:color w:val="0070C0"/>
                <w:lang w:val="en-US" w:eastAsia="zh-CN"/>
              </w:rPr>
              <w:t>In addition, w</w:t>
            </w:r>
            <w:r w:rsidRPr="00477EAA">
              <w:rPr>
                <w:rFonts w:eastAsiaTheme="minorEastAsia"/>
                <w:color w:val="0070C0"/>
                <w:lang w:val="en-US" w:eastAsia="zh-CN"/>
              </w:rPr>
              <w:t>e suggest to change the issue title to “</w:t>
            </w:r>
            <w:r w:rsidRPr="002479AA">
              <w:rPr>
                <w:rFonts w:eastAsiaTheme="minorEastAsia"/>
                <w:b/>
                <w:color w:val="0070C0"/>
                <w:u w:val="single"/>
                <w:lang w:val="en-US" w:eastAsia="zh-CN"/>
              </w:rPr>
              <w:t>Channel model for HST-SFN scheme B</w:t>
            </w:r>
            <w:r w:rsidRPr="00477EAA">
              <w:rPr>
                <w:rFonts w:eastAsiaTheme="minorEastAsia"/>
                <w:color w:val="0070C0"/>
                <w:lang w:val="en-US" w:eastAsia="zh-CN"/>
              </w:rPr>
              <w:t>”.</w:t>
            </w:r>
          </w:p>
          <w:tbl>
            <w:tblPr>
              <w:tblStyle w:val="31"/>
              <w:tblW w:w="0" w:type="auto"/>
              <w:jc w:val="center"/>
              <w:tblLook w:val="04A0" w:firstRow="1" w:lastRow="0" w:firstColumn="1" w:lastColumn="0" w:noHBand="0" w:noVBand="1"/>
            </w:tblPr>
            <w:tblGrid>
              <w:gridCol w:w="537"/>
              <w:gridCol w:w="1967"/>
              <w:gridCol w:w="1347"/>
              <w:gridCol w:w="2236"/>
            </w:tblGrid>
            <w:tr w:rsidR="0044219D" w:rsidRPr="00C844E0" w14:paraId="67ECD183" w14:textId="77777777" w:rsidTr="00C65A4B">
              <w:trPr>
                <w:jc w:val="center"/>
              </w:trPr>
              <w:tc>
                <w:tcPr>
                  <w:tcW w:w="0" w:type="auto"/>
                  <w:gridSpan w:val="2"/>
                  <w:vAlign w:val="center"/>
                </w:tcPr>
                <w:p w14:paraId="452AB356" w14:textId="77777777" w:rsidR="0044219D" w:rsidRPr="004B1950" w:rsidRDefault="0044219D" w:rsidP="0044219D">
                  <w:pPr>
                    <w:keepNext/>
                    <w:keepLines/>
                    <w:overflowPunct w:val="0"/>
                    <w:autoSpaceDE w:val="0"/>
                    <w:autoSpaceDN w:val="0"/>
                    <w:adjustRightInd w:val="0"/>
                    <w:spacing w:after="0"/>
                    <w:jc w:val="center"/>
                    <w:rPr>
                      <w:rFonts w:ascii="Arial" w:eastAsiaTheme="minorEastAsia" w:hAnsi="Arial" w:cs="Arial"/>
                      <w:b/>
                      <w:sz w:val="18"/>
                      <w:lang w:val="en-US" w:eastAsia="zh-CN"/>
                    </w:rPr>
                  </w:pPr>
                </w:p>
              </w:tc>
              <w:tc>
                <w:tcPr>
                  <w:tcW w:w="0" w:type="auto"/>
                  <w:vAlign w:val="center"/>
                </w:tcPr>
                <w:p w14:paraId="122EBC71"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TRP#1</w:t>
                  </w:r>
                </w:p>
              </w:tc>
              <w:tc>
                <w:tcPr>
                  <w:tcW w:w="0" w:type="auto"/>
                  <w:vAlign w:val="center"/>
                </w:tcPr>
                <w:p w14:paraId="25FFF87E"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TRP#2</w:t>
                  </w:r>
                </w:p>
              </w:tc>
            </w:tr>
            <w:tr w:rsidR="0044219D" w:rsidRPr="00C844E0" w14:paraId="48FC5045" w14:textId="77777777" w:rsidTr="00C65A4B">
              <w:trPr>
                <w:jc w:val="center"/>
              </w:trPr>
              <w:tc>
                <w:tcPr>
                  <w:tcW w:w="0" w:type="auto"/>
                  <w:vMerge w:val="restart"/>
                  <w:vAlign w:val="center"/>
                </w:tcPr>
                <w:p w14:paraId="032E8355"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heme="minorEastAsia" w:hAnsi="Arial" w:cs="Arial" w:hint="eastAsia"/>
                      <w:b/>
                      <w:sz w:val="18"/>
                      <w:lang w:eastAsia="ko-KR"/>
                    </w:rPr>
                    <w:t>1st</w:t>
                  </w:r>
                </w:p>
              </w:tc>
              <w:tc>
                <w:tcPr>
                  <w:tcW w:w="0" w:type="auto"/>
                  <w:vAlign w:val="center"/>
                </w:tcPr>
                <w:p w14:paraId="2A710735"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BS DL</w:t>
                  </w:r>
                  <w:r>
                    <w:rPr>
                      <w:rFonts w:ascii="Arial" w:eastAsia="Times New Roman" w:hAnsi="Arial" w:cs="Arial"/>
                      <w:b/>
                      <w:sz w:val="18"/>
                      <w:lang w:eastAsia="ko-KR"/>
                    </w:rPr>
                    <w:t xml:space="preserve"> Tx </w:t>
                  </w:r>
                  <w:proofErr w:type="spellStart"/>
                  <w:r>
                    <w:rPr>
                      <w:rFonts w:ascii="Arial" w:eastAsia="Times New Roman" w:hAnsi="Arial" w:cs="Arial"/>
                      <w:b/>
                      <w:sz w:val="18"/>
                      <w:lang w:eastAsia="ko-KR"/>
                    </w:rPr>
                    <w:t>freq</w:t>
                  </w:r>
                  <w:proofErr w:type="spellEnd"/>
                </w:p>
              </w:tc>
              <w:tc>
                <w:tcPr>
                  <w:tcW w:w="0" w:type="auto"/>
                  <w:vAlign w:val="center"/>
                </w:tcPr>
                <w:p w14:paraId="4D2E3FFE" w14:textId="77777777" w:rsidR="0044219D" w:rsidRPr="00C844E0" w:rsidRDefault="00B167E0" w:rsidP="0044219D">
                  <w:pPr>
                    <w:keepNext/>
                    <w:keepLines/>
                    <w:overflowPunct w:val="0"/>
                    <w:autoSpaceDE w:val="0"/>
                    <w:autoSpaceDN w:val="0"/>
                    <w:adjustRightInd w:val="0"/>
                    <w:spacing w:after="0"/>
                    <w:jc w:val="center"/>
                    <w:rPr>
                      <w:rFonts w:ascii="Arial" w:eastAsiaTheme="minorEastAsia" w:hAnsi="Arial" w:cs="Arial"/>
                      <w:sz w:val="18"/>
                      <w:lang w:val="en-US" w:eastAsia="zh-CN"/>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oMath>
                  </m:oMathPara>
                </w:p>
              </w:tc>
              <w:tc>
                <w:tcPr>
                  <w:tcW w:w="0" w:type="auto"/>
                  <w:vAlign w:val="center"/>
                </w:tcPr>
                <w:p w14:paraId="0259C58C" w14:textId="77777777" w:rsidR="0044219D" w:rsidRPr="00C844E0" w:rsidRDefault="00B167E0"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oMath>
                  </m:oMathPara>
                </w:p>
              </w:tc>
            </w:tr>
            <w:tr w:rsidR="0044219D" w:rsidRPr="00C844E0" w14:paraId="6EA4FEB9" w14:textId="77777777" w:rsidTr="00C65A4B">
              <w:trPr>
                <w:jc w:val="center"/>
              </w:trPr>
              <w:tc>
                <w:tcPr>
                  <w:tcW w:w="0" w:type="auto"/>
                  <w:vMerge/>
                  <w:vAlign w:val="center"/>
                </w:tcPr>
                <w:p w14:paraId="12A03AB1"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27F857B1"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UE DL</w:t>
                  </w:r>
                  <w:r>
                    <w:rPr>
                      <w:rFonts w:ascii="Arial" w:eastAsia="Times New Roman" w:hAnsi="Arial" w:cs="Arial"/>
                      <w:b/>
                      <w:sz w:val="18"/>
                      <w:lang w:eastAsia="ko-KR"/>
                    </w:rPr>
                    <w:t xml:space="preserve"> Rx</w:t>
                  </w:r>
                  <w:r>
                    <w:t xml:space="preserve"> </w:t>
                  </w:r>
                  <w:proofErr w:type="spellStart"/>
                  <w:r w:rsidRPr="004B1950">
                    <w:rPr>
                      <w:rFonts w:ascii="Arial" w:eastAsia="Times New Roman" w:hAnsi="Arial" w:cs="Arial"/>
                      <w:b/>
                      <w:sz w:val="18"/>
                      <w:lang w:eastAsia="ko-KR"/>
                    </w:rPr>
                    <w:t>freq</w:t>
                  </w:r>
                  <w:proofErr w:type="spellEnd"/>
                </w:p>
              </w:tc>
              <w:tc>
                <w:tcPr>
                  <w:tcW w:w="0" w:type="auto"/>
                  <w:vAlign w:val="center"/>
                </w:tcPr>
                <w:p w14:paraId="7D48EE66" w14:textId="77777777" w:rsidR="0044219D" w:rsidRPr="00C844E0" w:rsidRDefault="00B167E0"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oMath>
                  </m:oMathPara>
                </w:p>
              </w:tc>
              <w:tc>
                <w:tcPr>
                  <w:tcW w:w="0" w:type="auto"/>
                  <w:vAlign w:val="center"/>
                </w:tcPr>
                <w:p w14:paraId="71EEBBBC" w14:textId="77777777" w:rsidR="0044219D" w:rsidRPr="00C844E0" w:rsidRDefault="00B167E0"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2</m:t>
                          </m:r>
                        </m:sub>
                      </m:sSub>
                    </m:oMath>
                  </m:oMathPara>
                </w:p>
              </w:tc>
            </w:tr>
            <w:tr w:rsidR="0044219D" w:rsidRPr="00C844E0" w14:paraId="2DF13601" w14:textId="77777777" w:rsidTr="00C65A4B">
              <w:trPr>
                <w:jc w:val="center"/>
              </w:trPr>
              <w:tc>
                <w:tcPr>
                  <w:tcW w:w="0" w:type="auto"/>
                  <w:vMerge/>
                  <w:vAlign w:val="center"/>
                </w:tcPr>
                <w:p w14:paraId="4ACD00E8"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35A8AE4E"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UE UL</w:t>
                  </w:r>
                  <w:r>
                    <w:rPr>
                      <w:rFonts w:ascii="Arial" w:eastAsia="Times New Roman" w:hAnsi="Arial" w:cs="Arial"/>
                      <w:b/>
                      <w:sz w:val="18"/>
                      <w:lang w:eastAsia="ko-KR"/>
                    </w:rPr>
                    <w:t xml:space="preserve"> Tx</w:t>
                  </w:r>
                  <w:r>
                    <w:t xml:space="preserve"> </w:t>
                  </w:r>
                  <w:proofErr w:type="spellStart"/>
                  <w:r w:rsidRPr="004B1950">
                    <w:rPr>
                      <w:rFonts w:ascii="Arial" w:eastAsia="Times New Roman" w:hAnsi="Arial" w:cs="Arial"/>
                      <w:b/>
                      <w:sz w:val="18"/>
                      <w:lang w:eastAsia="ko-KR"/>
                    </w:rPr>
                    <w:t>freq</w:t>
                  </w:r>
                  <w:proofErr w:type="spellEnd"/>
                </w:p>
              </w:tc>
              <w:tc>
                <w:tcPr>
                  <w:tcW w:w="0" w:type="auto"/>
                  <w:vAlign w:val="center"/>
                </w:tcPr>
                <w:p w14:paraId="2333C100" w14:textId="77777777" w:rsidR="0044219D" w:rsidRPr="00C844E0" w:rsidRDefault="00B167E0"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oMath>
                  </m:oMathPara>
                </w:p>
              </w:tc>
              <w:tc>
                <w:tcPr>
                  <w:tcW w:w="0" w:type="auto"/>
                  <w:vAlign w:val="center"/>
                </w:tcPr>
                <w:p w14:paraId="137FEE9A"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sz w:val="18"/>
                      <w:lang w:val="en-US" w:eastAsia="ko-KR"/>
                    </w:rPr>
                  </w:pPr>
                  <w:r w:rsidRPr="00C844E0">
                    <w:rPr>
                      <w:rFonts w:ascii="Arial" w:eastAsiaTheme="minorEastAsia" w:hAnsi="Arial" w:cs="Arial" w:hint="eastAsia"/>
                      <w:sz w:val="18"/>
                      <w:lang w:val="en-US" w:eastAsia="ko-KR"/>
                    </w:rPr>
                    <w:t>-</w:t>
                  </w:r>
                </w:p>
              </w:tc>
            </w:tr>
            <w:tr w:rsidR="0044219D" w:rsidRPr="00C844E0" w14:paraId="3AA94241" w14:textId="77777777" w:rsidTr="00C65A4B">
              <w:trPr>
                <w:jc w:val="center"/>
              </w:trPr>
              <w:tc>
                <w:tcPr>
                  <w:tcW w:w="0" w:type="auto"/>
                  <w:vMerge/>
                  <w:vAlign w:val="center"/>
                </w:tcPr>
                <w:p w14:paraId="19B196B6"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4CEF8F7F"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BS UL</w:t>
                  </w:r>
                  <w:r>
                    <w:rPr>
                      <w:rFonts w:ascii="Arial" w:eastAsia="Times New Roman" w:hAnsi="Arial" w:cs="Arial"/>
                      <w:b/>
                      <w:sz w:val="18"/>
                      <w:lang w:eastAsia="ko-KR"/>
                    </w:rPr>
                    <w:t xml:space="preserve"> Rx</w:t>
                  </w:r>
                  <w:r>
                    <w:t xml:space="preserve"> </w:t>
                  </w:r>
                  <w:proofErr w:type="spellStart"/>
                  <w:r w:rsidRPr="004B1950">
                    <w:rPr>
                      <w:rFonts w:ascii="Arial" w:eastAsia="Times New Roman" w:hAnsi="Arial" w:cs="Arial"/>
                      <w:b/>
                      <w:sz w:val="18"/>
                      <w:lang w:eastAsia="ko-KR"/>
                    </w:rPr>
                    <w:t>freq</w:t>
                  </w:r>
                  <w:proofErr w:type="spellEnd"/>
                </w:p>
              </w:tc>
              <w:tc>
                <w:tcPr>
                  <w:tcW w:w="0" w:type="auto"/>
                  <w:vAlign w:val="center"/>
                </w:tcPr>
                <w:p w14:paraId="1D60CAA3" w14:textId="77777777" w:rsidR="0044219D" w:rsidRPr="00C844E0" w:rsidRDefault="00B167E0"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+2</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oMath>
                  </m:oMathPara>
                </w:p>
              </w:tc>
              <w:tc>
                <w:tcPr>
                  <w:tcW w:w="0" w:type="auto"/>
                  <w:vAlign w:val="center"/>
                </w:tcPr>
                <w:p w14:paraId="254A9E57" w14:textId="77777777" w:rsidR="0044219D" w:rsidRPr="00C844E0" w:rsidRDefault="00B167E0"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2</m:t>
                          </m:r>
                        </m:sub>
                      </m:sSub>
                    </m:oMath>
                  </m:oMathPara>
                </w:p>
              </w:tc>
            </w:tr>
            <w:tr w:rsidR="0044219D" w:rsidRPr="00C844E0" w14:paraId="35279487" w14:textId="77777777" w:rsidTr="00C65A4B">
              <w:trPr>
                <w:jc w:val="center"/>
              </w:trPr>
              <w:tc>
                <w:tcPr>
                  <w:tcW w:w="0" w:type="auto"/>
                  <w:vMerge/>
                  <w:vAlign w:val="center"/>
                </w:tcPr>
                <w:p w14:paraId="0A5F7881"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0B9EABE2" w14:textId="77777777" w:rsidR="0044219D" w:rsidRPr="004B1950" w:rsidRDefault="0044219D" w:rsidP="0044219D">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 xml:space="preserve">BS UL Rx </w:t>
                  </w:r>
                  <w:proofErr w:type="spellStart"/>
                  <w:r w:rsidRPr="004B1950">
                    <w:rPr>
                      <w:rFonts w:ascii="Arial" w:eastAsiaTheme="minorEastAsia" w:hAnsi="Arial" w:cs="Arial"/>
                      <w:b/>
                      <w:sz w:val="18"/>
                      <w:lang w:eastAsia="zh-CN"/>
                    </w:rPr>
                    <w:t>freq</w:t>
                  </w:r>
                  <w:proofErr w:type="spellEnd"/>
                  <w:r w:rsidRPr="004B1950">
                    <w:rPr>
                      <w:rFonts w:ascii="Arial" w:eastAsiaTheme="minorEastAsia" w:hAnsi="Arial" w:cs="Arial"/>
                      <w:b/>
                      <w:sz w:val="18"/>
                      <w:lang w:eastAsia="zh-CN"/>
                    </w:rPr>
                    <w:t xml:space="preserve"> </w:t>
                  </w:r>
                  <w:r>
                    <w:rPr>
                      <w:rFonts w:ascii="Arial" w:eastAsiaTheme="minorEastAsia" w:hAnsi="Arial" w:cs="Arial"/>
                      <w:b/>
                      <w:sz w:val="18"/>
                      <w:lang w:eastAsia="zh-CN"/>
                    </w:rPr>
                    <w:t>offset</w:t>
                  </w:r>
                </w:p>
              </w:tc>
              <w:tc>
                <w:tcPr>
                  <w:tcW w:w="0" w:type="auto"/>
                  <w:vAlign w:val="center"/>
                </w:tcPr>
                <w:p w14:paraId="6134A75C" w14:textId="77777777" w:rsidR="0044219D" w:rsidRDefault="0044219D"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r>
                        <m:rPr>
                          <m:sty m:val="p"/>
                        </m:rPr>
                        <w:rPr>
                          <w:rFonts w:ascii="Cambria Math" w:eastAsia="Times New Roman" w:hAnsi="Cambria Math" w:cs="Arial"/>
                          <w:sz w:val="18"/>
                          <w:lang w:val="en-US" w:eastAsia="ko-KR"/>
                        </w:rPr>
                        <m:t>2</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oMath>
                  </m:oMathPara>
                </w:p>
              </w:tc>
              <w:tc>
                <w:tcPr>
                  <w:tcW w:w="0" w:type="auto"/>
                  <w:vAlign w:val="center"/>
                </w:tcPr>
                <w:p w14:paraId="3C055F58" w14:textId="77777777" w:rsidR="0044219D" w:rsidRDefault="00B167E0"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2</m:t>
                          </m:r>
                        </m:sub>
                      </m:sSub>
                      <m: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e2</m:t>
                          </m:r>
                        </m:sub>
                      </m:sSub>
                    </m:oMath>
                  </m:oMathPara>
                </w:p>
              </w:tc>
            </w:tr>
            <w:tr w:rsidR="0044219D" w:rsidRPr="00C844E0" w14:paraId="03384002" w14:textId="77777777" w:rsidTr="00C65A4B">
              <w:trPr>
                <w:jc w:val="center"/>
              </w:trPr>
              <w:tc>
                <w:tcPr>
                  <w:tcW w:w="0" w:type="auto"/>
                  <w:vMerge/>
                  <w:vAlign w:val="center"/>
                </w:tcPr>
                <w:p w14:paraId="4A79C58D"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3C9C8924"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pre-comp</w:t>
                  </w:r>
                  <w:r>
                    <w:t xml:space="preserve"> </w:t>
                  </w:r>
                  <w:proofErr w:type="spellStart"/>
                  <w:r w:rsidRPr="004B1950">
                    <w:rPr>
                      <w:rFonts w:ascii="Arial" w:eastAsia="Times New Roman" w:hAnsi="Arial" w:cs="Arial"/>
                      <w:b/>
                      <w:sz w:val="18"/>
                      <w:lang w:eastAsia="ko-KR"/>
                    </w:rPr>
                    <w:t>freq</w:t>
                  </w:r>
                  <w:proofErr w:type="spellEnd"/>
                </w:p>
              </w:tc>
              <w:tc>
                <w:tcPr>
                  <w:tcW w:w="0" w:type="auto"/>
                  <w:vAlign w:val="center"/>
                </w:tcPr>
                <w:p w14:paraId="5C45F887"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sz w:val="18"/>
                      <w:lang w:val="en-US" w:eastAsia="ko-KR"/>
                    </w:rPr>
                  </w:pPr>
                  <w:r w:rsidRPr="00C844E0">
                    <w:rPr>
                      <w:rFonts w:ascii="Arial" w:eastAsiaTheme="minorEastAsia" w:hAnsi="Arial" w:cs="Arial" w:hint="eastAsia"/>
                      <w:sz w:val="18"/>
                      <w:lang w:val="en-US" w:eastAsia="ko-KR"/>
                    </w:rPr>
                    <w:t>-</w:t>
                  </w:r>
                </w:p>
              </w:tc>
              <w:tc>
                <w:tcPr>
                  <w:tcW w:w="0" w:type="auto"/>
                  <w:vAlign w:val="center"/>
                </w:tcPr>
                <w:p w14:paraId="035C33B4" w14:textId="77777777" w:rsidR="0044219D" w:rsidRPr="00C844E0" w:rsidRDefault="00B167E0"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2</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oMath>
                  </m:oMathPara>
                </w:p>
              </w:tc>
            </w:tr>
            <w:tr w:rsidR="0044219D" w:rsidRPr="00C844E0" w14:paraId="4C8654CE" w14:textId="77777777" w:rsidTr="00C65A4B">
              <w:trPr>
                <w:jc w:val="center"/>
              </w:trPr>
              <w:tc>
                <w:tcPr>
                  <w:tcW w:w="0" w:type="auto"/>
                  <w:vMerge w:val="restart"/>
                  <w:vAlign w:val="center"/>
                </w:tcPr>
                <w:p w14:paraId="1FFC485F"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heme="minorEastAsia" w:hAnsi="Arial" w:cs="Arial" w:hint="eastAsia"/>
                      <w:b/>
                      <w:sz w:val="18"/>
                      <w:lang w:eastAsia="ko-KR"/>
                    </w:rPr>
                    <w:t>2</w:t>
                  </w:r>
                  <w:r w:rsidRPr="00C844E0">
                    <w:rPr>
                      <w:rFonts w:ascii="Arial" w:eastAsiaTheme="minorEastAsia" w:hAnsi="Arial" w:cs="Arial"/>
                      <w:b/>
                      <w:sz w:val="18"/>
                      <w:lang w:eastAsia="ko-KR"/>
                    </w:rPr>
                    <w:t>nd</w:t>
                  </w:r>
                </w:p>
              </w:tc>
              <w:tc>
                <w:tcPr>
                  <w:tcW w:w="0" w:type="auto"/>
                  <w:vAlign w:val="center"/>
                </w:tcPr>
                <w:p w14:paraId="2C712E78"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BS DL</w:t>
                  </w:r>
                  <w:r>
                    <w:t xml:space="preserve"> </w:t>
                  </w:r>
                  <w:r w:rsidRPr="004B1950">
                    <w:rPr>
                      <w:rFonts w:ascii="Arial" w:eastAsia="Times New Roman" w:hAnsi="Arial" w:cs="Arial"/>
                      <w:b/>
                      <w:sz w:val="18"/>
                      <w:lang w:eastAsia="ko-KR"/>
                    </w:rPr>
                    <w:t xml:space="preserve">Tx </w:t>
                  </w:r>
                  <w:proofErr w:type="spellStart"/>
                  <w:r w:rsidRPr="004B1950">
                    <w:rPr>
                      <w:rFonts w:ascii="Arial" w:eastAsia="Times New Roman" w:hAnsi="Arial" w:cs="Arial"/>
                      <w:b/>
                      <w:sz w:val="18"/>
                      <w:lang w:eastAsia="ko-KR"/>
                    </w:rPr>
                    <w:t>freq</w:t>
                  </w:r>
                  <w:proofErr w:type="spellEnd"/>
                </w:p>
              </w:tc>
              <w:tc>
                <w:tcPr>
                  <w:tcW w:w="0" w:type="auto"/>
                  <w:vAlign w:val="center"/>
                </w:tcPr>
                <w:p w14:paraId="0D1086CA" w14:textId="77777777" w:rsidR="0044219D" w:rsidRPr="00C844E0" w:rsidRDefault="00B167E0"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oMath>
                  </m:oMathPara>
                </w:p>
              </w:tc>
              <w:tc>
                <w:tcPr>
                  <w:tcW w:w="0" w:type="auto"/>
                  <w:vAlign w:val="center"/>
                </w:tcPr>
                <w:p w14:paraId="4E0FBB04" w14:textId="77777777" w:rsidR="0044219D" w:rsidRPr="00C844E0" w:rsidRDefault="00B167E0"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2</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+2</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oMath>
                  </m:oMathPara>
                </w:p>
              </w:tc>
            </w:tr>
            <w:tr w:rsidR="0044219D" w:rsidRPr="00C844E0" w14:paraId="5806FD47" w14:textId="77777777" w:rsidTr="00C65A4B">
              <w:trPr>
                <w:jc w:val="center"/>
              </w:trPr>
              <w:tc>
                <w:tcPr>
                  <w:tcW w:w="0" w:type="auto"/>
                  <w:vMerge/>
                  <w:vAlign w:val="center"/>
                </w:tcPr>
                <w:p w14:paraId="58704032"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655BA470"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UE DL</w:t>
                  </w:r>
                  <w:r>
                    <w:t xml:space="preserve"> </w:t>
                  </w:r>
                  <w:r w:rsidRPr="004B1950">
                    <w:rPr>
                      <w:rFonts w:ascii="Arial" w:eastAsia="Times New Roman" w:hAnsi="Arial" w:cs="Arial"/>
                      <w:b/>
                      <w:sz w:val="18"/>
                      <w:lang w:eastAsia="ko-KR"/>
                    </w:rPr>
                    <w:t xml:space="preserve">Rx </w:t>
                  </w:r>
                  <w:proofErr w:type="spellStart"/>
                  <w:r w:rsidRPr="004B1950">
                    <w:rPr>
                      <w:rFonts w:ascii="Arial" w:eastAsia="Times New Roman" w:hAnsi="Arial" w:cs="Arial"/>
                      <w:b/>
                      <w:sz w:val="18"/>
                      <w:lang w:eastAsia="ko-KR"/>
                    </w:rPr>
                    <w:t>freq</w:t>
                  </w:r>
                  <w:proofErr w:type="spellEnd"/>
                </w:p>
              </w:tc>
              <w:tc>
                <w:tcPr>
                  <w:tcW w:w="0" w:type="auto"/>
                  <w:vAlign w:val="center"/>
                </w:tcPr>
                <w:p w14:paraId="07C05A92" w14:textId="77777777" w:rsidR="0044219D" w:rsidRPr="00C844E0" w:rsidRDefault="00B167E0"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oMath>
                  </m:oMathPara>
                </w:p>
              </w:tc>
              <w:tc>
                <w:tcPr>
                  <w:tcW w:w="0" w:type="auto"/>
                  <w:vAlign w:val="center"/>
                </w:tcPr>
                <w:p w14:paraId="795F4C82" w14:textId="77777777" w:rsidR="0044219D" w:rsidRPr="00C844E0" w:rsidRDefault="00B167E0"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+2</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oMath>
                  </m:oMathPara>
                </w:p>
              </w:tc>
            </w:tr>
          </w:tbl>
          <w:p w14:paraId="31FAB598" w14:textId="77777777" w:rsidR="0044219D" w:rsidRDefault="0044219D" w:rsidP="0044219D">
            <w:pPr>
              <w:spacing w:after="120"/>
            </w:pPr>
          </w:p>
        </w:tc>
      </w:tr>
      <w:tr w:rsidR="00440122" w14:paraId="12D56860" w14:textId="77777777" w:rsidTr="00C65A4B">
        <w:tc>
          <w:tcPr>
            <w:tcW w:w="1236" w:type="dxa"/>
          </w:tcPr>
          <w:p w14:paraId="241E655D" w14:textId="08026C15" w:rsidR="00440122" w:rsidRDefault="00440122" w:rsidP="0044219D">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267B38AE" w14:textId="77777777" w:rsidR="00B11FDA" w:rsidRPr="00325C7A" w:rsidRDefault="00B11FDA" w:rsidP="00B11FDA">
            <w:pPr>
              <w:spacing w:after="120"/>
              <w:rPr>
                <w:rFonts w:eastAsia="宋体"/>
                <w:color w:val="0070C0"/>
                <w:szCs w:val="24"/>
                <w:lang w:val="en-US" w:eastAsia="zh-CN"/>
              </w:rPr>
            </w:pPr>
            <w:r w:rsidRPr="00325C7A">
              <w:rPr>
                <w:color w:val="0070C0"/>
                <w:szCs w:val="24"/>
                <w:lang w:val="en-US" w:eastAsia="zh-CN"/>
              </w:rPr>
              <w:t>Issue 2-1-1: Whether to define PDSCH requirement with HST-SFN scheme B</w:t>
            </w:r>
          </w:p>
          <w:p w14:paraId="603A437A" w14:textId="259351B3" w:rsidR="00B11FDA" w:rsidRPr="004C7B48" w:rsidRDefault="00B11FDA" w:rsidP="00B11FDA">
            <w:pPr>
              <w:spacing w:after="120"/>
              <w:rPr>
                <w:rFonts w:eastAsiaTheme="minorEastAsia"/>
                <w:color w:val="0070C0"/>
                <w:lang w:val="en-US" w:eastAsia="zh-CN"/>
              </w:rPr>
            </w:pPr>
            <w:r>
              <w:rPr>
                <w:rFonts w:eastAsiaTheme="minorEastAsia"/>
                <w:color w:val="0070C0"/>
                <w:lang w:val="en-US" w:eastAsia="zh-CN"/>
              </w:rPr>
              <w:t xml:space="preserve">We support option 1. As scheme A is UE based solutions for HST-SFN deployment and scheme B is NW based solution for HST-SFN deployment, for 2 TRPs scenario, UE should handle two paths with two different Doppler shifts for scheme A, while UE should handle two paths with the same Doppler shifts for scheme B. UE has obviously different processing for these two schemes.  In addition, test applicable rules between Scheme A and Scheme B can be considered to minimize test effort. </w:t>
            </w:r>
          </w:p>
          <w:p w14:paraId="363B781C" w14:textId="77777777" w:rsidR="00B11FDA" w:rsidRPr="00325C7A" w:rsidRDefault="00B11FDA" w:rsidP="00B11FDA">
            <w:pPr>
              <w:spacing w:after="120"/>
              <w:rPr>
                <w:color w:val="0070C0"/>
                <w:lang w:eastAsia="ko-KR"/>
              </w:rPr>
            </w:pPr>
            <w:r w:rsidRPr="00325C7A">
              <w:rPr>
                <w:color w:val="0070C0"/>
                <w:lang w:eastAsia="ko-KR"/>
              </w:rPr>
              <w:t>Issue 2-1-2: Modelling of TRP pre-compensation</w:t>
            </w:r>
          </w:p>
          <w:p w14:paraId="3D236B3A" w14:textId="525BF660" w:rsidR="00440122" w:rsidRPr="00C952EA" w:rsidRDefault="00B11FDA" w:rsidP="00B11FDA">
            <w:pPr>
              <w:spacing w:after="120"/>
              <w:rPr>
                <w:rFonts w:eastAsiaTheme="minorEastAsia"/>
                <w:b/>
                <w:color w:val="0070C0"/>
                <w:u w:val="single"/>
                <w:lang w:val="en-US" w:eastAsia="zh-CN"/>
              </w:rPr>
            </w:pPr>
            <w:r>
              <w:rPr>
                <w:rFonts w:eastAsiaTheme="minorEastAsia"/>
                <w:color w:val="0070C0"/>
                <w:lang w:val="en-US" w:eastAsia="zh-CN"/>
              </w:rPr>
              <w:t>From UE processing aspect, there is no difference for both options. We are ok with both options. But from the simplicity of TE aspect, it is more convenience to use option 1.</w:t>
            </w:r>
          </w:p>
        </w:tc>
      </w:tr>
      <w:tr w:rsidR="00C26F78" w14:paraId="14C388FE" w14:textId="77777777" w:rsidTr="00C65A4B">
        <w:tc>
          <w:tcPr>
            <w:tcW w:w="1236" w:type="dxa"/>
          </w:tcPr>
          <w:p w14:paraId="30434936" w14:textId="261BB311" w:rsidR="00C26F78" w:rsidRDefault="00C26F78" w:rsidP="00C26F78">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D1A7146" w14:textId="77777777" w:rsidR="00C26F78" w:rsidRDefault="00C26F78" w:rsidP="00C26F78">
            <w:pPr>
              <w:spacing w:after="120"/>
              <w:rPr>
                <w:rFonts w:eastAsiaTheme="minorEastAsia"/>
                <w:color w:val="0070C0"/>
                <w:lang w:val="en-US" w:eastAsia="zh-CN"/>
              </w:rPr>
            </w:pPr>
            <w:r>
              <w:rPr>
                <w:rFonts w:eastAsiaTheme="minorEastAsia"/>
                <w:color w:val="0070C0"/>
                <w:lang w:val="en-US" w:eastAsia="zh-CN"/>
              </w:rPr>
              <w:t>Issue 2-1-1</w:t>
            </w:r>
          </w:p>
          <w:p w14:paraId="205C6CB8" w14:textId="7A788ADB" w:rsidR="00C26F78" w:rsidRPr="00C26F78" w:rsidRDefault="00C26F78" w:rsidP="00C26F78">
            <w:pPr>
              <w:spacing w:after="120"/>
              <w:rPr>
                <w:color w:val="0070C0"/>
                <w:szCs w:val="24"/>
                <w:lang w:val="en-US" w:eastAsia="zh-CN"/>
              </w:rPr>
            </w:pPr>
            <w:r>
              <w:rPr>
                <w:rFonts w:eastAsiaTheme="minorEastAsia"/>
                <w:color w:val="0070C0"/>
                <w:lang w:val="en-US" w:eastAsia="zh-CN"/>
              </w:rPr>
              <w:t xml:space="preserve">We still support Option 2 not to introduce requirements for HST-SFN Scheme B. Scheme B has lower doppler compared to Scheme A and testing Scheme A can be considered enough. Apple has good point that if something would be tested for Scheme B that should be doppler compensation in </w:t>
            </w:r>
            <w:proofErr w:type="spellStart"/>
            <w:r>
              <w:rPr>
                <w:rFonts w:eastAsiaTheme="minorEastAsia"/>
                <w:color w:val="0070C0"/>
                <w:lang w:val="en-US" w:eastAsia="zh-CN"/>
              </w:rPr>
              <w:t>gNB</w:t>
            </w:r>
            <w:proofErr w:type="spellEnd"/>
            <w:r>
              <w:rPr>
                <w:rFonts w:eastAsiaTheme="minorEastAsia"/>
                <w:color w:val="0070C0"/>
                <w:lang w:val="en-US" w:eastAsia="zh-CN"/>
              </w:rPr>
              <w:t>.</w:t>
            </w:r>
          </w:p>
        </w:tc>
      </w:tr>
      <w:tr w:rsidR="003E2108" w14:paraId="711F7EE2" w14:textId="77777777" w:rsidTr="00C65A4B">
        <w:tc>
          <w:tcPr>
            <w:tcW w:w="1236" w:type="dxa"/>
          </w:tcPr>
          <w:p w14:paraId="021D764B" w14:textId="10D825C6" w:rsidR="003E2108" w:rsidRDefault="003E2108" w:rsidP="003E210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F2DDC3E" w14:textId="77777777" w:rsidR="003E2108" w:rsidRDefault="003E2108" w:rsidP="003E2108">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2-1-1</w:t>
            </w:r>
          </w:p>
          <w:p w14:paraId="3F4FBD57" w14:textId="58E5A7DF" w:rsidR="003E2108" w:rsidRDefault="003E2108" w:rsidP="003E2108">
            <w:pPr>
              <w:spacing w:after="120"/>
              <w:rPr>
                <w:rFonts w:eastAsiaTheme="minorEastAsia"/>
                <w:color w:val="0070C0"/>
                <w:lang w:val="en-US" w:eastAsia="zh-CN"/>
              </w:rPr>
            </w:pPr>
            <w:r>
              <w:rPr>
                <w:rFonts w:eastAsiaTheme="minorEastAsia"/>
                <w:color w:val="0070C0"/>
                <w:lang w:val="en-US" w:eastAsia="zh-CN"/>
              </w:rPr>
              <w:t xml:space="preserve">We support option 2. With Scheme B, </w:t>
            </w:r>
            <w:r w:rsidRPr="001C72B6">
              <w:rPr>
                <w:rFonts w:eastAsiaTheme="minorEastAsia"/>
                <w:lang w:eastAsia="zh-CN"/>
              </w:rPr>
              <w:t xml:space="preserve">PDSCH will be Doppler pre-compensated from the network side, therefore it </w:t>
            </w:r>
            <w:r>
              <w:rPr>
                <w:rFonts w:eastAsiaTheme="minorEastAsia"/>
                <w:lang w:eastAsia="zh-CN"/>
              </w:rPr>
              <w:t>is not expected to be impacting</w:t>
            </w:r>
            <w:r w:rsidRPr="001C72B6">
              <w:rPr>
                <w:rFonts w:eastAsiaTheme="minorEastAsia"/>
                <w:lang w:eastAsia="zh-CN"/>
              </w:rPr>
              <w:t xml:space="preserve"> the UE </w:t>
            </w:r>
            <w:proofErr w:type="spellStart"/>
            <w:r w:rsidRPr="001C72B6">
              <w:rPr>
                <w:rFonts w:eastAsiaTheme="minorEastAsia"/>
                <w:lang w:eastAsia="zh-CN"/>
              </w:rPr>
              <w:t>demod</w:t>
            </w:r>
            <w:proofErr w:type="spellEnd"/>
            <w:r w:rsidRPr="001C72B6">
              <w:rPr>
                <w:rFonts w:eastAsiaTheme="minorEastAsia"/>
                <w:lang w:eastAsia="zh-CN"/>
              </w:rPr>
              <w:t xml:space="preserve"> processing in a meaningful way. Even </w:t>
            </w:r>
            <w:r>
              <w:rPr>
                <w:rFonts w:eastAsiaTheme="minorEastAsia"/>
                <w:lang w:eastAsia="zh-CN"/>
              </w:rPr>
              <w:t xml:space="preserve">in the presence of </w:t>
            </w:r>
            <w:r w:rsidRPr="001C72B6">
              <w:rPr>
                <w:rFonts w:eastAsiaTheme="minorEastAsia"/>
                <w:lang w:eastAsia="zh-CN"/>
              </w:rPr>
              <w:t xml:space="preserve">residual Doppler </w:t>
            </w:r>
            <w:r>
              <w:rPr>
                <w:rFonts w:eastAsiaTheme="minorEastAsia"/>
                <w:lang w:eastAsia="zh-CN"/>
              </w:rPr>
              <w:t>(</w:t>
            </w:r>
            <w:r w:rsidRPr="001C72B6">
              <w:rPr>
                <w:rFonts w:eastAsiaTheme="minorEastAsia"/>
                <w:lang w:eastAsia="zh-CN"/>
              </w:rPr>
              <w:t xml:space="preserve">after </w:t>
            </w:r>
            <w:r>
              <w:rPr>
                <w:rFonts w:eastAsiaTheme="minorEastAsia"/>
                <w:lang w:eastAsia="zh-CN"/>
              </w:rPr>
              <w:t xml:space="preserve">Doppler </w:t>
            </w:r>
            <w:r w:rsidRPr="001C72B6">
              <w:rPr>
                <w:rFonts w:eastAsiaTheme="minorEastAsia"/>
                <w:lang w:eastAsia="zh-CN"/>
              </w:rPr>
              <w:t>pre-compensation</w:t>
            </w:r>
            <w:r>
              <w:rPr>
                <w:rFonts w:eastAsiaTheme="minorEastAsia"/>
                <w:lang w:eastAsia="zh-CN"/>
              </w:rPr>
              <w:t>)</w:t>
            </w:r>
            <w:r w:rsidRPr="001C72B6">
              <w:rPr>
                <w:rFonts w:eastAsiaTheme="minorEastAsia"/>
                <w:lang w:eastAsia="zh-CN"/>
              </w:rPr>
              <w:t xml:space="preserve">, UE should be able to deal with it as the residual Doppler is expected to be </w:t>
            </w:r>
            <w:r>
              <w:rPr>
                <w:rFonts w:eastAsiaTheme="minorEastAsia"/>
                <w:lang w:eastAsia="zh-CN"/>
              </w:rPr>
              <w:t>very small</w:t>
            </w:r>
            <w:r w:rsidRPr="001C72B6">
              <w:rPr>
                <w:rFonts w:eastAsiaTheme="minorEastAsia"/>
                <w:lang w:eastAsia="zh-CN"/>
              </w:rPr>
              <w:t>.</w:t>
            </w:r>
            <w:r w:rsidR="00875EB2">
              <w:rPr>
                <w:rFonts w:eastAsiaTheme="minorEastAsia"/>
                <w:lang w:eastAsia="zh-CN"/>
              </w:rPr>
              <w:t xml:space="preserve"> Similar to Apple/MTK, we also think that perhaps </w:t>
            </w:r>
            <w:proofErr w:type="spellStart"/>
            <w:r w:rsidR="00875EB2">
              <w:rPr>
                <w:rFonts w:eastAsiaTheme="minorEastAsia"/>
                <w:lang w:eastAsia="zh-CN"/>
              </w:rPr>
              <w:t>gNB</w:t>
            </w:r>
            <w:proofErr w:type="spellEnd"/>
            <w:r w:rsidR="00875EB2">
              <w:rPr>
                <w:rFonts w:eastAsiaTheme="minorEastAsia"/>
                <w:lang w:eastAsia="zh-CN"/>
              </w:rPr>
              <w:t xml:space="preserve"> verification of Doppler pre-compensation is more relevant here rather than defining UE requirements for this feature.</w:t>
            </w:r>
          </w:p>
        </w:tc>
      </w:tr>
    </w:tbl>
    <w:p w14:paraId="291C4B52" w14:textId="77777777" w:rsidR="00A1226D" w:rsidRDefault="00A1226D" w:rsidP="00A1226D">
      <w:pPr>
        <w:rPr>
          <w:color w:val="0070C0"/>
          <w:lang w:val="en-US" w:eastAsia="zh-CN"/>
        </w:rPr>
      </w:pPr>
      <w:r w:rsidRPr="003418CB">
        <w:rPr>
          <w:rFonts w:hint="eastAsia"/>
          <w:color w:val="0070C0"/>
          <w:lang w:val="en-US" w:eastAsia="zh-CN"/>
        </w:rPr>
        <w:t xml:space="preserve"> </w:t>
      </w:r>
    </w:p>
    <w:p w14:paraId="54005A8D" w14:textId="02CAD069" w:rsidR="00A1226D" w:rsidRPr="00B04195" w:rsidRDefault="00A1226D" w:rsidP="00A1226D">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A1226D" w14:paraId="27B06F3B" w14:textId="77777777" w:rsidTr="00C65A4B">
        <w:tc>
          <w:tcPr>
            <w:tcW w:w="1236" w:type="dxa"/>
          </w:tcPr>
          <w:p w14:paraId="2C9EC531" w14:textId="77777777" w:rsidR="00A1226D" w:rsidRPr="00805BE8" w:rsidRDefault="00A1226D" w:rsidP="00C65A4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1FFA6D7" w14:textId="77777777" w:rsidR="00A1226D" w:rsidRPr="00805BE8" w:rsidRDefault="00A1226D" w:rsidP="00C65A4B">
            <w:pPr>
              <w:spacing w:after="120"/>
              <w:rPr>
                <w:rFonts w:eastAsiaTheme="minorEastAsia"/>
                <w:b/>
                <w:bCs/>
                <w:color w:val="0070C0"/>
                <w:lang w:val="en-US" w:eastAsia="zh-CN"/>
              </w:rPr>
            </w:pPr>
            <w:r>
              <w:rPr>
                <w:rFonts w:eastAsiaTheme="minorEastAsia"/>
                <w:b/>
                <w:bCs/>
                <w:color w:val="0070C0"/>
                <w:lang w:val="en-US" w:eastAsia="zh-CN"/>
              </w:rPr>
              <w:t>Comments</w:t>
            </w:r>
          </w:p>
        </w:tc>
      </w:tr>
      <w:tr w:rsidR="00A1226D" w14:paraId="6D58A08A" w14:textId="77777777" w:rsidTr="00C65A4B">
        <w:tc>
          <w:tcPr>
            <w:tcW w:w="1236" w:type="dxa"/>
          </w:tcPr>
          <w:p w14:paraId="36A7FE34" w14:textId="77777777" w:rsidR="00A1226D" w:rsidRPr="003418CB" w:rsidRDefault="00A1226D" w:rsidP="00C65A4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A37048E" w14:textId="77777777" w:rsidR="00A1226D" w:rsidRPr="00A1226D" w:rsidRDefault="00A1226D" w:rsidP="00A1226D">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2-2-1</w:t>
            </w:r>
          </w:p>
          <w:p w14:paraId="2BB6BEC9" w14:textId="77777777" w:rsidR="00A1226D" w:rsidRPr="00A1226D" w:rsidRDefault="00A1226D" w:rsidP="00A1226D">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2-2-2</w:t>
            </w:r>
          </w:p>
          <w:p w14:paraId="74DA14B0" w14:textId="1CC200F6" w:rsidR="00A1226D" w:rsidRPr="003418CB" w:rsidRDefault="00A1226D" w:rsidP="00A1226D">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2-2-3</w:t>
            </w:r>
          </w:p>
        </w:tc>
      </w:tr>
      <w:tr w:rsidR="0083178A" w14:paraId="11F9D735" w14:textId="77777777" w:rsidTr="00C65A4B">
        <w:tc>
          <w:tcPr>
            <w:tcW w:w="1236" w:type="dxa"/>
          </w:tcPr>
          <w:p w14:paraId="0C64E0BF" w14:textId="77777777" w:rsidR="0083178A" w:rsidRPr="003418CB" w:rsidRDefault="0083178A" w:rsidP="00C65A4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50EB99C" w14:textId="77777777" w:rsidR="0083178A" w:rsidRDefault="0083178A" w:rsidP="00C65A4B">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w:t>
            </w:r>
            <w:r>
              <w:rPr>
                <w:rFonts w:eastAsiaTheme="minorEastAsia"/>
                <w:color w:val="0070C0"/>
                <w:lang w:val="en-US" w:eastAsia="zh-CN"/>
              </w:rPr>
              <w:t>2</w:t>
            </w:r>
            <w:r w:rsidRPr="00A1226D">
              <w:rPr>
                <w:rFonts w:eastAsiaTheme="minorEastAsia"/>
                <w:color w:val="0070C0"/>
                <w:lang w:val="en-US" w:eastAsia="zh-CN"/>
              </w:rPr>
              <w:t>-1</w:t>
            </w:r>
          </w:p>
          <w:p w14:paraId="70F34E51" w14:textId="77777777" w:rsidR="0083178A" w:rsidRPr="00A1226D" w:rsidRDefault="0083178A" w:rsidP="00C65A4B">
            <w:pPr>
              <w:spacing w:after="120"/>
              <w:rPr>
                <w:rFonts w:eastAsiaTheme="minorEastAsia"/>
                <w:color w:val="0070C0"/>
                <w:lang w:val="en-US" w:eastAsia="zh-CN"/>
              </w:rPr>
            </w:pPr>
            <w:r>
              <w:rPr>
                <w:rFonts w:eastAsiaTheme="minorEastAsia"/>
                <w:color w:val="0070C0"/>
                <w:lang w:val="en-US" w:eastAsia="zh-CN"/>
              </w:rPr>
              <w:lastRenderedPageBreak/>
              <w:t xml:space="preserve">Based on simulation results from companies, we see that max TP is nor reached with Max Doppler of 972 Hz. We support to use max Doppler of 870Hz for HST Scheme A requirements in FDD. </w:t>
            </w:r>
          </w:p>
          <w:p w14:paraId="41105F8E" w14:textId="77777777" w:rsidR="0083178A" w:rsidRDefault="0083178A" w:rsidP="00C65A4B">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w:t>
            </w:r>
            <w:r>
              <w:rPr>
                <w:rFonts w:eastAsiaTheme="minorEastAsia"/>
                <w:color w:val="0070C0"/>
                <w:lang w:val="en-US" w:eastAsia="zh-CN"/>
              </w:rPr>
              <w:t>2</w:t>
            </w:r>
            <w:r w:rsidRPr="00A1226D">
              <w:rPr>
                <w:rFonts w:eastAsiaTheme="minorEastAsia"/>
                <w:color w:val="0070C0"/>
                <w:lang w:val="en-US" w:eastAsia="zh-CN"/>
              </w:rPr>
              <w:t>-2</w:t>
            </w:r>
          </w:p>
          <w:p w14:paraId="2C2E943E" w14:textId="77777777" w:rsidR="0083178A" w:rsidRPr="003418CB" w:rsidRDefault="0083178A" w:rsidP="00C65A4B">
            <w:pPr>
              <w:spacing w:after="120"/>
              <w:rPr>
                <w:rFonts w:eastAsiaTheme="minorEastAsia"/>
                <w:color w:val="0070C0"/>
                <w:lang w:val="en-US" w:eastAsia="zh-CN"/>
              </w:rPr>
            </w:pPr>
            <w:r>
              <w:rPr>
                <w:rFonts w:eastAsiaTheme="minorEastAsia"/>
                <w:color w:val="0070C0"/>
                <w:lang w:val="en-US" w:eastAsia="zh-CN"/>
              </w:rPr>
              <w:t xml:space="preserve">The agreement was to decide MCS based on simulation results and based on simulation results we observe that max TP is not reached with MCS17 with rank 2. We don’t think it is feasible to define requirements with MCS 17 for rank 2 for this reason. We think MCS 13 is a more reasonable. </w:t>
            </w:r>
          </w:p>
        </w:tc>
      </w:tr>
      <w:tr w:rsidR="0083178A" w14:paraId="774BC043" w14:textId="77777777" w:rsidTr="00C65A4B">
        <w:tc>
          <w:tcPr>
            <w:tcW w:w="1236" w:type="dxa"/>
          </w:tcPr>
          <w:p w14:paraId="2A898542" w14:textId="20DBC20E" w:rsidR="0083178A" w:rsidRDefault="006020D8" w:rsidP="00C65A4B">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7415A9BC" w14:textId="67068F9C" w:rsidR="0083178A" w:rsidRDefault="006020D8" w:rsidP="00A1226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2-2-1</w:t>
            </w:r>
          </w:p>
          <w:p w14:paraId="147B7E61" w14:textId="6C9533FB" w:rsidR="006020D8" w:rsidRDefault="006020D8" w:rsidP="00A1226D">
            <w:pPr>
              <w:spacing w:after="120"/>
              <w:rPr>
                <w:rFonts w:eastAsiaTheme="minorEastAsia"/>
                <w:color w:val="0070C0"/>
                <w:lang w:val="en-US" w:eastAsia="zh-CN"/>
              </w:rPr>
            </w:pPr>
            <w:r>
              <w:rPr>
                <w:rFonts w:eastAsiaTheme="minorEastAsia"/>
                <w:color w:val="0070C0"/>
                <w:lang w:val="en-US" w:eastAsia="zh-CN"/>
              </w:rPr>
              <w:t xml:space="preserve">Option 1. This issue can be considered together with issue 2-2-2, we support </w:t>
            </w:r>
            <w:r w:rsidRPr="006020D8">
              <w:rPr>
                <w:rFonts w:eastAsiaTheme="minorEastAsia"/>
                <w:color w:val="0070C0"/>
                <w:lang w:val="en-US" w:eastAsia="zh-CN"/>
              </w:rPr>
              <w:t xml:space="preserve">870Hz doppler shift </w:t>
            </w:r>
            <w:r>
              <w:rPr>
                <w:rFonts w:eastAsiaTheme="minorEastAsia"/>
                <w:color w:val="0070C0"/>
                <w:lang w:val="en-US" w:eastAsia="zh-CN"/>
              </w:rPr>
              <w:t>with</w:t>
            </w:r>
            <w:r w:rsidRPr="006020D8">
              <w:rPr>
                <w:rFonts w:eastAsiaTheme="minorEastAsia"/>
                <w:color w:val="0070C0"/>
                <w:lang w:val="en-US" w:eastAsia="zh-CN"/>
              </w:rPr>
              <w:t xml:space="preserve"> MCS17</w:t>
            </w:r>
            <w:r w:rsidR="00A633D0">
              <w:rPr>
                <w:rFonts w:eastAsiaTheme="minorEastAsia"/>
                <w:color w:val="0070C0"/>
                <w:lang w:val="en-US" w:eastAsia="zh-CN"/>
              </w:rPr>
              <w:t xml:space="preserve"> rank 2</w:t>
            </w:r>
            <w:r>
              <w:rPr>
                <w:rFonts w:eastAsiaTheme="minorEastAsia"/>
                <w:color w:val="0070C0"/>
                <w:lang w:val="en-US" w:eastAsia="zh-CN"/>
              </w:rPr>
              <w:t xml:space="preserve">. </w:t>
            </w:r>
            <w:r w:rsidRPr="006020D8">
              <w:rPr>
                <w:rFonts w:eastAsiaTheme="minorEastAsia"/>
                <w:color w:val="0070C0"/>
                <w:lang w:val="en-US" w:eastAsia="zh-CN"/>
              </w:rPr>
              <w:t>According to our simulation results, the maximum throughput can be achieved with 870Hz doppler shift and MCS17. While for the case with 972Hz doppler shift and MCS17, there is performance degradation and the maximum throughput cannot be achieved. Based on above observation, it is proposed to consider 870Hz doppler shift and MCS17.</w:t>
            </w:r>
          </w:p>
          <w:p w14:paraId="10BFC30F" w14:textId="77777777" w:rsidR="006020D8" w:rsidRDefault="006020D8" w:rsidP="00A1226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2-2-2</w:t>
            </w:r>
          </w:p>
          <w:p w14:paraId="78C9F869" w14:textId="5F311DD8" w:rsidR="002C0953" w:rsidRPr="00A1226D" w:rsidRDefault="002C0953" w:rsidP="00A1226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w:t>
            </w:r>
            <w:r w:rsidRPr="002C0953">
              <w:rPr>
                <w:rFonts w:eastAsiaTheme="minorEastAsia"/>
                <w:color w:val="0070C0"/>
                <w:lang w:val="en-US" w:eastAsia="zh-CN"/>
              </w:rPr>
              <w:t>MCS17 with rank 2</w:t>
            </w:r>
            <w:r>
              <w:rPr>
                <w:rFonts w:eastAsiaTheme="minorEastAsia"/>
                <w:color w:val="0070C0"/>
                <w:lang w:val="en-US" w:eastAsia="zh-CN"/>
              </w:rPr>
              <w:t xml:space="preserve"> is agreed in previous meeting, and a</w:t>
            </w:r>
            <w:r w:rsidRPr="006020D8">
              <w:rPr>
                <w:rFonts w:eastAsiaTheme="minorEastAsia"/>
                <w:color w:val="0070C0"/>
                <w:lang w:val="en-US" w:eastAsia="zh-CN"/>
              </w:rPr>
              <w:t>ccording to our simulation results, the maximum throughput can be achieved with 870Hz doppler shift and MCS17.</w:t>
            </w:r>
          </w:p>
        </w:tc>
      </w:tr>
      <w:tr w:rsidR="00A77389" w14:paraId="69E49C4F" w14:textId="77777777" w:rsidTr="00C65A4B">
        <w:tc>
          <w:tcPr>
            <w:tcW w:w="1236" w:type="dxa"/>
          </w:tcPr>
          <w:p w14:paraId="3E7A6D51" w14:textId="32098524" w:rsidR="00A77389" w:rsidRPr="00325C7A" w:rsidRDefault="00A77389" w:rsidP="00C65A4B">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2FB9629D" w14:textId="77777777" w:rsidR="00A77389" w:rsidRDefault="00A77389" w:rsidP="00A7738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2-2-1</w:t>
            </w:r>
          </w:p>
          <w:p w14:paraId="4BB35B89" w14:textId="77777777" w:rsidR="00A77389" w:rsidRPr="00A77389" w:rsidRDefault="00A77389" w:rsidP="00A77389">
            <w:pPr>
              <w:spacing w:after="120"/>
              <w:rPr>
                <w:rFonts w:eastAsiaTheme="minorEastAsia"/>
                <w:color w:val="0070C0"/>
                <w:lang w:val="en-US" w:eastAsia="zh-CN"/>
              </w:rPr>
            </w:pPr>
            <w:r w:rsidRPr="00A77389">
              <w:rPr>
                <w:rFonts w:eastAsiaTheme="minorEastAsia"/>
                <w:color w:val="0070C0"/>
                <w:lang w:val="en-US" w:eastAsia="zh-CN"/>
              </w:rPr>
              <w:t>Our preference is Option 3.</w:t>
            </w:r>
          </w:p>
          <w:p w14:paraId="3ACB86DD" w14:textId="77777777" w:rsidR="00A77389" w:rsidRPr="00A77389" w:rsidRDefault="00A77389" w:rsidP="00A77389">
            <w:pPr>
              <w:spacing w:after="120"/>
              <w:rPr>
                <w:rFonts w:eastAsiaTheme="minorEastAsia"/>
                <w:color w:val="0070C0"/>
                <w:lang w:val="en-US" w:eastAsia="zh-CN"/>
              </w:rPr>
            </w:pPr>
            <w:r w:rsidRPr="00A77389">
              <w:rPr>
                <w:rFonts w:eastAsiaTheme="minorEastAsia"/>
                <w:color w:val="0070C0"/>
                <w:lang w:val="en-US" w:eastAsia="zh-CN"/>
              </w:rPr>
              <w:t>Based on all simulation results in the contribution, MCS13 + 870Hz can reach the peak throughput. So, this combination is feasible.</w:t>
            </w:r>
          </w:p>
          <w:p w14:paraId="2D019BEF" w14:textId="12B98521" w:rsidR="00A77389" w:rsidRPr="00A77389" w:rsidRDefault="00A77389" w:rsidP="00A77389">
            <w:pPr>
              <w:spacing w:after="120"/>
              <w:rPr>
                <w:rFonts w:eastAsiaTheme="minorEastAsia"/>
                <w:color w:val="0070C0"/>
                <w:lang w:val="en-US" w:eastAsia="zh-CN"/>
              </w:rPr>
            </w:pPr>
            <w:r w:rsidRPr="00A77389">
              <w:rPr>
                <w:rFonts w:eastAsiaTheme="minorEastAsia"/>
                <w:color w:val="0070C0"/>
                <w:lang w:val="en-US" w:eastAsia="zh-CN"/>
              </w:rPr>
              <w:t>However, since MCS13 + 870Hz is the same as Rel-16 HST-SFN, we think it would be better to avoid this combination</w:t>
            </w:r>
            <w:r>
              <w:rPr>
                <w:rFonts w:eastAsiaTheme="minorEastAsia"/>
                <w:color w:val="0070C0"/>
                <w:lang w:val="en-US" w:eastAsia="zh-CN"/>
              </w:rPr>
              <w:t xml:space="preserve"> </w:t>
            </w:r>
            <w:r w:rsidRPr="00A77389">
              <w:rPr>
                <w:rFonts w:eastAsiaTheme="minorEastAsia"/>
                <w:color w:val="0070C0"/>
                <w:lang w:val="en-US" w:eastAsia="zh-CN"/>
              </w:rPr>
              <w:t>in</w:t>
            </w:r>
            <w:r>
              <w:rPr>
                <w:rFonts w:eastAsiaTheme="minorEastAsia"/>
                <w:color w:val="0070C0"/>
                <w:lang w:val="en-US" w:eastAsia="zh-CN"/>
              </w:rPr>
              <w:t xml:space="preserve"> </w:t>
            </w:r>
            <w:r w:rsidRPr="00A77389">
              <w:rPr>
                <w:rFonts w:eastAsiaTheme="minorEastAsia"/>
                <w:color w:val="0070C0"/>
                <w:lang w:val="en-US" w:eastAsia="zh-CN"/>
              </w:rPr>
              <w:t>order to reflect the improvements made by Rel-17 HST-SFN scheme A in the test parameters.</w:t>
            </w:r>
          </w:p>
          <w:p w14:paraId="31C7FCE3" w14:textId="77777777" w:rsidR="00A77389" w:rsidRPr="00A77389" w:rsidRDefault="00A77389" w:rsidP="00A77389">
            <w:pPr>
              <w:spacing w:after="120"/>
              <w:rPr>
                <w:rFonts w:eastAsiaTheme="minorEastAsia"/>
                <w:color w:val="0070C0"/>
                <w:lang w:val="en-US" w:eastAsia="zh-CN"/>
              </w:rPr>
            </w:pPr>
            <w:r w:rsidRPr="00A77389">
              <w:rPr>
                <w:rFonts w:eastAsiaTheme="minorEastAsia"/>
                <w:color w:val="0070C0"/>
                <w:lang w:val="en-US" w:eastAsia="zh-CN"/>
              </w:rPr>
              <w:t>In addition, in the contributions of some companies, there are simulation results that can reach the peak throughput even in the case of 972Hz + MCS13 and 870Hz + MCS17. Therefore, we think that these combinations are still considerable.</w:t>
            </w:r>
          </w:p>
          <w:p w14:paraId="4D24F7CF" w14:textId="603D5ADE" w:rsidR="00A77389" w:rsidRDefault="00A77389" w:rsidP="00A77389">
            <w:pPr>
              <w:spacing w:after="120"/>
              <w:rPr>
                <w:rFonts w:eastAsiaTheme="minorEastAsia"/>
                <w:color w:val="0070C0"/>
                <w:lang w:val="en-US" w:eastAsia="zh-CN"/>
              </w:rPr>
            </w:pPr>
            <w:r w:rsidRPr="00A77389">
              <w:rPr>
                <w:rFonts w:eastAsiaTheme="minorEastAsia"/>
                <w:color w:val="0070C0"/>
                <w:lang w:val="en-US" w:eastAsia="zh-CN"/>
              </w:rPr>
              <w:t>From Japanese operator's point of view, Maximum Doppler shift is considered more important than MCS because this value affects the frequencies that can be operated in commercial NW in 500 km/h.</w:t>
            </w:r>
          </w:p>
          <w:p w14:paraId="4DF39953" w14:textId="77777777" w:rsidR="00A77389" w:rsidRDefault="00A77389" w:rsidP="00A77389">
            <w:pPr>
              <w:spacing w:after="120"/>
              <w:rPr>
                <w:rFonts w:eastAsiaTheme="minorEastAsia"/>
                <w:color w:val="0070C0"/>
                <w:lang w:val="en-US" w:eastAsia="zh-CN"/>
              </w:rPr>
            </w:pPr>
          </w:p>
          <w:p w14:paraId="1852BA97" w14:textId="5D602EE3" w:rsidR="00A77389" w:rsidRDefault="00A77389" w:rsidP="00A7738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2-2-2</w:t>
            </w:r>
          </w:p>
          <w:p w14:paraId="39FD03F3" w14:textId="77777777" w:rsidR="00A77389" w:rsidRPr="00A77389" w:rsidRDefault="00A77389" w:rsidP="00A77389">
            <w:pPr>
              <w:spacing w:after="120"/>
              <w:rPr>
                <w:rFonts w:eastAsiaTheme="minorEastAsia"/>
                <w:color w:val="0070C0"/>
                <w:lang w:val="en-US" w:eastAsia="zh-CN"/>
              </w:rPr>
            </w:pPr>
            <w:r w:rsidRPr="00A77389">
              <w:rPr>
                <w:rFonts w:eastAsiaTheme="minorEastAsia"/>
                <w:color w:val="0070C0"/>
                <w:lang w:val="en-US" w:eastAsia="zh-CN"/>
              </w:rPr>
              <w:t>For TDD, we support MCS 17 with Rank2.</w:t>
            </w:r>
          </w:p>
          <w:p w14:paraId="79C08614" w14:textId="3A8D64C8" w:rsidR="00A77389" w:rsidRDefault="00A77389" w:rsidP="00A77389">
            <w:pPr>
              <w:spacing w:after="120"/>
              <w:rPr>
                <w:rFonts w:eastAsiaTheme="minorEastAsia"/>
                <w:color w:val="0070C0"/>
                <w:lang w:val="en-US" w:eastAsia="zh-CN"/>
              </w:rPr>
            </w:pPr>
            <w:r w:rsidRPr="00A77389">
              <w:rPr>
                <w:rFonts w:eastAsiaTheme="minorEastAsia"/>
                <w:color w:val="0070C0"/>
                <w:lang w:val="en-US" w:eastAsia="zh-CN"/>
              </w:rPr>
              <w:t>For FDD, our first priority is MCS 13 with Rank2. If RAN4 defines 870Hz, we support MCS 17 with Rank2.</w:t>
            </w:r>
          </w:p>
        </w:tc>
      </w:tr>
      <w:tr w:rsidR="00D97FA3" w14:paraId="34DE1CD6" w14:textId="77777777" w:rsidTr="00C65A4B">
        <w:tc>
          <w:tcPr>
            <w:tcW w:w="1236" w:type="dxa"/>
          </w:tcPr>
          <w:p w14:paraId="19C69FAD" w14:textId="1F747897" w:rsidR="00D97FA3" w:rsidRDefault="00D97FA3" w:rsidP="00D97FA3">
            <w:pPr>
              <w:spacing w:after="120"/>
              <w:rPr>
                <w:color w:val="0070C0"/>
                <w:lang w:val="en-US" w:eastAsia="ja-JP"/>
              </w:rPr>
            </w:pPr>
            <w:r>
              <w:rPr>
                <w:rFonts w:eastAsiaTheme="minorEastAsia"/>
                <w:color w:val="0070C0"/>
                <w:lang w:val="en-US" w:eastAsia="zh-CN"/>
              </w:rPr>
              <w:t>Ericsson</w:t>
            </w:r>
          </w:p>
        </w:tc>
        <w:tc>
          <w:tcPr>
            <w:tcW w:w="8395" w:type="dxa"/>
          </w:tcPr>
          <w:p w14:paraId="524309B4" w14:textId="53B90363" w:rsidR="00D97FA3" w:rsidRDefault="00D97FA3" w:rsidP="00D97FA3">
            <w:pPr>
              <w:spacing w:after="120"/>
              <w:rPr>
                <w:rFonts w:eastAsiaTheme="minorEastAsia"/>
                <w:color w:val="0070C0"/>
                <w:lang w:val="en-US" w:eastAsia="zh-CN"/>
              </w:rPr>
            </w:pPr>
            <w:r>
              <w:rPr>
                <w:rFonts w:eastAsiaTheme="minorEastAsia"/>
                <w:color w:val="0070C0"/>
                <w:lang w:val="en-US" w:eastAsia="zh-CN"/>
              </w:rPr>
              <w:t>Issue 2-2-1 and 2-2-2</w:t>
            </w:r>
          </w:p>
          <w:p w14:paraId="7BC3C933" w14:textId="7FC6D1A9" w:rsidR="00D97FA3" w:rsidRDefault="00D97FA3" w:rsidP="00D97FA3">
            <w:pPr>
              <w:spacing w:after="120"/>
              <w:rPr>
                <w:rFonts w:eastAsiaTheme="minorEastAsia"/>
                <w:color w:val="0070C0"/>
                <w:lang w:val="en-US" w:eastAsia="zh-CN"/>
              </w:rPr>
            </w:pPr>
            <w:r>
              <w:rPr>
                <w:rFonts w:eastAsiaTheme="minorEastAsia"/>
                <w:color w:val="0070C0"/>
                <w:lang w:val="en-US" w:eastAsia="zh-CN"/>
              </w:rPr>
              <w:t xml:space="preserve">We share similar view as DOCOMO. It would be better to select higher Doppler shift than Rel-16 HST-SFN to show the improvements brought by scheme A. </w:t>
            </w:r>
          </w:p>
          <w:p w14:paraId="70D817DA" w14:textId="77777777" w:rsidR="00D97FA3" w:rsidRDefault="00D97FA3" w:rsidP="00D97FA3">
            <w:pPr>
              <w:spacing w:after="120"/>
              <w:rPr>
                <w:rFonts w:eastAsiaTheme="minorEastAsia"/>
                <w:color w:val="0070C0"/>
                <w:lang w:val="en-US" w:eastAsia="zh-CN"/>
              </w:rPr>
            </w:pPr>
            <w:r>
              <w:rPr>
                <w:rFonts w:eastAsiaTheme="minorEastAsia"/>
                <w:color w:val="0070C0"/>
                <w:lang w:val="en-US" w:eastAsia="zh-CN"/>
              </w:rPr>
              <w:t xml:space="preserve">We prefer to discuss the Doppler shift and MCS together. </w:t>
            </w:r>
          </w:p>
          <w:p w14:paraId="2D1801C1" w14:textId="77777777" w:rsidR="00D97FA3" w:rsidRDefault="00D97FA3" w:rsidP="00D97FA3">
            <w:pPr>
              <w:rPr>
                <w:rFonts w:eastAsia="Malgun Gothic"/>
              </w:rPr>
            </w:pPr>
            <w:r>
              <w:rPr>
                <w:rFonts w:eastAsia="Malgun Gothic"/>
              </w:rPr>
              <w:t>In Rel-17 HST-SFN scheme A, UE only needs to assume one TRP per TRS. Therefore, theoretically, it is possible to assume the maximum Doppler shift up to 1650Hz for SCS=15kHz, which is same assumption as Rel-16 HST single tap scenario.</w:t>
            </w:r>
          </w:p>
          <w:p w14:paraId="0D0810D3" w14:textId="77777777" w:rsidR="00D97FA3" w:rsidRPr="00B3005A" w:rsidRDefault="00D97FA3" w:rsidP="00D97FA3">
            <w:pPr>
              <w:spacing w:before="75" w:after="75"/>
              <w:rPr>
                <w:rFonts w:eastAsia="Malgun Gothic" w:cstheme="minorHAnsi"/>
              </w:rPr>
            </w:pPr>
            <w:r w:rsidRPr="00DA1085">
              <w:rPr>
                <w:rFonts w:eastAsia="Malgun Gothic" w:cstheme="minorHAnsi"/>
              </w:rPr>
              <w:t>We also think setting f</w:t>
            </w:r>
            <w:r w:rsidRPr="00EE1CCC">
              <w:rPr>
                <w:rFonts w:eastAsia="Malgun Gothic" w:cstheme="minorHAnsi"/>
                <w:vertAlign w:val="subscript"/>
              </w:rPr>
              <w:t>max</w:t>
            </w:r>
            <w:r w:rsidRPr="00DA1085">
              <w:rPr>
                <w:rFonts w:eastAsia="Malgun Gothic" w:cstheme="minorHAnsi"/>
              </w:rPr>
              <w:t>=972Hz is important to guarantee the UE performance with 500km/h in FDD low band (band n1 2.1GHz)</w:t>
            </w:r>
            <w:r>
              <w:rPr>
                <w:rFonts w:eastAsia="Malgun Gothic" w:cstheme="minorHAnsi"/>
              </w:rPr>
              <w:t xml:space="preserve"> as requested by operators.</w:t>
            </w:r>
          </w:p>
          <w:p w14:paraId="097A1B9D" w14:textId="77777777" w:rsidR="00D97FA3" w:rsidRDefault="00D97FA3" w:rsidP="00D97FA3">
            <w:pPr>
              <w:spacing w:after="120"/>
              <w:rPr>
                <w:rFonts w:eastAsiaTheme="minorEastAsia"/>
                <w:color w:val="0070C0"/>
                <w:lang w:val="en-US" w:eastAsia="zh-CN"/>
              </w:rPr>
            </w:pPr>
            <w:r>
              <w:rPr>
                <w:rFonts w:eastAsiaTheme="minorEastAsia"/>
                <w:color w:val="0070C0"/>
                <w:lang w:val="en-US" w:eastAsia="zh-CN"/>
              </w:rPr>
              <w:t xml:space="preserve">From simulation point of view, from our simulation results, configuring MCS13 and 972Hz can also reach the max throughput, and it can achieve 70% max throughput at a reasonable SNR point (). </w:t>
            </w:r>
          </w:p>
          <w:p w14:paraId="73E860FF" w14:textId="2C8208EA" w:rsidR="00D97FA3" w:rsidRDefault="00D97FA3" w:rsidP="00D97FA3">
            <w:pPr>
              <w:spacing w:after="120"/>
              <w:rPr>
                <w:rFonts w:eastAsiaTheme="minorEastAsia"/>
                <w:color w:val="0070C0"/>
                <w:lang w:val="en-US" w:eastAsia="zh-CN"/>
              </w:rPr>
            </w:pPr>
            <w:r>
              <w:rPr>
                <w:rFonts w:eastAsiaTheme="minorEastAsia"/>
                <w:color w:val="0070C0"/>
                <w:lang w:val="en-US" w:eastAsia="zh-CN"/>
              </w:rPr>
              <w:t xml:space="preserve">Based on the above, we support option 3. </w:t>
            </w:r>
          </w:p>
        </w:tc>
      </w:tr>
      <w:tr w:rsidR="0044219D" w14:paraId="39B35DCC" w14:textId="77777777" w:rsidTr="00C65A4B">
        <w:tc>
          <w:tcPr>
            <w:tcW w:w="1236" w:type="dxa"/>
          </w:tcPr>
          <w:p w14:paraId="3C1B6B5E" w14:textId="6712D4D5" w:rsidR="0044219D" w:rsidRDefault="0044219D" w:rsidP="0044219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87BDAAD" w14:textId="77777777" w:rsidR="0044219D" w:rsidRPr="00263CBE" w:rsidRDefault="0044219D" w:rsidP="0044219D">
            <w:pPr>
              <w:spacing w:after="120"/>
              <w:rPr>
                <w:rFonts w:eastAsiaTheme="minorEastAsia"/>
                <w:b/>
                <w:color w:val="0070C0"/>
                <w:u w:val="single"/>
                <w:lang w:val="en-US" w:eastAsia="zh-CN"/>
              </w:rPr>
            </w:pPr>
            <w:r w:rsidRPr="00263CBE">
              <w:rPr>
                <w:rFonts w:eastAsiaTheme="minorEastAsia"/>
                <w:b/>
                <w:color w:val="0070C0"/>
                <w:u w:val="single"/>
                <w:lang w:val="en-US" w:eastAsia="zh-CN"/>
              </w:rPr>
              <w:t>Issue 2-2-1: Maximum Doppler Shift.</w:t>
            </w:r>
          </w:p>
          <w:p w14:paraId="2280FCE3" w14:textId="77777777" w:rsidR="0044219D" w:rsidRDefault="0044219D" w:rsidP="0044219D">
            <w:pPr>
              <w:spacing w:after="120"/>
              <w:rPr>
                <w:rFonts w:eastAsiaTheme="minorEastAsia"/>
                <w:color w:val="0070C0"/>
                <w:lang w:val="en-US" w:eastAsia="zh-CN"/>
              </w:rPr>
            </w:pPr>
            <w:r>
              <w:rPr>
                <w:rFonts w:eastAsiaTheme="minorEastAsia" w:hint="eastAsia"/>
                <w:color w:val="0070C0"/>
                <w:lang w:val="en-US" w:eastAsia="zh-CN"/>
              </w:rPr>
              <w:lastRenderedPageBreak/>
              <w:t>W</w:t>
            </w:r>
            <w:r>
              <w:rPr>
                <w:rFonts w:eastAsiaTheme="minorEastAsia"/>
                <w:color w:val="0070C0"/>
                <w:lang w:val="en-US" w:eastAsia="zh-CN"/>
              </w:rPr>
              <w:t>e prefer Option 1.</w:t>
            </w:r>
            <w:r>
              <w:t xml:space="preserve"> </w:t>
            </w:r>
            <w:r w:rsidRPr="00C952EA">
              <w:rPr>
                <w:rFonts w:eastAsiaTheme="minorEastAsia"/>
                <w:color w:val="0070C0"/>
                <w:lang w:val="en-US" w:eastAsia="zh-CN"/>
              </w:rPr>
              <w:t>It is not feasible to consider 972Hz Doppler for 15kHz SCS since it exceeds the maximum UE TRS tracking capability for 15kHz and cause the “Doppler wrap” issue so that UE cannot</w:t>
            </w:r>
            <w:r>
              <w:rPr>
                <w:rFonts w:eastAsiaTheme="minorEastAsia"/>
                <w:color w:val="0070C0"/>
                <w:lang w:val="en-US" w:eastAsia="zh-CN"/>
              </w:rPr>
              <w:t xml:space="preserve"> achieve the maximum throughput</w:t>
            </w:r>
            <w:r w:rsidRPr="00C952EA">
              <w:rPr>
                <w:rFonts w:eastAsiaTheme="minorEastAsia"/>
                <w:color w:val="0070C0"/>
                <w:lang w:val="en-US" w:eastAsia="zh-CN"/>
              </w:rPr>
              <w:t>.</w:t>
            </w:r>
          </w:p>
          <w:p w14:paraId="4972425E" w14:textId="77777777" w:rsidR="0044219D" w:rsidRPr="00263CBE" w:rsidRDefault="0044219D" w:rsidP="0044219D">
            <w:pPr>
              <w:spacing w:after="120"/>
              <w:rPr>
                <w:rFonts w:eastAsiaTheme="minorEastAsia"/>
                <w:b/>
                <w:color w:val="0070C0"/>
                <w:u w:val="single"/>
                <w:lang w:val="en-US" w:eastAsia="zh-CN"/>
              </w:rPr>
            </w:pPr>
            <w:r w:rsidRPr="00263CBE">
              <w:rPr>
                <w:rFonts w:eastAsiaTheme="minorEastAsia"/>
                <w:b/>
                <w:color w:val="0070C0"/>
                <w:u w:val="single"/>
                <w:lang w:val="en-US" w:eastAsia="zh-CN"/>
              </w:rPr>
              <w:t>Issue 2-2-2: MCS &amp; Rank</w:t>
            </w:r>
          </w:p>
          <w:p w14:paraId="02F2DA75" w14:textId="3F68E8F0" w:rsidR="0044219D" w:rsidRDefault="0044219D" w:rsidP="0044219D">
            <w:pPr>
              <w:spacing w:after="120"/>
              <w:rPr>
                <w:rFonts w:eastAsiaTheme="minorEastAsia"/>
                <w:color w:val="0070C0"/>
                <w:lang w:val="en-US" w:eastAsia="zh-CN"/>
              </w:rPr>
            </w:pPr>
            <w:r>
              <w:rPr>
                <w:rFonts w:eastAsiaTheme="minorEastAsia"/>
                <w:color w:val="0070C0"/>
                <w:lang w:val="en-US" w:eastAsia="zh-CN"/>
              </w:rPr>
              <w:t xml:space="preserve">We prefer Option 3. </w:t>
            </w:r>
            <w:r>
              <w:rPr>
                <w:rFonts w:eastAsiaTheme="minorEastAsia" w:hint="eastAsia"/>
                <w:color w:val="0070C0"/>
                <w:lang w:val="en-US" w:eastAsia="zh-CN"/>
              </w:rPr>
              <w:t>A</w:t>
            </w:r>
            <w:r>
              <w:rPr>
                <w:rFonts w:eastAsiaTheme="minorEastAsia"/>
                <w:color w:val="0070C0"/>
                <w:lang w:val="en-US" w:eastAsia="zh-CN"/>
              </w:rPr>
              <w:t xml:space="preserve">s per our evaluation, </w:t>
            </w:r>
            <w:r w:rsidRPr="00263CBE">
              <w:rPr>
                <w:rFonts w:eastAsiaTheme="minorEastAsia"/>
                <w:color w:val="0070C0"/>
                <w:lang w:val="en-US" w:eastAsia="zh-CN"/>
              </w:rPr>
              <w:t>MCS 17 with rank 2 is feasible for HST SFN scheme A</w:t>
            </w:r>
            <w:r>
              <w:rPr>
                <w:rFonts w:eastAsiaTheme="minorEastAsia"/>
                <w:color w:val="0070C0"/>
                <w:lang w:val="en-US" w:eastAsia="zh-CN"/>
              </w:rPr>
              <w:t>.</w:t>
            </w:r>
          </w:p>
        </w:tc>
      </w:tr>
      <w:tr w:rsidR="00B47F6B" w14:paraId="1FCFF81B" w14:textId="77777777" w:rsidTr="00C65A4B">
        <w:tc>
          <w:tcPr>
            <w:tcW w:w="1236" w:type="dxa"/>
          </w:tcPr>
          <w:p w14:paraId="122DFE5C" w14:textId="6844622F" w:rsidR="00B47F6B" w:rsidRDefault="00B47F6B" w:rsidP="0044219D">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0AE2B0BA" w14:textId="77777777" w:rsidR="00B47F6B" w:rsidRPr="00263CBE" w:rsidRDefault="00B47F6B" w:rsidP="00B47F6B">
            <w:pPr>
              <w:spacing w:after="120"/>
              <w:rPr>
                <w:rFonts w:eastAsiaTheme="minorEastAsia"/>
                <w:b/>
                <w:color w:val="0070C0"/>
                <w:u w:val="single"/>
                <w:lang w:val="en-US" w:eastAsia="zh-CN"/>
              </w:rPr>
            </w:pPr>
            <w:r w:rsidRPr="00263CBE">
              <w:rPr>
                <w:rFonts w:eastAsiaTheme="minorEastAsia"/>
                <w:b/>
                <w:color w:val="0070C0"/>
                <w:u w:val="single"/>
                <w:lang w:val="en-US" w:eastAsia="zh-CN"/>
              </w:rPr>
              <w:t>Issue 2-2-1: Maximum Doppler Shift.</w:t>
            </w:r>
          </w:p>
          <w:p w14:paraId="7E96A804" w14:textId="4F4B6809" w:rsidR="00B47F6B" w:rsidRPr="00325C7A" w:rsidRDefault="00B47F6B" w:rsidP="0044219D">
            <w:pPr>
              <w:spacing w:after="120"/>
              <w:rPr>
                <w:rFonts w:eastAsia="宋体"/>
                <w:color w:val="0070C0"/>
                <w:szCs w:val="24"/>
                <w:lang w:eastAsia="zh-CN"/>
              </w:rPr>
            </w:pPr>
            <w:r w:rsidRPr="00325C7A">
              <w:rPr>
                <w:rFonts w:eastAsiaTheme="minorEastAsia"/>
                <w:color w:val="0070C0"/>
                <w:lang w:val="en-US" w:eastAsia="zh-CN"/>
              </w:rPr>
              <w:t xml:space="preserve">We support </w:t>
            </w:r>
            <w:r w:rsidRPr="00325C7A">
              <w:rPr>
                <w:color w:val="0070C0"/>
                <w:szCs w:val="24"/>
                <w:lang w:eastAsia="zh-CN"/>
              </w:rPr>
              <w:t>the recommended WF. 870Hz for 15kHz.</w:t>
            </w:r>
          </w:p>
          <w:p w14:paraId="74B8AADE" w14:textId="77777777" w:rsidR="00B47F6B" w:rsidRPr="00263CBE" w:rsidRDefault="00B47F6B" w:rsidP="00B47F6B">
            <w:pPr>
              <w:spacing w:after="120"/>
              <w:rPr>
                <w:rFonts w:eastAsiaTheme="minorEastAsia"/>
                <w:b/>
                <w:color w:val="0070C0"/>
                <w:u w:val="single"/>
                <w:lang w:val="en-US" w:eastAsia="zh-CN"/>
              </w:rPr>
            </w:pPr>
            <w:r w:rsidRPr="00263CBE">
              <w:rPr>
                <w:rFonts w:eastAsiaTheme="minorEastAsia"/>
                <w:b/>
                <w:color w:val="0070C0"/>
                <w:u w:val="single"/>
                <w:lang w:val="en-US" w:eastAsia="zh-CN"/>
              </w:rPr>
              <w:t>Issue 2-2-2: MCS &amp; Rank</w:t>
            </w:r>
          </w:p>
          <w:p w14:paraId="0983C958" w14:textId="444AEA29" w:rsidR="00B47F6B" w:rsidRPr="00325C7A" w:rsidRDefault="00B47F6B">
            <w:pPr>
              <w:spacing w:after="120"/>
              <w:rPr>
                <w:rFonts w:eastAsiaTheme="minorEastAsia"/>
                <w:b/>
                <w:color w:val="0070C0"/>
                <w:u w:val="single"/>
                <w:lang w:eastAsia="zh-CN"/>
              </w:rPr>
            </w:pPr>
            <w:r w:rsidRPr="00EB3441">
              <w:rPr>
                <w:rFonts w:eastAsiaTheme="minorEastAsia"/>
                <w:color w:val="0070C0"/>
                <w:lang w:val="en-US" w:eastAsia="zh-CN"/>
              </w:rPr>
              <w:t xml:space="preserve">We support </w:t>
            </w:r>
            <w:r w:rsidRPr="00EB3441">
              <w:rPr>
                <w:rFonts w:eastAsia="宋体"/>
                <w:color w:val="0070C0"/>
                <w:szCs w:val="24"/>
                <w:lang w:eastAsia="zh-CN"/>
              </w:rPr>
              <w:t xml:space="preserve">the recommended WF. </w:t>
            </w:r>
            <w:r>
              <w:rPr>
                <w:rFonts w:eastAsia="宋体"/>
                <w:color w:val="0070C0"/>
                <w:szCs w:val="24"/>
                <w:lang w:eastAsia="zh-CN"/>
              </w:rPr>
              <w:t>MCS17 with rank 2</w:t>
            </w:r>
            <w:r w:rsidRPr="00EB3441">
              <w:rPr>
                <w:rFonts w:eastAsia="宋体"/>
                <w:color w:val="0070C0"/>
                <w:szCs w:val="24"/>
                <w:lang w:eastAsia="zh-CN"/>
              </w:rPr>
              <w:t>.</w:t>
            </w:r>
          </w:p>
        </w:tc>
      </w:tr>
      <w:tr w:rsidR="009C5556" w14:paraId="38C26550" w14:textId="77777777" w:rsidTr="00C65A4B">
        <w:tc>
          <w:tcPr>
            <w:tcW w:w="1236" w:type="dxa"/>
          </w:tcPr>
          <w:p w14:paraId="6E51F662" w14:textId="3FC50B2B" w:rsidR="009C5556" w:rsidRDefault="009C5556" w:rsidP="0044219D">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0E9B5F3" w14:textId="77777777" w:rsidR="009C5556" w:rsidRDefault="009C5556" w:rsidP="009C5556">
            <w:pPr>
              <w:spacing w:after="120"/>
              <w:rPr>
                <w:rFonts w:eastAsiaTheme="minorEastAsia"/>
                <w:color w:val="0070C0"/>
                <w:lang w:val="en-US" w:eastAsia="zh-CN"/>
              </w:rPr>
            </w:pPr>
            <w:r>
              <w:rPr>
                <w:rFonts w:eastAsiaTheme="minorEastAsia"/>
                <w:color w:val="0070C0"/>
                <w:lang w:val="en-US" w:eastAsia="zh-CN"/>
              </w:rPr>
              <w:t>Issue 2-2-1</w:t>
            </w:r>
          </w:p>
          <w:p w14:paraId="60F60AF6" w14:textId="77777777" w:rsidR="009C5556" w:rsidRDefault="009C5556" w:rsidP="009C5556">
            <w:pPr>
              <w:spacing w:after="120"/>
              <w:rPr>
                <w:rFonts w:eastAsiaTheme="minorEastAsia"/>
                <w:color w:val="0070C0"/>
                <w:lang w:val="en-US" w:eastAsia="zh-CN"/>
              </w:rPr>
            </w:pPr>
            <w:r>
              <w:rPr>
                <w:rFonts w:eastAsiaTheme="minorEastAsia"/>
                <w:color w:val="0070C0"/>
                <w:lang w:val="en-US" w:eastAsia="zh-CN"/>
              </w:rPr>
              <w:t>We support Option 1 for maximum doppler shift of 870Hz for 15kHz SCS. We can see performance issues in many simulation results with maximum doppler shift of 972Hz. Lower doppler is more robust option for performance requirement.</w:t>
            </w:r>
          </w:p>
          <w:p w14:paraId="5A0F577B" w14:textId="77777777" w:rsidR="009C5556" w:rsidRDefault="009C5556" w:rsidP="009C5556">
            <w:pPr>
              <w:spacing w:after="120"/>
              <w:rPr>
                <w:rFonts w:eastAsiaTheme="minorEastAsia"/>
                <w:color w:val="0070C0"/>
                <w:lang w:val="en-US" w:eastAsia="zh-CN"/>
              </w:rPr>
            </w:pPr>
            <w:r>
              <w:rPr>
                <w:rFonts w:eastAsiaTheme="minorEastAsia"/>
                <w:color w:val="0070C0"/>
                <w:lang w:val="en-US" w:eastAsia="zh-CN"/>
              </w:rPr>
              <w:t>Issue 2-2-2</w:t>
            </w:r>
          </w:p>
          <w:p w14:paraId="5965FDB1" w14:textId="199BFAE7" w:rsidR="009C5556" w:rsidRPr="00263CBE" w:rsidRDefault="009C5556" w:rsidP="009C5556">
            <w:pPr>
              <w:spacing w:after="120"/>
              <w:rPr>
                <w:rFonts w:eastAsiaTheme="minorEastAsia"/>
                <w:b/>
                <w:color w:val="0070C0"/>
                <w:u w:val="single"/>
                <w:lang w:val="en-US" w:eastAsia="zh-CN"/>
              </w:rPr>
            </w:pPr>
            <w:r>
              <w:rPr>
                <w:rFonts w:eastAsiaTheme="minorEastAsia"/>
                <w:color w:val="0070C0"/>
                <w:lang w:val="en-US" w:eastAsia="zh-CN"/>
              </w:rPr>
              <w:t>We support Option 1 for MCS13 with Rank2. We can see performance issues in some simulation results with higher MCS17 and therefore we would suggest selecting more robust and still adequate MCS13 for final requirements. In previous meeting MCS17 was considered as a baseline but the final decision was left open for more complete simulation results.</w:t>
            </w:r>
          </w:p>
        </w:tc>
      </w:tr>
      <w:tr w:rsidR="009B2322" w14:paraId="318D1261" w14:textId="77777777" w:rsidTr="00C65A4B">
        <w:tc>
          <w:tcPr>
            <w:tcW w:w="1236" w:type="dxa"/>
          </w:tcPr>
          <w:p w14:paraId="19481575" w14:textId="18D0B683" w:rsidR="009B2322" w:rsidRDefault="009B2322" w:rsidP="009B2322">
            <w:pPr>
              <w:spacing w:after="120"/>
              <w:rPr>
                <w:rFonts w:eastAsiaTheme="minorEastAsia"/>
                <w:color w:val="0070C0"/>
                <w:lang w:val="en-US" w:eastAsia="zh-CN"/>
              </w:rPr>
            </w:pPr>
            <w:r>
              <w:rPr>
                <w:color w:val="0070C0"/>
                <w:lang w:val="en-US" w:eastAsia="ja-JP"/>
              </w:rPr>
              <w:t>Qualcomm</w:t>
            </w:r>
          </w:p>
        </w:tc>
        <w:tc>
          <w:tcPr>
            <w:tcW w:w="8395" w:type="dxa"/>
          </w:tcPr>
          <w:p w14:paraId="19F67B16" w14:textId="77777777" w:rsidR="009B2322" w:rsidRDefault="009B2322" w:rsidP="009B2322">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2-2-1</w:t>
            </w:r>
          </w:p>
          <w:p w14:paraId="1FDCC283" w14:textId="77777777" w:rsidR="009B2322" w:rsidRPr="00A1226D" w:rsidRDefault="009B2322" w:rsidP="009B2322">
            <w:pPr>
              <w:spacing w:after="120"/>
              <w:rPr>
                <w:rFonts w:eastAsiaTheme="minorEastAsia"/>
                <w:color w:val="0070C0"/>
                <w:lang w:val="en-US" w:eastAsia="zh-CN"/>
              </w:rPr>
            </w:pPr>
            <w:r>
              <w:rPr>
                <w:rFonts w:eastAsiaTheme="minorEastAsia"/>
                <w:color w:val="0070C0"/>
                <w:lang w:val="en-US" w:eastAsia="zh-CN"/>
              </w:rPr>
              <w:t xml:space="preserve">With Scheme A, </w:t>
            </w:r>
            <w:r w:rsidRPr="00BE07E8">
              <w:rPr>
                <w:rFonts w:eastAsiaTheme="minorEastAsia"/>
                <w:color w:val="0070C0"/>
                <w:lang w:val="en-US" w:eastAsia="zh-CN"/>
              </w:rPr>
              <w:t>UE will</w:t>
            </w:r>
            <w:r>
              <w:rPr>
                <w:rFonts w:eastAsiaTheme="minorEastAsia"/>
                <w:color w:val="0070C0"/>
                <w:lang w:val="en-US" w:eastAsia="zh-CN"/>
              </w:rPr>
              <w:t xml:space="preserve"> </w:t>
            </w:r>
            <w:r w:rsidRPr="00BE07E8">
              <w:rPr>
                <w:rFonts w:eastAsiaTheme="minorEastAsia"/>
                <w:color w:val="0070C0"/>
                <w:lang w:val="en-US" w:eastAsia="zh-CN"/>
              </w:rPr>
              <w:t>make use of the estimated Dopplers from two TRSs</w:t>
            </w:r>
            <w:r>
              <w:rPr>
                <w:rFonts w:eastAsiaTheme="minorEastAsia"/>
                <w:color w:val="0070C0"/>
                <w:lang w:val="en-US" w:eastAsia="zh-CN"/>
              </w:rPr>
              <w:t xml:space="preserve"> tracked by two TCI states</w:t>
            </w:r>
            <w:r w:rsidRPr="00BE07E8">
              <w:rPr>
                <w:rFonts w:eastAsiaTheme="minorEastAsia"/>
                <w:color w:val="0070C0"/>
                <w:lang w:val="en-US" w:eastAsia="zh-CN"/>
              </w:rPr>
              <w:t xml:space="preserve">. </w:t>
            </w:r>
            <w:r>
              <w:rPr>
                <w:rFonts w:eastAsiaTheme="minorEastAsia"/>
                <w:color w:val="0070C0"/>
                <w:lang w:val="en-US" w:eastAsia="zh-CN"/>
              </w:rPr>
              <w:t xml:space="preserve">We think that </w:t>
            </w:r>
            <w:r w:rsidRPr="00BE07E8">
              <w:rPr>
                <w:rFonts w:eastAsiaTheme="minorEastAsia"/>
                <w:color w:val="0070C0"/>
                <w:lang w:val="en-US" w:eastAsia="zh-CN"/>
              </w:rPr>
              <w:t xml:space="preserve">the assumption of single-tap model, for which a higher Doppler </w:t>
            </w:r>
            <w:r>
              <w:rPr>
                <w:rFonts w:eastAsiaTheme="minorEastAsia"/>
                <w:color w:val="0070C0"/>
                <w:lang w:val="en-US" w:eastAsia="zh-CN"/>
              </w:rPr>
              <w:t xml:space="preserve">may be </w:t>
            </w:r>
            <w:r w:rsidRPr="00BE07E8">
              <w:rPr>
                <w:rFonts w:eastAsiaTheme="minorEastAsia"/>
                <w:color w:val="0070C0"/>
                <w:lang w:val="en-US" w:eastAsia="zh-CN"/>
              </w:rPr>
              <w:t xml:space="preserve">assumed </w:t>
            </w:r>
            <w:r>
              <w:rPr>
                <w:rFonts w:eastAsiaTheme="minorEastAsia"/>
                <w:color w:val="0070C0"/>
                <w:lang w:val="en-US" w:eastAsia="zh-CN"/>
              </w:rPr>
              <w:t>is not</w:t>
            </w:r>
            <w:r w:rsidRPr="00BE07E8">
              <w:rPr>
                <w:rFonts w:eastAsiaTheme="minorEastAsia"/>
                <w:color w:val="0070C0"/>
                <w:lang w:val="en-US" w:eastAsia="zh-CN"/>
              </w:rPr>
              <w:t xml:space="preserve"> applicable here. Hence, we support a lower Doppler, i.e., option 1</w:t>
            </w:r>
            <w:r>
              <w:rPr>
                <w:rFonts w:eastAsiaTheme="minorEastAsia"/>
                <w:color w:val="0070C0"/>
                <w:lang w:val="en-US" w:eastAsia="zh-CN"/>
              </w:rPr>
              <w:t xml:space="preserve"> (870 Hz)</w:t>
            </w:r>
            <w:r w:rsidRPr="00BE07E8">
              <w:rPr>
                <w:rFonts w:eastAsiaTheme="minorEastAsia"/>
                <w:color w:val="0070C0"/>
                <w:lang w:val="en-US" w:eastAsia="zh-CN"/>
              </w:rPr>
              <w:t>.</w:t>
            </w:r>
          </w:p>
          <w:p w14:paraId="731EF0AB" w14:textId="77777777" w:rsidR="009B2322" w:rsidRDefault="009B2322" w:rsidP="009B2322">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2-2-2</w:t>
            </w:r>
          </w:p>
          <w:p w14:paraId="7D6BF46E" w14:textId="0503C6D9" w:rsidR="009B2322" w:rsidRDefault="009B2322" w:rsidP="009B2322">
            <w:pPr>
              <w:spacing w:after="120"/>
              <w:rPr>
                <w:rFonts w:eastAsiaTheme="minorEastAsia"/>
                <w:color w:val="0070C0"/>
                <w:lang w:val="en-US" w:eastAsia="zh-CN"/>
              </w:rPr>
            </w:pPr>
            <w:r>
              <w:rPr>
                <w:rFonts w:eastAsiaTheme="minorEastAsia"/>
                <w:color w:val="0070C0"/>
                <w:lang w:val="en-US" w:eastAsia="zh-CN"/>
              </w:rPr>
              <w:t>We support option 1. Many companies can’t achieve peak throughput with MCS17. Furthermore, Rel-15 HST-SFN test cases were defined with MCS13. Therefore, we would like to go with MCS13 here as well.</w:t>
            </w:r>
          </w:p>
        </w:tc>
      </w:tr>
    </w:tbl>
    <w:p w14:paraId="5CF6BD0F" w14:textId="30BFDB93" w:rsidR="00A1226D" w:rsidRPr="00A1226D" w:rsidRDefault="00A1226D"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C65A4B">
        <w:tc>
          <w:tcPr>
            <w:tcW w:w="1242" w:type="dxa"/>
          </w:tcPr>
          <w:p w14:paraId="7373B7C9" w14:textId="77777777" w:rsidR="00DD19DE" w:rsidRPr="00045592" w:rsidRDefault="00DD19DE" w:rsidP="00C65A4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C65A4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C65A4B">
        <w:tc>
          <w:tcPr>
            <w:tcW w:w="1242" w:type="dxa"/>
            <w:vMerge w:val="restart"/>
          </w:tcPr>
          <w:p w14:paraId="497DC71D" w14:textId="77777777" w:rsidR="00DD19DE" w:rsidRPr="003418CB" w:rsidRDefault="00DD19DE" w:rsidP="00C65A4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C65A4B">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C65A4B">
        <w:tc>
          <w:tcPr>
            <w:tcW w:w="1242" w:type="dxa"/>
            <w:vMerge/>
          </w:tcPr>
          <w:p w14:paraId="72451545" w14:textId="77777777" w:rsidR="00DD19DE" w:rsidRDefault="00DD19DE" w:rsidP="00C65A4B">
            <w:pPr>
              <w:spacing w:after="120"/>
              <w:rPr>
                <w:rFonts w:eastAsiaTheme="minorEastAsia"/>
                <w:color w:val="0070C0"/>
                <w:lang w:val="en-US" w:eastAsia="zh-CN"/>
              </w:rPr>
            </w:pPr>
          </w:p>
        </w:tc>
        <w:tc>
          <w:tcPr>
            <w:tcW w:w="8615" w:type="dxa"/>
          </w:tcPr>
          <w:p w14:paraId="5F4DDF9E" w14:textId="77777777" w:rsidR="00DD19DE" w:rsidRDefault="00DD19DE" w:rsidP="00C65A4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C65A4B">
        <w:tc>
          <w:tcPr>
            <w:tcW w:w="1242" w:type="dxa"/>
            <w:vMerge/>
          </w:tcPr>
          <w:p w14:paraId="165A15C4" w14:textId="77777777" w:rsidR="00DD19DE" w:rsidRDefault="00DD19DE" w:rsidP="00C65A4B">
            <w:pPr>
              <w:spacing w:after="120"/>
              <w:rPr>
                <w:rFonts w:eastAsiaTheme="minorEastAsia"/>
                <w:color w:val="0070C0"/>
                <w:lang w:val="en-US" w:eastAsia="zh-CN"/>
              </w:rPr>
            </w:pPr>
          </w:p>
        </w:tc>
        <w:tc>
          <w:tcPr>
            <w:tcW w:w="8615" w:type="dxa"/>
          </w:tcPr>
          <w:p w14:paraId="1901BE06" w14:textId="77777777" w:rsidR="00DD19DE" w:rsidRDefault="00DD19DE" w:rsidP="00C65A4B">
            <w:pPr>
              <w:spacing w:after="120"/>
              <w:rPr>
                <w:rFonts w:eastAsiaTheme="minorEastAsia"/>
                <w:color w:val="0070C0"/>
                <w:lang w:val="en-US" w:eastAsia="zh-CN"/>
              </w:rPr>
            </w:pPr>
          </w:p>
        </w:tc>
      </w:tr>
      <w:tr w:rsidR="00DD19DE" w:rsidRPr="00571777" w14:paraId="6979FA8B" w14:textId="77777777" w:rsidTr="00C65A4B">
        <w:tc>
          <w:tcPr>
            <w:tcW w:w="1242" w:type="dxa"/>
            <w:vMerge w:val="restart"/>
          </w:tcPr>
          <w:p w14:paraId="20992B68" w14:textId="77777777" w:rsidR="00DD19DE" w:rsidRDefault="00DD19DE" w:rsidP="00C65A4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C65A4B">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C65A4B">
        <w:tc>
          <w:tcPr>
            <w:tcW w:w="1242" w:type="dxa"/>
            <w:vMerge/>
          </w:tcPr>
          <w:p w14:paraId="078D9013" w14:textId="77777777" w:rsidR="00DD19DE" w:rsidRDefault="00DD19DE" w:rsidP="00C65A4B">
            <w:pPr>
              <w:spacing w:after="120"/>
              <w:rPr>
                <w:rFonts w:eastAsiaTheme="minorEastAsia"/>
                <w:color w:val="0070C0"/>
                <w:lang w:val="en-US" w:eastAsia="zh-CN"/>
              </w:rPr>
            </w:pPr>
          </w:p>
        </w:tc>
        <w:tc>
          <w:tcPr>
            <w:tcW w:w="8615" w:type="dxa"/>
          </w:tcPr>
          <w:p w14:paraId="5CDCD9C1" w14:textId="77777777" w:rsidR="00DD19DE" w:rsidRDefault="00DD19DE" w:rsidP="00C65A4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C65A4B">
        <w:tc>
          <w:tcPr>
            <w:tcW w:w="1242" w:type="dxa"/>
            <w:vMerge/>
          </w:tcPr>
          <w:p w14:paraId="0BAFB7DD" w14:textId="77777777" w:rsidR="00DD19DE" w:rsidRDefault="00DD19DE" w:rsidP="00C65A4B">
            <w:pPr>
              <w:spacing w:after="120"/>
              <w:rPr>
                <w:rFonts w:eastAsiaTheme="minorEastAsia"/>
                <w:color w:val="0070C0"/>
                <w:lang w:val="en-US" w:eastAsia="zh-CN"/>
              </w:rPr>
            </w:pPr>
          </w:p>
        </w:tc>
        <w:tc>
          <w:tcPr>
            <w:tcW w:w="8615" w:type="dxa"/>
          </w:tcPr>
          <w:p w14:paraId="6F2D5A65" w14:textId="77777777" w:rsidR="00DD19DE" w:rsidRDefault="00DD19DE" w:rsidP="00C65A4B">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lastRenderedPageBreak/>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820"/>
        <w:gridCol w:w="8811"/>
      </w:tblGrid>
      <w:tr w:rsidR="00DD19DE" w:rsidRPr="00004165" w14:paraId="3122F244" w14:textId="77777777" w:rsidTr="00325C7A">
        <w:tc>
          <w:tcPr>
            <w:tcW w:w="820" w:type="dxa"/>
          </w:tcPr>
          <w:p w14:paraId="1BAD9367" w14:textId="77777777" w:rsidR="00DD19DE" w:rsidRPr="00045592" w:rsidRDefault="00DD19DE" w:rsidP="00C65A4B">
            <w:pPr>
              <w:rPr>
                <w:rFonts w:eastAsiaTheme="minorEastAsia"/>
                <w:b/>
                <w:bCs/>
                <w:color w:val="0070C0"/>
                <w:lang w:val="en-US" w:eastAsia="zh-CN"/>
              </w:rPr>
            </w:pPr>
          </w:p>
        </w:tc>
        <w:tc>
          <w:tcPr>
            <w:tcW w:w="8811" w:type="dxa"/>
          </w:tcPr>
          <w:p w14:paraId="6CFC9668" w14:textId="77777777" w:rsidR="00DD19DE" w:rsidRPr="00045592" w:rsidRDefault="00DD19DE" w:rsidP="00C65A4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325C7A">
        <w:tc>
          <w:tcPr>
            <w:tcW w:w="820" w:type="dxa"/>
          </w:tcPr>
          <w:p w14:paraId="24B4F67E" w14:textId="67489660" w:rsidR="00DD19DE" w:rsidRPr="003418CB" w:rsidRDefault="00DD19DE" w:rsidP="00C65A4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2B333F">
              <w:rPr>
                <w:rFonts w:eastAsiaTheme="minorEastAsia"/>
                <w:b/>
                <w:bCs/>
                <w:color w:val="0070C0"/>
                <w:lang w:val="en-US" w:eastAsia="zh-CN"/>
              </w:rPr>
              <w:t>2-1</w:t>
            </w:r>
          </w:p>
        </w:tc>
        <w:tc>
          <w:tcPr>
            <w:tcW w:w="8811" w:type="dxa"/>
          </w:tcPr>
          <w:p w14:paraId="3A28FE48" w14:textId="284D606D" w:rsidR="002B333F" w:rsidRDefault="002B333F" w:rsidP="002B333F">
            <w:pPr>
              <w:rPr>
                <w:b/>
                <w:u w:val="single"/>
                <w:lang w:eastAsia="ko-KR"/>
              </w:rPr>
            </w:pPr>
            <w:r w:rsidRPr="008A0370">
              <w:rPr>
                <w:b/>
                <w:u w:val="single"/>
                <w:lang w:eastAsia="ko-KR"/>
              </w:rPr>
              <w:t>Issue 2-1</w:t>
            </w:r>
            <w:r>
              <w:rPr>
                <w:b/>
                <w:u w:val="single"/>
                <w:lang w:eastAsia="ko-KR"/>
              </w:rPr>
              <w:t>-1</w:t>
            </w:r>
            <w:r w:rsidRPr="008A0370">
              <w:rPr>
                <w:b/>
                <w:u w:val="single"/>
                <w:lang w:eastAsia="ko-KR"/>
              </w:rPr>
              <w:t>: Whether to define PDSCH requirement with HST-SFN scheme B</w:t>
            </w:r>
          </w:p>
          <w:p w14:paraId="68462B04" w14:textId="66ED277F" w:rsidR="002B333F" w:rsidRPr="002B333F" w:rsidRDefault="002B333F" w:rsidP="002B333F">
            <w:pPr>
              <w:rPr>
                <w:rFonts w:eastAsia="Malgun Gothic"/>
                <w:b/>
                <w:u w:val="single"/>
                <w:lang w:eastAsia="ko-KR"/>
              </w:rPr>
            </w:pPr>
            <w:r>
              <w:rPr>
                <w:rFonts w:eastAsiaTheme="minorEastAsia" w:hint="eastAsia"/>
                <w:i/>
                <w:color w:val="0070C0"/>
                <w:lang w:val="en-US" w:eastAsia="zh-CN"/>
              </w:rPr>
              <w:t>Candidate options</w:t>
            </w:r>
          </w:p>
          <w:p w14:paraId="4C5C3FF2" w14:textId="77777777" w:rsidR="002B333F" w:rsidRPr="008A0370" w:rsidRDefault="002B333F" w:rsidP="002B333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0A0E14EA" w14:textId="77777777" w:rsidR="002B333F" w:rsidRDefault="002B333F" w:rsidP="002B333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1</w:t>
            </w:r>
            <w:r>
              <w:rPr>
                <w:rFonts w:eastAsia="宋体"/>
                <w:szCs w:val="24"/>
                <w:lang w:eastAsia="zh-CN"/>
              </w:rPr>
              <w:t xml:space="preserve"> (Samsung, CMCC, Ericsson, Huawei)</w:t>
            </w:r>
            <w:r w:rsidRPr="008A0370">
              <w:rPr>
                <w:rFonts w:eastAsia="宋体"/>
                <w:szCs w:val="24"/>
                <w:lang w:eastAsia="zh-CN"/>
              </w:rPr>
              <w:t>: Introduce the PDSCH requirement with HST-SFN B</w:t>
            </w:r>
            <w:r>
              <w:rPr>
                <w:rFonts w:eastAsia="宋体"/>
                <w:szCs w:val="24"/>
                <w:lang w:eastAsia="zh-CN"/>
              </w:rPr>
              <w:t xml:space="preserve">, </w:t>
            </w:r>
          </w:p>
          <w:p w14:paraId="5944FAFF" w14:textId="77777777" w:rsidR="002B333F" w:rsidRDefault="002B333F" w:rsidP="002B333F">
            <w:pPr>
              <w:pStyle w:val="ListParagraph"/>
              <w:numPr>
                <w:ilvl w:val="2"/>
                <w:numId w:val="4"/>
              </w:numPr>
              <w:ind w:left="1920" w:firstLineChars="0"/>
            </w:pPr>
            <w:r>
              <w:t xml:space="preserve">Option 1a (CMCC):  with test applicability rule </w:t>
            </w:r>
          </w:p>
          <w:p w14:paraId="465DE5FF" w14:textId="77777777" w:rsidR="002B333F" w:rsidRPr="006372C9" w:rsidRDefault="002B333F" w:rsidP="002B333F">
            <w:pPr>
              <w:pStyle w:val="ListParagraph"/>
              <w:numPr>
                <w:ilvl w:val="2"/>
                <w:numId w:val="4"/>
              </w:numPr>
              <w:ind w:left="1920" w:firstLineChars="0"/>
            </w:pPr>
            <w:r>
              <w:rPr>
                <w:rFonts w:eastAsiaTheme="minorEastAsia" w:hint="eastAsia"/>
                <w:lang w:eastAsia="zh-CN"/>
              </w:rPr>
              <w:t>O</w:t>
            </w:r>
            <w:r>
              <w:rPr>
                <w:rFonts w:eastAsiaTheme="minorEastAsia"/>
                <w:lang w:eastAsia="zh-CN"/>
              </w:rPr>
              <w:t xml:space="preserve">ption 1b(Huawei): </w:t>
            </w:r>
            <w:r w:rsidRPr="002B4DEB">
              <w:rPr>
                <w:rFonts w:eastAsiaTheme="minorEastAsia"/>
                <w:lang w:eastAsia="zh-CN"/>
              </w:rPr>
              <w:t>If UE supporting both HST SFN scheme A and B and supporting both 15kHz SCS and 30kHz SCS, then UE shall only pass scheme A with 15kHz and scheme B with 30kHz requirements. Do not define any other applicability rule between scheme A and scheme B.</w:t>
            </w:r>
          </w:p>
          <w:p w14:paraId="1B4D4DEB" w14:textId="212FA325" w:rsidR="002B333F" w:rsidRPr="008A0370" w:rsidRDefault="002B333F" w:rsidP="002B333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2</w:t>
            </w:r>
            <w:r>
              <w:rPr>
                <w:rFonts w:eastAsia="宋体"/>
                <w:szCs w:val="24"/>
                <w:lang w:eastAsia="zh-CN"/>
              </w:rPr>
              <w:t xml:space="preserve"> (Qualcomm, MTK</w:t>
            </w:r>
            <w:r w:rsidR="007F3380">
              <w:rPr>
                <w:rFonts w:eastAsia="宋体"/>
                <w:szCs w:val="24"/>
                <w:lang w:eastAsia="zh-CN"/>
              </w:rPr>
              <w:t>, Apple</w:t>
            </w:r>
            <w:r>
              <w:rPr>
                <w:rFonts w:eastAsia="宋体"/>
                <w:szCs w:val="24"/>
                <w:lang w:eastAsia="zh-CN"/>
              </w:rPr>
              <w:t>)</w:t>
            </w:r>
            <w:r w:rsidRPr="008A0370">
              <w:rPr>
                <w:rFonts w:eastAsia="宋体"/>
                <w:szCs w:val="24"/>
                <w:lang w:eastAsia="zh-CN"/>
              </w:rPr>
              <w:t xml:space="preserve">: </w:t>
            </w:r>
            <w:r w:rsidRPr="008A0370">
              <w:rPr>
                <w:szCs w:val="24"/>
                <w:lang w:val="en-US" w:eastAsia="zh-CN"/>
              </w:rPr>
              <w:t xml:space="preserve"> Not to introduce the PDSCH requirement with HST-SFN B</w:t>
            </w:r>
          </w:p>
          <w:p w14:paraId="434AEEF6" w14:textId="08C4C020" w:rsidR="002B333F" w:rsidRDefault="00E97AD5" w:rsidP="002B333F">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7015BC5F" w14:textId="62233EF0" w:rsidR="007F6D72" w:rsidRPr="00325C7A" w:rsidRDefault="007F338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Scheme A and scheme B are different UE feature with UE capability, different baseband process, channel model, TCI configuration for them. Considering the test coverage for UE only supported scheme B, </w:t>
            </w:r>
            <w:r>
              <w:rPr>
                <w:szCs w:val="24"/>
                <w:lang w:eastAsia="zh-CN"/>
              </w:rPr>
              <w:t>e</w:t>
            </w:r>
            <w:r w:rsidR="007F6D72" w:rsidRPr="00325C7A">
              <w:rPr>
                <w:szCs w:val="24"/>
                <w:lang w:eastAsia="zh-CN"/>
              </w:rPr>
              <w:t xml:space="preserve">ncourage companies can check whether the following compromise option can be </w:t>
            </w:r>
            <w:r w:rsidRPr="00325C7A">
              <w:rPr>
                <w:szCs w:val="24"/>
                <w:lang w:eastAsia="zh-CN"/>
              </w:rPr>
              <w:t>agreeable?</w:t>
            </w:r>
          </w:p>
          <w:p w14:paraId="1C94A286" w14:textId="05AF011C" w:rsidR="00F11F0C" w:rsidRDefault="00F11F0C" w:rsidP="007F338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ntroduce PDSCH requirement with HST-SFN scheme B with test applicability rule</w:t>
            </w:r>
          </w:p>
          <w:p w14:paraId="2B44442A" w14:textId="29DEA006" w:rsidR="007F3380" w:rsidRDefault="007F3380" w:rsidP="007F3380">
            <w:pPr>
              <w:pStyle w:val="ListParagraph"/>
              <w:numPr>
                <w:ilvl w:val="2"/>
                <w:numId w:val="4"/>
              </w:numPr>
              <w:ind w:left="1920" w:firstLineChars="0"/>
            </w:pPr>
            <w:r>
              <w:rPr>
                <w:rFonts w:eastAsiaTheme="minorEastAsia" w:hint="eastAsia"/>
                <w:lang w:eastAsia="zh-CN"/>
              </w:rPr>
              <w:t>I</w:t>
            </w:r>
            <w:r>
              <w:rPr>
                <w:rFonts w:eastAsiaTheme="minorEastAsia"/>
                <w:lang w:eastAsia="zh-CN"/>
              </w:rPr>
              <w:t>f UE support HST-SFN scheme A and pass the test of HST SFN scheme A, it can skip the test of HST SFN scheme B</w:t>
            </w:r>
          </w:p>
          <w:p w14:paraId="09711642" w14:textId="77777777" w:rsidR="00F11F0C" w:rsidRDefault="00F11F0C" w:rsidP="002B333F">
            <w:pPr>
              <w:rPr>
                <w:rFonts w:eastAsiaTheme="minorEastAsia"/>
                <w:i/>
                <w:color w:val="0070C0"/>
                <w:lang w:val="en-US" w:eastAsia="zh-CN"/>
              </w:rPr>
            </w:pPr>
          </w:p>
          <w:p w14:paraId="10579662" w14:textId="77777777" w:rsidR="002B333F" w:rsidRPr="008A0370" w:rsidRDefault="002B333F" w:rsidP="002B333F">
            <w:pPr>
              <w:rPr>
                <w:b/>
                <w:u w:val="single"/>
                <w:lang w:eastAsia="ko-KR"/>
              </w:rPr>
            </w:pPr>
            <w:r w:rsidRPr="008A0370">
              <w:rPr>
                <w:b/>
                <w:u w:val="single"/>
                <w:lang w:eastAsia="ko-KR"/>
              </w:rPr>
              <w:t>Issue 2-1</w:t>
            </w:r>
            <w:r>
              <w:rPr>
                <w:b/>
                <w:u w:val="single"/>
                <w:lang w:eastAsia="ko-KR"/>
              </w:rPr>
              <w:t>-2</w:t>
            </w:r>
            <w:r w:rsidRPr="008A0370">
              <w:rPr>
                <w:b/>
                <w:u w:val="single"/>
                <w:lang w:eastAsia="ko-KR"/>
              </w:rPr>
              <w:t xml:space="preserve">: Modelling of TRP pre-compensation  </w:t>
            </w:r>
          </w:p>
          <w:p w14:paraId="56A05773" w14:textId="77777777" w:rsidR="002B333F" w:rsidRPr="008A0370" w:rsidRDefault="002B333F" w:rsidP="002B333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6047AD3E" w14:textId="77777777" w:rsidR="002B333F" w:rsidRPr="008A0370" w:rsidRDefault="002B333F" w:rsidP="002B333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1</w:t>
            </w:r>
            <w:r>
              <w:rPr>
                <w:rFonts w:eastAsia="宋体"/>
                <w:szCs w:val="24"/>
                <w:lang w:eastAsia="zh-CN"/>
              </w:rPr>
              <w:t xml:space="preserve"> (Samsung, Ericsson)</w:t>
            </w:r>
            <w:r w:rsidRPr="008A0370">
              <w:rPr>
                <w:rFonts w:eastAsia="宋体"/>
                <w:szCs w:val="24"/>
                <w:lang w:eastAsia="zh-CN"/>
              </w:rPr>
              <w:t xml:space="preserve">: Assume perfect </w:t>
            </w:r>
            <w:proofErr w:type="spellStart"/>
            <w:r w:rsidRPr="008A0370">
              <w:rPr>
                <w:rFonts w:eastAsia="宋体"/>
                <w:szCs w:val="24"/>
                <w:lang w:eastAsia="zh-CN"/>
              </w:rPr>
              <w:t>modeling</w:t>
            </w:r>
            <w:proofErr w:type="spellEnd"/>
            <w:r w:rsidRPr="008A0370">
              <w:rPr>
                <w:rFonts w:eastAsia="宋体"/>
                <w:szCs w:val="24"/>
                <w:lang w:eastAsia="zh-CN"/>
              </w:rPr>
              <w:t xml:space="preserve"> of TRP pre-compensation </w:t>
            </w:r>
          </w:p>
          <w:p w14:paraId="38CE14E4" w14:textId="77777777" w:rsidR="002B333F" w:rsidRPr="008A0370" w:rsidRDefault="002B333F" w:rsidP="002B333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2</w:t>
            </w:r>
            <w:r>
              <w:rPr>
                <w:rFonts w:eastAsia="宋体"/>
                <w:szCs w:val="24"/>
                <w:lang w:eastAsia="zh-CN"/>
              </w:rPr>
              <w:t xml:space="preserve"> (Huawei, Samsung, CMCC)</w:t>
            </w:r>
            <w:r w:rsidRPr="008A0370">
              <w:rPr>
                <w:rFonts w:eastAsia="宋体"/>
                <w:szCs w:val="24"/>
                <w:lang w:eastAsia="zh-CN"/>
              </w:rPr>
              <w:t>: using the following method to modelling the Doppler shift during the test</w:t>
            </w:r>
          </w:p>
          <w:p w14:paraId="550441D9" w14:textId="77777777" w:rsidR="002B333F" w:rsidRPr="00ED0548" w:rsidRDefault="002B333F" w:rsidP="002B333F">
            <w:pPr>
              <w:pStyle w:val="ListParagraph"/>
              <w:numPr>
                <w:ilvl w:val="2"/>
                <w:numId w:val="4"/>
              </w:numPr>
              <w:ind w:left="1920" w:firstLineChars="0"/>
            </w:pPr>
            <w:r w:rsidRPr="00ED0548">
              <w:t xml:space="preserve">The frequency shift </w:t>
            </w:r>
            <m:oMath>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m:t>
                  </m:r>
                  <m:r>
                    <w:rPr>
                      <w:rFonts w:ascii="Cambria Math" w:hAnsi="Cambria Math"/>
                    </w:rPr>
                    <m:t>k</m:t>
                  </m:r>
                </m:sub>
              </m:sSub>
            </m:oMath>
            <w:r w:rsidRPr="00ED0548">
              <w:t xml:space="preserve"> (Hz) from kth RRH is given by:</w:t>
            </w:r>
          </w:p>
          <w:p w14:paraId="1F5F0590" w14:textId="77777777" w:rsidR="002B333F" w:rsidRPr="00495518" w:rsidRDefault="00B167E0" w:rsidP="002B333F">
            <w:pPr>
              <w:pStyle w:val="ListParagraph"/>
              <w:ind w:left="1920" w:firstLineChars="0" w:firstLine="0"/>
              <w:jc w:val="center"/>
              <w:rPr>
                <w:rFonts w:eastAsiaTheme="minorEastAsia"/>
                <w:lang w:val="da-DK" w:eastAsia="zh-CN"/>
              </w:rPr>
            </w:pP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m:t>
                  </m:r>
                  <m:r>
                    <w:rPr>
                      <w:rFonts w:ascii="Cambria Math" w:hAnsi="Cambria Math"/>
                      <w:lang w:val="da-DK" w:eastAsia="zh-CN"/>
                    </w:rPr>
                    <m:t>,</m:t>
                  </m:r>
                  <m:r>
                    <w:rPr>
                      <w:rFonts w:ascii="Cambria Math" w:hAnsi="Cambria Math"/>
                      <w:lang w:val="en-US" w:eastAsia="zh-CN"/>
                    </w:rPr>
                    <m:t>k</m:t>
                  </m:r>
                </m:sub>
              </m:sSub>
              <m:r>
                <w:rPr>
                  <w:rFonts w:ascii="Cambria Math" w:hAnsi="Cambria Math"/>
                  <w:lang w:val="da-DK" w:eastAsia="zh-CN"/>
                </w:rPr>
                <m:t>=</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m:t>
                  </m:r>
                </m:sub>
              </m:sSub>
              <m:r>
                <w:rPr>
                  <w:rFonts w:ascii="Cambria Math" w:hAnsi="Cambria Math"/>
                  <w:lang w:val="da-DK" w:eastAsia="zh-CN"/>
                </w:rPr>
                <m:t>×</m:t>
              </m:r>
              <m:r>
                <w:rPr>
                  <w:rFonts w:ascii="Cambria Math" w:hAnsi="Cambria Math"/>
                  <w:lang w:val="en-US" w:eastAsia="zh-CN"/>
                </w:rPr>
                <m:t>real</m:t>
              </m:r>
              <m:d>
                <m:dPr>
                  <m:begChr m:val="["/>
                  <m:endChr m:val="]"/>
                  <m:ctrlPr>
                    <w:rPr>
                      <w:rFonts w:ascii="Cambria Math" w:hAnsi="Cambria Math"/>
                      <w:bCs/>
                      <w:i/>
                      <w:lang w:val="en-US" w:eastAsia="zh-CN"/>
                    </w:rPr>
                  </m:ctrlPr>
                </m:dPr>
                <m:e>
                  <m:r>
                    <w:rPr>
                      <w:rFonts w:ascii="Cambria Math" w:hAnsi="Cambria Math"/>
                      <w:lang w:val="da-DK" w:eastAsia="zh-CN"/>
                    </w:rPr>
                    <m:t>-</m:t>
                  </m:r>
                  <m:r>
                    <w:rPr>
                      <w:rFonts w:ascii="Cambria Math" w:hAnsi="Cambria Math"/>
                      <w:lang w:val="en-US" w:eastAsia="zh-CN"/>
                    </w:rPr>
                    <m:t>v</m:t>
                  </m:r>
                  <m:r>
                    <w:rPr>
                      <w:rFonts w:ascii="Cambria Math" w:hAnsi="Cambria Math"/>
                      <w:lang w:val="da-DK" w:eastAsia="zh-CN"/>
                    </w:rPr>
                    <m:t>×</m:t>
                  </m:r>
                  <m:f>
                    <m:fPr>
                      <m:ctrlPr>
                        <w:rPr>
                          <w:rFonts w:ascii="Cambria Math" w:hAnsi="Cambria Math"/>
                          <w:bCs/>
                          <w:i/>
                          <w:lang w:val="en-US" w:eastAsia="zh-CN"/>
                        </w:rPr>
                      </m:ctrlPr>
                    </m:fPr>
                    <m:num>
                      <m:r>
                        <w:rPr>
                          <w:rFonts w:ascii="Cambria Math" w:hAnsi="Cambria Math"/>
                          <w:lang w:val="en-US" w:eastAsia="zh-CN"/>
                        </w:rPr>
                        <m:t>y</m:t>
                      </m:r>
                      <m:r>
                        <w:rPr>
                          <w:rFonts w:ascii="Cambria Math" w:hAnsi="Cambria Math"/>
                          <w:lang w:val="da-DK" w:eastAsia="zh-CN"/>
                        </w:rPr>
                        <m:t>-</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num>
                    <m:den>
                      <m:d>
                        <m:dPr>
                          <m:begChr m:val="|"/>
                          <m:endChr m:val="|"/>
                          <m:ctrlPr>
                            <w:rPr>
                              <w:rFonts w:ascii="Cambria Math" w:hAnsi="Cambria Math"/>
                              <w:bCs/>
                              <w:i/>
                              <w:lang w:val="en-US" w:eastAsia="zh-CN"/>
                            </w:rPr>
                          </m:ctrlPr>
                        </m:dPr>
                        <m:e>
                          <m:r>
                            <w:rPr>
                              <w:rFonts w:ascii="Cambria Math" w:hAnsi="Cambria Math"/>
                              <w:lang w:val="en-US" w:eastAsia="zh-CN"/>
                            </w:rPr>
                            <m:t>y</m:t>
                          </m:r>
                          <m:r>
                            <w:rPr>
                              <w:rFonts w:ascii="Cambria Math" w:hAnsi="Cambria Math"/>
                              <w:lang w:val="da-DK" w:eastAsia="zh-CN"/>
                            </w:rPr>
                            <m:t>-</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e>
                      </m:d>
                      <m:r>
                        <w:rPr>
                          <w:rFonts w:ascii="Cambria Math" w:hAnsi="Cambria Math"/>
                          <w:lang w:val="da-DK" w:eastAsia="zh-CN"/>
                        </w:rPr>
                        <m:t>×</m:t>
                      </m:r>
                      <m:r>
                        <w:rPr>
                          <w:rFonts w:ascii="Cambria Math" w:hAnsi="Cambria Math"/>
                          <w:lang w:val="en-US" w:eastAsia="zh-CN"/>
                        </w:rPr>
                        <m:t>C</m:t>
                      </m:r>
                    </m:den>
                  </m:f>
                </m:e>
              </m:d>
            </m:oMath>
            <w:r w:rsidR="002B333F" w:rsidRPr="00495518">
              <w:rPr>
                <w:rFonts w:ascii="Arial" w:eastAsiaTheme="minorEastAsia" w:hAnsi="Arial" w:cs="Arial"/>
                <w:bCs/>
                <w:sz w:val="18"/>
                <w:lang w:val="da-DK" w:eastAsia="zh-CN"/>
              </w:rPr>
              <w:t xml:space="preserve"> for </w:t>
            </w:r>
            <m:oMath>
              <m:r>
                <w:rPr>
                  <w:rFonts w:ascii="Cambria Math" w:eastAsia="Times New Roman" w:hAnsi="Cambria Math" w:cs="Arial"/>
                  <w:sz w:val="18"/>
                  <w:lang w:val="en-US" w:eastAsia="ko-KR"/>
                </w:rPr>
                <m:t>k</m:t>
              </m:r>
              <m:r>
                <w:rPr>
                  <w:rFonts w:ascii="Cambria Math" w:eastAsia="Times New Roman" w:hAnsi="Cambria Math" w:cs="Arial"/>
                  <w:sz w:val="18"/>
                  <w:lang w:val="da-DK"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hint="eastAsia"/>
                  <w:sz w:val="18"/>
                  <w:lang w:val="da-DK" w:eastAsia="ko-KR"/>
                </w:rPr>
                <m:t>≤</m:t>
              </m:r>
              <m:r>
                <w:rPr>
                  <w:rFonts w:ascii="Cambria Math" w:eastAsia="Times New Roman" w:hAnsi="Cambria Math" w:cs="Arial"/>
                  <w:sz w:val="18"/>
                  <w:lang w:val="en-US" w:eastAsia="ko-KR"/>
                </w:rPr>
                <m:t>a</m:t>
              </m:r>
              <m:r>
                <w:rPr>
                  <w:rFonts w:ascii="Cambria Math" w:eastAsia="Times New Roman" w:hAnsi="Cambria Math" w:cs="Arial"/>
                  <w:sz w:val="18"/>
                  <w:lang w:val="da-DK" w:eastAsia="ko-KR"/>
                </w:rPr>
                <m:t>&lt;</m:t>
              </m:r>
              <m:r>
                <w:rPr>
                  <w:rFonts w:ascii="Cambria Math" w:eastAsia="Times New Roman" w:hAnsi="Cambria Math" w:cs="Arial"/>
                  <w:sz w:val="18"/>
                  <w:lang w:val="en-US" w:eastAsia="ko-KR"/>
                </w:rPr>
                <m:t>k</m:t>
              </m:r>
              <m:r>
                <w:rPr>
                  <w:rFonts w:ascii="Cambria Math" w:eastAsia="Times New Roman" w:hAnsi="Cambria Math" w:cs="Arial"/>
                  <w:sz w:val="18"/>
                  <w:lang w:val="da-DK"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da-DK"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1B653616" w14:textId="77777777" w:rsidR="002B333F" w:rsidRPr="009F6151" w:rsidRDefault="002B333F" w:rsidP="002B333F">
            <w:pPr>
              <w:ind w:firstLineChars="1000" w:firstLine="2000"/>
              <w:rPr>
                <w:rFonts w:eastAsiaTheme="minorEastAsia"/>
                <w:lang w:val="en-US" w:eastAsia="zh-CN"/>
              </w:rPr>
            </w:pPr>
            <w:r w:rsidRPr="009F6151">
              <w:rPr>
                <w:rFonts w:eastAsiaTheme="minorEastAsia"/>
                <w:lang w:val="en-US" w:eastAsia="zh-CN"/>
              </w:rPr>
              <w:t>and</w:t>
            </w:r>
          </w:p>
          <w:p w14:paraId="14D8BC7E" w14:textId="77777777" w:rsidR="002B333F" w:rsidRPr="009F6151" w:rsidRDefault="00B167E0" w:rsidP="002B333F">
            <w:pPr>
              <w:jc w:val="center"/>
              <w:rPr>
                <w:rFonts w:eastAsiaTheme="minorEastAsia"/>
                <w:lang w:val="en-US" w:eastAsia="zh-CN"/>
              </w:rPr>
            </w:pPr>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D,k+1</m:t>
                  </m:r>
                </m:sub>
              </m:sSub>
              <m:r>
                <w:rPr>
                  <w:rFonts w:ascii="Cambria Math" w:eastAsia="Times New Roman" w:hAnsi="Cambria Math" w:cs="Arial"/>
                  <w:sz w:val="18"/>
                  <w:lang w:val="en-US" w:eastAsia="ko-KR"/>
                </w:rPr>
                <m:t>=</m:t>
              </m:r>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D,k</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∆,k+1</m:t>
                  </m:r>
                </m:sub>
              </m:sSub>
            </m:oMath>
            <w:r w:rsidR="002B333F" w:rsidRPr="009F6151">
              <w:rPr>
                <w:rFonts w:ascii="Arial" w:eastAsiaTheme="minorEastAsia" w:hAnsi="Arial" w:cs="Arial"/>
                <w:bCs/>
                <w:lang w:val="en-US" w:eastAsia="zh-CN"/>
              </w:rPr>
              <w:t xml:space="preserve"> </w:t>
            </w:r>
            <w:r w:rsidR="002B333F" w:rsidRPr="009F6151">
              <w:rPr>
                <w:rFonts w:ascii="Arial" w:eastAsiaTheme="minorEastAsia" w:hAnsi="Arial" w:cs="Arial"/>
                <w:bCs/>
                <w:sz w:val="18"/>
                <w:lang w:val="en-US" w:eastAsia="zh-CN"/>
              </w:rPr>
              <w:t xml:space="preserve">for </w:t>
            </w:r>
            <m:oMath>
              <m:r>
                <w:rPr>
                  <w:rFonts w:ascii="Cambria Math" w:eastAsia="Times New Roman" w:hAnsi="Cambria Math" w:cs="Arial"/>
                  <w:sz w:val="18"/>
                  <w:lang w:val="en-US" w:eastAsia="ko-KR"/>
                </w:rPr>
                <m: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hint="eastAsia"/>
                  <w:sz w:val="18"/>
                  <w:lang w:val="en-US" w:eastAsia="ko-KR"/>
                </w:rPr>
                <m:t>≤</m:t>
              </m:r>
              <m:r>
                <w:rPr>
                  <w:rFonts w:ascii="Cambria Math" w:eastAsia="Times New Roman" w:hAnsi="Cambria Math" w:cs="Arial"/>
                  <w:sz w:val="18"/>
                  <w:lang w:val="en-US" w:eastAsia="ko-KR"/>
                </w:rPr>
                <m:t>a&lt;k*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59C3E0B9" w14:textId="77777777" w:rsidR="002B333F" w:rsidRPr="009F6151" w:rsidRDefault="002B333F" w:rsidP="002B333F">
            <w:pPr>
              <w:spacing w:after="120"/>
              <w:ind w:firstLineChars="1050" w:firstLine="2100"/>
              <w:rPr>
                <w:szCs w:val="24"/>
                <w:lang w:val="en-US" w:eastAsia="zh-CN"/>
              </w:rPr>
            </w:pPr>
            <w:proofErr w:type="gramStart"/>
            <w:r w:rsidRPr="009F6151">
              <w:rPr>
                <w:szCs w:val="24"/>
                <w:lang w:val="en-US" w:eastAsia="zh-CN"/>
              </w:rPr>
              <w:t>where</w:t>
            </w:r>
            <w:proofErr w:type="gramEnd"/>
          </w:p>
          <w:p w14:paraId="4A9106D4" w14:textId="77777777" w:rsidR="002B333F" w:rsidRPr="000A2D37" w:rsidRDefault="00B167E0" w:rsidP="002B333F">
            <w:pPr>
              <w:spacing w:after="120"/>
              <w:rPr>
                <w:szCs w:val="24"/>
                <w:lang w:val="en-US" w:eastAsia="zh-CN"/>
              </w:rPr>
            </w:pPr>
            <m:oMathPara>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∆,k</m:t>
                    </m:r>
                  </m:sub>
                </m:sSub>
                <m:r>
                  <w:rPr>
                    <w:rFonts w:ascii="Cambria Math" w:eastAsia="Times New Roman" w:hAnsi="Cambria Math" w:cs="Arial"/>
                    <w:sz w:val="18"/>
                    <w:lang w:val="en-US" w:eastAsia="ko-KR"/>
                  </w:rPr>
                  <m:t>=</m:t>
                </m:r>
                <m:d>
                  <m:dPr>
                    <m:begChr m:val="{"/>
                    <m:endChr m:val=""/>
                    <m:ctrlPr>
                      <w:rPr>
                        <w:rFonts w:ascii="Cambria Math" w:hAnsi="Cambria Math"/>
                        <w:bCs/>
                        <w:i/>
                        <w:lang w:val="en-US" w:eastAsia="ko-KR"/>
                      </w:rPr>
                    </m:ctrlPr>
                  </m:dPr>
                  <m:e>
                    <m:eqArr>
                      <m:eqArrPr>
                        <m:ctrlPr>
                          <w:rPr>
                            <w:rFonts w:ascii="Cambria Math" w:hAnsi="Cambria Math"/>
                            <w:bCs/>
                            <w:i/>
                            <w:lang w:val="en-US" w:eastAsia="ko-KR"/>
                          </w:rPr>
                        </m:ctrlPr>
                      </m:eqArrPr>
                      <m:e>
                        <m:r>
                          <w:rPr>
                            <w:rFonts w:ascii="Cambria Math" w:eastAsia="Times New Roman" w:hAnsi="Cambria Math" w:cs="Arial"/>
                            <w:sz w:val="18"/>
                            <w:lang w:val="en-US" w:eastAsia="ko-KR"/>
                          </w:rPr>
                          <m:t>+0.1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2=0</m:t>
                        </m:r>
                      </m:e>
                      <m:e>
                        <m:r>
                          <w:rPr>
                            <w:rFonts w:ascii="Cambria Math" w:eastAsia="Times New Roman" w:hAnsi="Cambria Math" w:cs="Arial"/>
                            <w:sz w:val="18"/>
                            <w:lang w:val="en-US" w:eastAsia="ko-KR"/>
                          </w:rPr>
                          <m:t>-0.1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2=1</m:t>
                        </m:r>
                      </m:e>
                    </m:eqArr>
                  </m:e>
                </m:d>
              </m:oMath>
            </m:oMathPara>
          </w:p>
          <w:p w14:paraId="32A74E6F" w14:textId="77777777" w:rsidR="002B333F" w:rsidRDefault="002B333F" w:rsidP="002B333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CB941B" w14:textId="5D8BFB74" w:rsidR="007F3380" w:rsidRPr="00495518" w:rsidRDefault="007F3380" w:rsidP="007F338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Minor performance different with option 1 and option 2. From UE baseband processing perspective, there is no different with two options. To simplify the TE complexity, encourage companies to check whether option 1 can be agreeable?</w:t>
            </w:r>
          </w:p>
          <w:p w14:paraId="2DEE2E55" w14:textId="5E3A7D9E" w:rsidR="007F3380" w:rsidRDefault="007F3380" w:rsidP="002B333F">
            <w:pPr>
              <w:rPr>
                <w:rFonts w:eastAsiaTheme="minorEastAsia"/>
                <w:color w:val="0070C0"/>
                <w:lang w:eastAsia="zh-CN"/>
              </w:rPr>
            </w:pPr>
          </w:p>
          <w:tbl>
            <w:tblPr>
              <w:tblStyle w:val="TableGrid"/>
              <w:tblW w:w="7218" w:type="dxa"/>
              <w:jc w:val="center"/>
              <w:tblLook w:val="04A0" w:firstRow="1" w:lastRow="0" w:firstColumn="1" w:lastColumn="0" w:noHBand="0" w:noVBand="1"/>
            </w:tblPr>
            <w:tblGrid>
              <w:gridCol w:w="897"/>
              <w:gridCol w:w="799"/>
              <w:gridCol w:w="611"/>
              <w:gridCol w:w="1355"/>
              <w:gridCol w:w="937"/>
              <w:gridCol w:w="1720"/>
              <w:gridCol w:w="899"/>
            </w:tblGrid>
            <w:tr w:rsidR="007F3380" w:rsidRPr="0076471A" w14:paraId="23FE8C6C" w14:textId="77777777" w:rsidTr="00495518">
              <w:trPr>
                <w:trHeight w:val="336"/>
                <w:jc w:val="center"/>
              </w:trPr>
              <w:tc>
                <w:tcPr>
                  <w:tcW w:w="897" w:type="dxa"/>
                  <w:vAlign w:val="center"/>
                </w:tcPr>
                <w:p w14:paraId="67262642"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Case Number</w:t>
                  </w:r>
                </w:p>
              </w:tc>
              <w:tc>
                <w:tcPr>
                  <w:tcW w:w="799" w:type="dxa"/>
                  <w:vAlign w:val="center"/>
                </w:tcPr>
                <w:p w14:paraId="3D96B10E"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Duplex</w:t>
                  </w:r>
                </w:p>
              </w:tc>
              <w:tc>
                <w:tcPr>
                  <w:tcW w:w="611" w:type="dxa"/>
                  <w:vAlign w:val="center"/>
                </w:tcPr>
                <w:p w14:paraId="59134252"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MCS level</w:t>
                  </w:r>
                </w:p>
              </w:tc>
              <w:tc>
                <w:tcPr>
                  <w:tcW w:w="1355" w:type="dxa"/>
                  <w:vAlign w:val="center"/>
                </w:tcPr>
                <w:p w14:paraId="52E434A1"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Antenna Configuration</w:t>
                  </w:r>
                </w:p>
              </w:tc>
              <w:tc>
                <w:tcPr>
                  <w:tcW w:w="937" w:type="dxa"/>
                </w:tcPr>
                <w:p w14:paraId="17C3F376"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Max Doppler shift</w:t>
                  </w:r>
                </w:p>
              </w:tc>
              <w:tc>
                <w:tcPr>
                  <w:tcW w:w="1720" w:type="dxa"/>
                  <w:vAlign w:val="center"/>
                </w:tcPr>
                <w:p w14:paraId="535FA9B7"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others</w:t>
                  </w:r>
                </w:p>
              </w:tc>
              <w:tc>
                <w:tcPr>
                  <w:tcW w:w="899" w:type="dxa"/>
                  <w:vAlign w:val="center"/>
                </w:tcPr>
                <w:p w14:paraId="17FEC5FF" w14:textId="77777777" w:rsidR="007F3380" w:rsidRPr="00EA03E9" w:rsidRDefault="007F3380" w:rsidP="007F3380">
                  <w:pPr>
                    <w:spacing w:after="0"/>
                    <w:jc w:val="center"/>
                    <w:rPr>
                      <w:rFonts w:asciiTheme="minorHAnsi" w:eastAsiaTheme="minorEastAsia" w:hAnsiTheme="minorHAnsi" w:cstheme="minorHAnsi"/>
                      <w:b/>
                      <w:lang w:eastAsia="zh-CN"/>
                    </w:rPr>
                  </w:pPr>
                  <w:proofErr w:type="gramStart"/>
                  <w:r w:rsidRPr="00EA03E9">
                    <w:rPr>
                      <w:rFonts w:asciiTheme="minorHAnsi" w:eastAsiaTheme="minorEastAsia" w:hAnsiTheme="minorHAnsi" w:cstheme="minorHAnsi"/>
                      <w:b/>
                      <w:lang w:eastAsia="zh-CN"/>
                    </w:rPr>
                    <w:t>SNR(</w:t>
                  </w:r>
                  <w:proofErr w:type="gramEnd"/>
                  <w:r w:rsidRPr="00EA03E9">
                    <w:rPr>
                      <w:rFonts w:asciiTheme="minorHAnsi" w:eastAsiaTheme="minorEastAsia" w:hAnsiTheme="minorHAnsi" w:cstheme="minorHAnsi"/>
                      <w:b/>
                      <w:lang w:eastAsia="zh-CN"/>
                    </w:rPr>
                    <w:t>dB)</w:t>
                  </w:r>
                </w:p>
              </w:tc>
            </w:tr>
            <w:tr w:rsidR="007F3380" w:rsidRPr="0076471A" w14:paraId="14DF04F7" w14:textId="77777777" w:rsidTr="00495518">
              <w:trPr>
                <w:trHeight w:val="336"/>
                <w:jc w:val="center"/>
              </w:trPr>
              <w:tc>
                <w:tcPr>
                  <w:tcW w:w="897" w:type="dxa"/>
                  <w:vAlign w:val="center"/>
                </w:tcPr>
                <w:p w14:paraId="775DDB54"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w:t>
                  </w:r>
                </w:p>
              </w:tc>
              <w:tc>
                <w:tcPr>
                  <w:tcW w:w="799" w:type="dxa"/>
                  <w:vAlign w:val="center"/>
                </w:tcPr>
                <w:p w14:paraId="66B42C62" w14:textId="77777777" w:rsidR="007F3380" w:rsidRPr="00EA03E9" w:rsidRDefault="007F3380" w:rsidP="007F3380">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FDD</w:t>
                  </w:r>
                </w:p>
              </w:tc>
              <w:tc>
                <w:tcPr>
                  <w:tcW w:w="611" w:type="dxa"/>
                  <w:vAlign w:val="center"/>
                </w:tcPr>
                <w:p w14:paraId="2917AA02" w14:textId="77777777" w:rsidR="007F3380" w:rsidRPr="00EA03E9" w:rsidRDefault="007F3380" w:rsidP="007F3380">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17</w:t>
                  </w:r>
                </w:p>
              </w:tc>
              <w:tc>
                <w:tcPr>
                  <w:tcW w:w="1355" w:type="dxa"/>
                  <w:vAlign w:val="center"/>
                </w:tcPr>
                <w:p w14:paraId="0BE1D29D"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937" w:type="dxa"/>
                </w:tcPr>
                <w:p w14:paraId="71599A3D"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1720" w:type="dxa"/>
                  <w:vAlign w:val="center"/>
                </w:tcPr>
                <w:p w14:paraId="157F01C3" w14:textId="77777777" w:rsidR="007F3380" w:rsidRPr="00EA03E9" w:rsidRDefault="007F3380" w:rsidP="007F3380">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899" w:type="dxa"/>
                  <w:vAlign w:val="center"/>
                </w:tcPr>
                <w:p w14:paraId="44734306" w14:textId="77777777" w:rsidR="007F3380" w:rsidRPr="00EA03E9" w:rsidRDefault="007F3380" w:rsidP="007F3380">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12.8</w:t>
                  </w:r>
                </w:p>
              </w:tc>
            </w:tr>
            <w:tr w:rsidR="007F3380" w:rsidRPr="0076471A" w14:paraId="760D214A" w14:textId="77777777" w:rsidTr="00495518">
              <w:trPr>
                <w:trHeight w:val="336"/>
                <w:jc w:val="center"/>
              </w:trPr>
              <w:tc>
                <w:tcPr>
                  <w:tcW w:w="897" w:type="dxa"/>
                  <w:vAlign w:val="center"/>
                </w:tcPr>
                <w:p w14:paraId="4ACE2BA8"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3</w:t>
                  </w:r>
                </w:p>
              </w:tc>
              <w:tc>
                <w:tcPr>
                  <w:tcW w:w="799" w:type="dxa"/>
                  <w:vAlign w:val="center"/>
                </w:tcPr>
                <w:p w14:paraId="626DA126" w14:textId="77777777" w:rsidR="007F3380" w:rsidRPr="00EA03E9" w:rsidRDefault="007F3380" w:rsidP="007F3380">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FDD</w:t>
                  </w:r>
                </w:p>
              </w:tc>
              <w:tc>
                <w:tcPr>
                  <w:tcW w:w="611" w:type="dxa"/>
                  <w:vAlign w:val="center"/>
                </w:tcPr>
                <w:p w14:paraId="22CC15D5" w14:textId="77777777" w:rsidR="007F3380" w:rsidRPr="00EA03E9" w:rsidRDefault="007F3380" w:rsidP="007F3380">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17</w:t>
                  </w:r>
                </w:p>
              </w:tc>
              <w:tc>
                <w:tcPr>
                  <w:tcW w:w="1355" w:type="dxa"/>
                  <w:vAlign w:val="center"/>
                </w:tcPr>
                <w:p w14:paraId="0A6E5CDB"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937" w:type="dxa"/>
                </w:tcPr>
                <w:p w14:paraId="46ECF42E"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1720" w:type="dxa"/>
                  <w:vAlign w:val="center"/>
                </w:tcPr>
                <w:p w14:paraId="0B607283" w14:textId="77777777" w:rsidR="007F3380" w:rsidRPr="00EA03E9" w:rsidRDefault="007F3380" w:rsidP="007F3380">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899" w:type="dxa"/>
                  <w:vAlign w:val="center"/>
                </w:tcPr>
                <w:p w14:paraId="0E15D15A"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13.6</w:t>
                  </w:r>
                </w:p>
              </w:tc>
            </w:tr>
            <w:tr w:rsidR="007F3380" w:rsidRPr="0076471A" w14:paraId="22EA08EE" w14:textId="77777777" w:rsidTr="00495518">
              <w:trPr>
                <w:trHeight w:val="336"/>
                <w:jc w:val="center"/>
              </w:trPr>
              <w:tc>
                <w:tcPr>
                  <w:tcW w:w="897" w:type="dxa"/>
                  <w:vAlign w:val="center"/>
                </w:tcPr>
                <w:p w14:paraId="70C30B8A"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5</w:t>
                  </w:r>
                </w:p>
              </w:tc>
              <w:tc>
                <w:tcPr>
                  <w:tcW w:w="799" w:type="dxa"/>
                  <w:vAlign w:val="center"/>
                </w:tcPr>
                <w:p w14:paraId="059EB07C"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FDD</w:t>
                  </w:r>
                </w:p>
              </w:tc>
              <w:tc>
                <w:tcPr>
                  <w:tcW w:w="611" w:type="dxa"/>
                  <w:vAlign w:val="center"/>
                </w:tcPr>
                <w:p w14:paraId="33E5488F"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55" w:type="dxa"/>
                  <w:vAlign w:val="center"/>
                </w:tcPr>
                <w:p w14:paraId="7E1D62AC"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937" w:type="dxa"/>
                </w:tcPr>
                <w:p w14:paraId="485F60B0"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1720" w:type="dxa"/>
                  <w:vAlign w:val="center"/>
                </w:tcPr>
                <w:p w14:paraId="0E0D11B0"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899" w:type="dxa"/>
                  <w:vAlign w:val="center"/>
                </w:tcPr>
                <w:p w14:paraId="266C46EF"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9.9</w:t>
                  </w:r>
                </w:p>
              </w:tc>
            </w:tr>
            <w:tr w:rsidR="007F3380" w:rsidRPr="0076471A" w14:paraId="18458600" w14:textId="77777777" w:rsidTr="00495518">
              <w:trPr>
                <w:trHeight w:val="336"/>
                <w:jc w:val="center"/>
              </w:trPr>
              <w:tc>
                <w:tcPr>
                  <w:tcW w:w="897" w:type="dxa"/>
                  <w:vAlign w:val="center"/>
                </w:tcPr>
                <w:p w14:paraId="07655E98"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6</w:t>
                  </w:r>
                </w:p>
              </w:tc>
              <w:tc>
                <w:tcPr>
                  <w:tcW w:w="799" w:type="dxa"/>
                  <w:vAlign w:val="center"/>
                </w:tcPr>
                <w:p w14:paraId="56EA8F4F"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FDD</w:t>
                  </w:r>
                </w:p>
              </w:tc>
              <w:tc>
                <w:tcPr>
                  <w:tcW w:w="611" w:type="dxa"/>
                  <w:vAlign w:val="center"/>
                </w:tcPr>
                <w:p w14:paraId="7F88BC56"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55" w:type="dxa"/>
                  <w:vAlign w:val="center"/>
                </w:tcPr>
                <w:p w14:paraId="3BAE2C00"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937" w:type="dxa"/>
                </w:tcPr>
                <w:p w14:paraId="23DAC01D"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1720" w:type="dxa"/>
                  <w:vAlign w:val="center"/>
                </w:tcPr>
                <w:p w14:paraId="1A08D049"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899" w:type="dxa"/>
                  <w:vAlign w:val="center"/>
                </w:tcPr>
                <w:p w14:paraId="5F2B3963"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10.6</w:t>
                  </w:r>
                </w:p>
              </w:tc>
            </w:tr>
            <w:tr w:rsidR="007F3380" w:rsidRPr="0076471A" w14:paraId="6BB542E5" w14:textId="77777777" w:rsidTr="00495518">
              <w:trPr>
                <w:trHeight w:val="336"/>
                <w:jc w:val="center"/>
              </w:trPr>
              <w:tc>
                <w:tcPr>
                  <w:tcW w:w="897" w:type="dxa"/>
                  <w:vAlign w:val="center"/>
                </w:tcPr>
                <w:p w14:paraId="3E326B38"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w:t>
                  </w:r>
                </w:p>
              </w:tc>
              <w:tc>
                <w:tcPr>
                  <w:tcW w:w="799" w:type="dxa"/>
                  <w:vAlign w:val="center"/>
                </w:tcPr>
                <w:p w14:paraId="2F48062E"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611" w:type="dxa"/>
                  <w:vAlign w:val="center"/>
                </w:tcPr>
                <w:p w14:paraId="7921ED72"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55" w:type="dxa"/>
                  <w:vAlign w:val="center"/>
                </w:tcPr>
                <w:p w14:paraId="259F2D58"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937" w:type="dxa"/>
                </w:tcPr>
                <w:p w14:paraId="669B576B"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1720" w:type="dxa"/>
                  <w:vAlign w:val="center"/>
                </w:tcPr>
                <w:p w14:paraId="70758487"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899" w:type="dxa"/>
                  <w:vAlign w:val="center"/>
                </w:tcPr>
                <w:p w14:paraId="676A1505"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13.8</w:t>
                  </w:r>
                </w:p>
              </w:tc>
            </w:tr>
            <w:tr w:rsidR="007F3380" w:rsidRPr="0076471A" w14:paraId="48D525D7" w14:textId="77777777" w:rsidTr="00495518">
              <w:trPr>
                <w:trHeight w:val="336"/>
                <w:jc w:val="center"/>
              </w:trPr>
              <w:tc>
                <w:tcPr>
                  <w:tcW w:w="897" w:type="dxa"/>
                  <w:vAlign w:val="center"/>
                </w:tcPr>
                <w:p w14:paraId="23D4427B"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9</w:t>
                  </w:r>
                </w:p>
              </w:tc>
              <w:tc>
                <w:tcPr>
                  <w:tcW w:w="799" w:type="dxa"/>
                  <w:vAlign w:val="center"/>
                </w:tcPr>
                <w:p w14:paraId="210722C1"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611" w:type="dxa"/>
                  <w:vAlign w:val="center"/>
                </w:tcPr>
                <w:p w14:paraId="29CD1730"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55" w:type="dxa"/>
                  <w:vAlign w:val="center"/>
                </w:tcPr>
                <w:p w14:paraId="3BFF5472"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937" w:type="dxa"/>
                </w:tcPr>
                <w:p w14:paraId="4D57623E"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1720" w:type="dxa"/>
                  <w:vAlign w:val="center"/>
                </w:tcPr>
                <w:p w14:paraId="2C60D3A5"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899" w:type="dxa"/>
                  <w:vAlign w:val="center"/>
                </w:tcPr>
                <w:p w14:paraId="19A422BB"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14.6</w:t>
                  </w:r>
                </w:p>
              </w:tc>
            </w:tr>
            <w:tr w:rsidR="007F3380" w:rsidRPr="0076471A" w14:paraId="643263E0" w14:textId="77777777" w:rsidTr="00495518">
              <w:trPr>
                <w:trHeight w:val="336"/>
                <w:jc w:val="center"/>
              </w:trPr>
              <w:tc>
                <w:tcPr>
                  <w:tcW w:w="897" w:type="dxa"/>
                  <w:vAlign w:val="center"/>
                </w:tcPr>
                <w:p w14:paraId="34199501"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11</w:t>
                  </w:r>
                </w:p>
              </w:tc>
              <w:tc>
                <w:tcPr>
                  <w:tcW w:w="799" w:type="dxa"/>
                  <w:vAlign w:val="center"/>
                </w:tcPr>
                <w:p w14:paraId="5476106B"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611" w:type="dxa"/>
                  <w:vAlign w:val="center"/>
                </w:tcPr>
                <w:p w14:paraId="5060B688"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55" w:type="dxa"/>
                  <w:vAlign w:val="center"/>
                </w:tcPr>
                <w:p w14:paraId="29475B32"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937" w:type="dxa"/>
                </w:tcPr>
                <w:p w14:paraId="31825433"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1720" w:type="dxa"/>
                  <w:vAlign w:val="center"/>
                </w:tcPr>
                <w:p w14:paraId="6FE4E37E"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899" w:type="dxa"/>
                  <w:vAlign w:val="center"/>
                </w:tcPr>
                <w:p w14:paraId="3AF8571A"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11.2</w:t>
                  </w:r>
                </w:p>
              </w:tc>
            </w:tr>
            <w:tr w:rsidR="007F3380" w:rsidRPr="0076471A" w14:paraId="1F1D4D71" w14:textId="77777777" w:rsidTr="00495518">
              <w:trPr>
                <w:trHeight w:val="336"/>
                <w:jc w:val="center"/>
              </w:trPr>
              <w:tc>
                <w:tcPr>
                  <w:tcW w:w="897" w:type="dxa"/>
                  <w:vAlign w:val="center"/>
                </w:tcPr>
                <w:p w14:paraId="7C2E63A2"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12</w:t>
                  </w:r>
                </w:p>
              </w:tc>
              <w:tc>
                <w:tcPr>
                  <w:tcW w:w="799" w:type="dxa"/>
                  <w:vAlign w:val="center"/>
                </w:tcPr>
                <w:p w14:paraId="1AB14733"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611" w:type="dxa"/>
                  <w:vAlign w:val="center"/>
                </w:tcPr>
                <w:p w14:paraId="1E05210F"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55" w:type="dxa"/>
                  <w:vAlign w:val="center"/>
                </w:tcPr>
                <w:p w14:paraId="45D1F266"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937" w:type="dxa"/>
                </w:tcPr>
                <w:p w14:paraId="224D0481"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1720" w:type="dxa"/>
                  <w:vAlign w:val="center"/>
                </w:tcPr>
                <w:p w14:paraId="7FB28D58"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899" w:type="dxa"/>
                  <w:vAlign w:val="center"/>
                </w:tcPr>
                <w:p w14:paraId="7FE569EB"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11.9</w:t>
                  </w:r>
                </w:p>
              </w:tc>
            </w:tr>
          </w:tbl>
          <w:p w14:paraId="04F1F8B5" w14:textId="51DEF738" w:rsidR="007F3380" w:rsidRDefault="007F3380" w:rsidP="002B333F">
            <w:pPr>
              <w:rPr>
                <w:rFonts w:eastAsiaTheme="minorEastAsia"/>
                <w:color w:val="0070C0"/>
                <w:lang w:eastAsia="zh-CN"/>
              </w:rPr>
            </w:pPr>
          </w:p>
          <w:p w14:paraId="5513BF96" w14:textId="25744381" w:rsidR="007F3380" w:rsidRPr="00325C7A" w:rsidRDefault="007F3380">
            <w:pPr>
              <w:rPr>
                <w:rFonts w:eastAsiaTheme="minorEastAsia"/>
                <w:color w:val="0070C0"/>
                <w:lang w:eastAsia="zh-CN"/>
              </w:rPr>
            </w:pPr>
          </w:p>
        </w:tc>
      </w:tr>
      <w:tr w:rsidR="002B333F" w14:paraId="6F7466C7" w14:textId="77777777" w:rsidTr="00325C7A">
        <w:tc>
          <w:tcPr>
            <w:tcW w:w="820" w:type="dxa"/>
          </w:tcPr>
          <w:p w14:paraId="625498E0" w14:textId="79D03003" w:rsidR="002B333F" w:rsidRPr="00045592" w:rsidRDefault="002B333F" w:rsidP="00C65A4B">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811" w:type="dxa"/>
          </w:tcPr>
          <w:p w14:paraId="042CE20F" w14:textId="77777777" w:rsidR="002B333F" w:rsidRDefault="002B333F" w:rsidP="00C65A4B">
            <w:pPr>
              <w:rPr>
                <w:rFonts w:eastAsiaTheme="minorEastAsia"/>
                <w:i/>
                <w:color w:val="0070C0"/>
                <w:lang w:val="en-US" w:eastAsia="zh-CN"/>
              </w:rPr>
            </w:pPr>
          </w:p>
          <w:p w14:paraId="48E91864" w14:textId="77777777" w:rsidR="002B333F" w:rsidRPr="008A0370" w:rsidRDefault="002B333F" w:rsidP="002B333F">
            <w:pPr>
              <w:rPr>
                <w:b/>
                <w:u w:val="single"/>
                <w:lang w:eastAsia="ko-KR"/>
              </w:rPr>
            </w:pPr>
            <w:r w:rsidRPr="008A0370">
              <w:rPr>
                <w:b/>
                <w:u w:val="single"/>
                <w:lang w:eastAsia="ko-KR"/>
              </w:rPr>
              <w:t>Issue 2-</w:t>
            </w:r>
            <w:r>
              <w:rPr>
                <w:b/>
                <w:u w:val="single"/>
                <w:lang w:eastAsia="ko-KR"/>
              </w:rPr>
              <w:t>2-1</w:t>
            </w:r>
            <w:r w:rsidRPr="008A0370">
              <w:rPr>
                <w:b/>
                <w:u w:val="single"/>
                <w:lang w:eastAsia="ko-KR"/>
              </w:rPr>
              <w:t>: Maximum Doppler Shift.</w:t>
            </w:r>
          </w:p>
          <w:p w14:paraId="5142F53A" w14:textId="2D0BEEA5" w:rsidR="002B333F" w:rsidRDefault="002B333F" w:rsidP="002B333F">
            <w:pPr>
              <w:rPr>
                <w:rFonts w:eastAsiaTheme="minorEastAsia"/>
                <w:i/>
                <w:color w:val="0070C0"/>
                <w:lang w:eastAsia="zh-CN"/>
              </w:rPr>
            </w:pPr>
            <w:r w:rsidRPr="00495518">
              <w:rPr>
                <w:rFonts w:eastAsiaTheme="minorEastAsia" w:hint="eastAsia"/>
                <w:i/>
                <w:color w:val="0070C0"/>
                <w:highlight w:val="green"/>
                <w:lang w:eastAsia="zh-CN"/>
              </w:rPr>
              <w:t>G</w:t>
            </w:r>
            <w:r w:rsidRPr="00495518">
              <w:rPr>
                <w:rFonts w:eastAsiaTheme="minorEastAsia"/>
                <w:i/>
                <w:color w:val="0070C0"/>
                <w:highlight w:val="green"/>
                <w:lang w:eastAsia="zh-CN"/>
              </w:rPr>
              <w:t>TW agreement</w:t>
            </w:r>
          </w:p>
          <w:p w14:paraId="479DB306" w14:textId="77777777" w:rsidR="002B333F" w:rsidRPr="00325C7A" w:rsidRDefault="002B333F" w:rsidP="00325C7A">
            <w:pPr>
              <w:pStyle w:val="ListParagraph"/>
              <w:numPr>
                <w:ilvl w:val="0"/>
                <w:numId w:val="4"/>
              </w:numPr>
              <w:overflowPunct/>
              <w:autoSpaceDE/>
              <w:autoSpaceDN/>
              <w:adjustRightInd/>
              <w:spacing w:after="120"/>
              <w:ind w:left="720" w:firstLineChars="0"/>
              <w:textAlignment w:val="auto"/>
              <w:rPr>
                <w:rFonts w:eastAsia="宋体"/>
                <w:szCs w:val="24"/>
                <w:highlight w:val="green"/>
                <w:lang w:eastAsia="zh-CN"/>
              </w:rPr>
            </w:pPr>
            <w:r w:rsidRPr="002B333F">
              <w:rPr>
                <w:rFonts w:eastAsia="宋体"/>
                <w:szCs w:val="24"/>
                <w:highlight w:val="green"/>
                <w:lang w:eastAsia="zh-CN"/>
              </w:rPr>
              <w:t>Define PDSCH requirement with HST SFN scheme A with 870Hz Doppler shift for 15KHz SCS</w:t>
            </w:r>
          </w:p>
          <w:p w14:paraId="3DCEF51A" w14:textId="77777777" w:rsidR="002B333F" w:rsidRPr="002B333F" w:rsidRDefault="002B333F" w:rsidP="002B333F">
            <w:pPr>
              <w:rPr>
                <w:rFonts w:eastAsiaTheme="minorEastAsia"/>
                <w:i/>
                <w:color w:val="0070C0"/>
                <w:lang w:eastAsia="zh-CN"/>
              </w:rPr>
            </w:pPr>
          </w:p>
          <w:p w14:paraId="54DAB792" w14:textId="77777777" w:rsidR="00260004" w:rsidRPr="008A0370" w:rsidRDefault="00260004" w:rsidP="00260004">
            <w:pPr>
              <w:rPr>
                <w:b/>
                <w:u w:val="single"/>
                <w:lang w:eastAsia="ko-KR"/>
              </w:rPr>
            </w:pPr>
            <w:r w:rsidRPr="008A0370">
              <w:rPr>
                <w:b/>
                <w:u w:val="single"/>
                <w:lang w:eastAsia="ko-KR"/>
              </w:rPr>
              <w:t>Issue 2</w:t>
            </w:r>
            <w:r>
              <w:rPr>
                <w:b/>
                <w:u w:val="single"/>
                <w:lang w:eastAsia="ko-KR"/>
              </w:rPr>
              <w:t>-2-2</w:t>
            </w:r>
            <w:r w:rsidRPr="008A0370">
              <w:rPr>
                <w:b/>
                <w:u w:val="single"/>
                <w:lang w:eastAsia="ko-KR"/>
              </w:rPr>
              <w:t>: MCS &amp; Rank</w:t>
            </w:r>
          </w:p>
          <w:p w14:paraId="411D0053" w14:textId="77777777" w:rsidR="00260004" w:rsidRPr="00495518" w:rsidRDefault="00260004" w:rsidP="00260004">
            <w:pPr>
              <w:rPr>
                <w:rFonts w:eastAsia="Malgun Gothic"/>
                <w:b/>
                <w:u w:val="single"/>
                <w:lang w:eastAsia="ko-KR"/>
              </w:rPr>
            </w:pPr>
            <w:r>
              <w:rPr>
                <w:rFonts w:eastAsiaTheme="minorEastAsia" w:hint="eastAsia"/>
                <w:i/>
                <w:color w:val="0070C0"/>
                <w:lang w:val="en-US" w:eastAsia="zh-CN"/>
              </w:rPr>
              <w:t>Candidate options</w:t>
            </w:r>
          </w:p>
          <w:p w14:paraId="44059A41" w14:textId="77777777" w:rsidR="00260004" w:rsidRPr="008A0370" w:rsidRDefault="00260004" w:rsidP="0026000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25FB7F30" w14:textId="1C97708E" w:rsidR="00260004" w:rsidRPr="00981446" w:rsidRDefault="00260004" w:rsidP="0026000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1</w:t>
            </w:r>
            <w:r>
              <w:rPr>
                <w:rFonts w:eastAsia="宋体"/>
                <w:szCs w:val="24"/>
                <w:lang w:eastAsia="zh-CN"/>
              </w:rPr>
              <w:t xml:space="preserve"> (MTK, Apple, Qualcomm)</w:t>
            </w:r>
            <w:r w:rsidRPr="008A0370">
              <w:rPr>
                <w:rFonts w:eastAsia="宋体"/>
                <w:szCs w:val="24"/>
                <w:lang w:eastAsia="zh-CN"/>
              </w:rPr>
              <w:t xml:space="preserve">: </w:t>
            </w:r>
            <w:r w:rsidRPr="008A0370">
              <w:rPr>
                <w:szCs w:val="24"/>
                <w:lang w:val="en-US" w:eastAsia="zh-CN"/>
              </w:rPr>
              <w:t>MCS 13 with Rank 2</w:t>
            </w:r>
          </w:p>
          <w:p w14:paraId="3C4B2A88" w14:textId="77777777" w:rsidR="00260004" w:rsidRPr="00260004" w:rsidRDefault="00260004" w:rsidP="0026000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60004">
              <w:rPr>
                <w:rFonts w:eastAsiaTheme="minorEastAsia"/>
                <w:szCs w:val="24"/>
                <w:lang w:val="en-US" w:eastAsia="zh-CN"/>
              </w:rPr>
              <w:t>Option 2 (NTT DoCoMo)</w:t>
            </w:r>
          </w:p>
          <w:p w14:paraId="2AAB71EF" w14:textId="77777777" w:rsidR="00260004" w:rsidRPr="00260004" w:rsidRDefault="00260004" w:rsidP="00260004">
            <w:pPr>
              <w:pStyle w:val="ListParagraph"/>
              <w:numPr>
                <w:ilvl w:val="2"/>
                <w:numId w:val="4"/>
              </w:numPr>
              <w:ind w:left="1920" w:firstLineChars="0"/>
              <w:rPr>
                <w:rFonts w:eastAsiaTheme="minorEastAsia"/>
                <w:lang w:val="en-US" w:eastAsia="zh-CN"/>
              </w:rPr>
            </w:pPr>
            <w:r w:rsidRPr="00260004">
              <w:t>TDD:  MCS 17 with Rank 2</w:t>
            </w:r>
          </w:p>
          <w:p w14:paraId="0E3E9F17" w14:textId="77777777" w:rsidR="00260004" w:rsidRPr="00260004" w:rsidRDefault="00260004" w:rsidP="00260004">
            <w:pPr>
              <w:pStyle w:val="ListParagraph"/>
              <w:numPr>
                <w:ilvl w:val="2"/>
                <w:numId w:val="4"/>
              </w:numPr>
              <w:ind w:left="1920" w:firstLineChars="0"/>
              <w:rPr>
                <w:rFonts w:eastAsiaTheme="minorEastAsia"/>
                <w:lang w:val="en-US" w:eastAsia="zh-CN"/>
              </w:rPr>
            </w:pPr>
            <w:r w:rsidRPr="00260004">
              <w:rPr>
                <w:rFonts w:eastAsiaTheme="minorEastAsia"/>
                <w:lang w:eastAsia="zh-CN"/>
              </w:rPr>
              <w:t>FDD:  MCS 13 with Rank 2</w:t>
            </w:r>
          </w:p>
          <w:p w14:paraId="1369F0DA" w14:textId="3BAC8BAB" w:rsidR="00260004" w:rsidRPr="008A0370" w:rsidRDefault="00260004" w:rsidP="0026000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 xml:space="preserve">Option </w:t>
            </w:r>
            <w:r>
              <w:rPr>
                <w:rFonts w:eastAsia="宋体"/>
                <w:szCs w:val="24"/>
                <w:lang w:eastAsia="zh-CN"/>
              </w:rPr>
              <w:t>3 (CMCC, Samsung, Huawei, NTT DoCoMo (if Doppler is 870Hz))</w:t>
            </w:r>
            <w:r w:rsidRPr="008A0370">
              <w:rPr>
                <w:rFonts w:eastAsia="宋体"/>
                <w:szCs w:val="24"/>
                <w:lang w:eastAsia="zh-CN"/>
              </w:rPr>
              <w:t xml:space="preserve">: </w:t>
            </w:r>
            <w:r w:rsidRPr="008A0370">
              <w:rPr>
                <w:szCs w:val="24"/>
                <w:lang w:val="en-US" w:eastAsia="zh-CN"/>
              </w:rPr>
              <w:t>MCS 17 with Rank 2</w:t>
            </w:r>
          </w:p>
          <w:p w14:paraId="671B9D3B" w14:textId="77777777" w:rsidR="00260004" w:rsidRDefault="00260004" w:rsidP="00260004">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1696347" w14:textId="77777777" w:rsidR="00260004" w:rsidRDefault="00260004" w:rsidP="00325C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greement in the last meeting</w:t>
            </w:r>
          </w:p>
          <w:p w14:paraId="7312990B" w14:textId="77777777" w:rsidR="00260004" w:rsidRPr="00325C7A" w:rsidRDefault="00260004" w:rsidP="00325C7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25C7A">
              <w:rPr>
                <w:rFonts w:eastAsia="宋体"/>
                <w:szCs w:val="24"/>
                <w:lang w:eastAsia="zh-CN"/>
              </w:rPr>
              <w:t xml:space="preserve">MCS17 rank 2 as the baseline. </w:t>
            </w:r>
          </w:p>
          <w:p w14:paraId="2B863DBF" w14:textId="77777777" w:rsidR="00260004" w:rsidRPr="00325C7A" w:rsidRDefault="00260004" w:rsidP="00325C7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25C7A">
              <w:rPr>
                <w:rFonts w:eastAsia="宋体"/>
                <w:szCs w:val="24"/>
                <w:lang w:eastAsia="zh-CN"/>
              </w:rPr>
              <w:t>RAN4 may consider MCS13 rank 2 according to the simulation results</w:t>
            </w:r>
          </w:p>
          <w:p w14:paraId="52C1B0AA" w14:textId="777DB965" w:rsidR="00260004" w:rsidRDefault="00260004" w:rsidP="0026000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S</w:t>
            </w:r>
            <w:r>
              <w:rPr>
                <w:rFonts w:eastAsia="宋体"/>
                <w:szCs w:val="24"/>
                <w:lang w:eastAsia="zh-CN"/>
              </w:rPr>
              <w:t>imulation results summary</w:t>
            </w:r>
          </w:p>
          <w:p w14:paraId="222FFE86" w14:textId="0C10C4A7" w:rsidR="00260004" w:rsidRDefault="00260004" w:rsidP="0026000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Both MCS 13 and MCS 17 are feasible under Doppler with 870Hz</w:t>
            </w:r>
          </w:p>
          <w:p w14:paraId="6CF7E619" w14:textId="0A63F5B1" w:rsidR="00260004" w:rsidRDefault="00260004" w:rsidP="0026000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esults with MCS 13 are aligned well among companies within 2dB gap</w:t>
            </w:r>
          </w:p>
          <w:p w14:paraId="37D536CE" w14:textId="4206BA24" w:rsidR="00260004" w:rsidRDefault="006C385E" w:rsidP="0026000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esults with MCS 17 are aligned well among three companies within 2 dB gap</w:t>
            </w:r>
          </w:p>
          <w:p w14:paraId="52A17DE5" w14:textId="77777777" w:rsidR="006C385E" w:rsidRDefault="006C385E" w:rsidP="0026000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w:t>
            </w:r>
            <w:r>
              <w:rPr>
                <w:rFonts w:eastAsia="宋体"/>
                <w:szCs w:val="24"/>
                <w:lang w:eastAsia="zh-CN"/>
              </w:rPr>
              <w:t>ompanies are encouraged to further check the simulation results during 2</w:t>
            </w:r>
            <w:r w:rsidRPr="00325C7A">
              <w:rPr>
                <w:rFonts w:eastAsia="宋体"/>
                <w:szCs w:val="24"/>
                <w:vertAlign w:val="superscript"/>
                <w:lang w:eastAsia="zh-CN"/>
              </w:rPr>
              <w:t>nd</w:t>
            </w:r>
            <w:r>
              <w:rPr>
                <w:rFonts w:eastAsia="宋体"/>
                <w:szCs w:val="24"/>
                <w:lang w:eastAsia="zh-CN"/>
              </w:rPr>
              <w:t xml:space="preserve"> round discussion</w:t>
            </w:r>
          </w:p>
          <w:p w14:paraId="171FD019" w14:textId="5BC7B9D6" w:rsidR="006C385E" w:rsidRPr="00325C7A" w:rsidRDefault="006C385E">
            <w:pPr>
              <w:pStyle w:val="ListParagraph"/>
              <w:numPr>
                <w:ilvl w:val="1"/>
                <w:numId w:val="4"/>
              </w:numPr>
              <w:overflowPunct/>
              <w:autoSpaceDE/>
              <w:autoSpaceDN/>
              <w:adjustRightInd/>
              <w:spacing w:after="120"/>
              <w:ind w:left="1440" w:firstLineChars="0"/>
              <w:textAlignment w:val="auto"/>
              <w:rPr>
                <w:i/>
                <w:lang w:eastAsia="zh-CN"/>
              </w:rPr>
            </w:pPr>
            <w:r w:rsidRPr="004E1BD9">
              <w:rPr>
                <w:rFonts w:eastAsia="宋体"/>
                <w:szCs w:val="24"/>
                <w:lang w:eastAsia="zh-CN"/>
              </w:rPr>
              <w:t xml:space="preserve">Based on majority views, </w:t>
            </w:r>
            <w:r w:rsidRPr="004E1BD9">
              <w:rPr>
                <w:rFonts w:eastAsiaTheme="minorEastAsia"/>
                <w:szCs w:val="24"/>
                <w:lang w:val="en-US" w:eastAsia="zh-CN"/>
              </w:rPr>
              <w:t xml:space="preserve">encourage companies can check whether </w:t>
            </w:r>
            <w:r>
              <w:rPr>
                <w:rFonts w:eastAsiaTheme="minorEastAsia"/>
                <w:szCs w:val="24"/>
                <w:lang w:val="en-US" w:eastAsia="zh-CN"/>
              </w:rPr>
              <w:t xml:space="preserve">MCS17 with rank 2 </w:t>
            </w:r>
            <w:r w:rsidRPr="004E1BD9">
              <w:rPr>
                <w:rFonts w:eastAsiaTheme="minorEastAsia"/>
                <w:szCs w:val="24"/>
                <w:lang w:val="en-US" w:eastAsia="zh-CN"/>
              </w:rPr>
              <w:t>can be agreeable</w:t>
            </w:r>
            <w:r>
              <w:rPr>
                <w:rFonts w:eastAsiaTheme="minorEastAsia"/>
                <w:szCs w:val="24"/>
                <w:lang w:val="en-US" w:eastAsia="zh-CN"/>
              </w:rPr>
              <w:t xml:space="preserve"> to move forward, considering the performance improvement compared with Rel-16 HST SFN</w:t>
            </w:r>
            <w:r w:rsidRPr="00325C7A">
              <w:rPr>
                <w:szCs w:val="24"/>
                <w:lang w:eastAsia="zh-CN"/>
              </w:rPr>
              <w:br/>
            </w:r>
          </w:p>
          <w:tbl>
            <w:tblPr>
              <w:tblStyle w:val="TableGrid"/>
              <w:tblW w:w="0" w:type="auto"/>
              <w:jc w:val="center"/>
              <w:tblLook w:val="04A0" w:firstRow="1" w:lastRow="0" w:firstColumn="1" w:lastColumn="0" w:noHBand="0" w:noVBand="1"/>
            </w:tblPr>
            <w:tblGrid>
              <w:gridCol w:w="813"/>
              <w:gridCol w:w="727"/>
              <w:gridCol w:w="562"/>
              <w:gridCol w:w="1092"/>
              <w:gridCol w:w="1214"/>
              <w:gridCol w:w="870"/>
              <w:gridCol w:w="648"/>
              <w:gridCol w:w="809"/>
              <w:gridCol w:w="770"/>
              <w:gridCol w:w="553"/>
              <w:gridCol w:w="527"/>
            </w:tblGrid>
            <w:tr w:rsidR="006C385E" w:rsidRPr="0076471A" w14:paraId="2D215490" w14:textId="77777777" w:rsidTr="00495518">
              <w:trPr>
                <w:trHeight w:val="379"/>
                <w:jc w:val="center"/>
              </w:trPr>
              <w:tc>
                <w:tcPr>
                  <w:tcW w:w="906" w:type="dxa"/>
                  <w:vMerge w:val="restart"/>
                  <w:vAlign w:val="center"/>
                </w:tcPr>
                <w:p w14:paraId="25F2ACD9"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Case Number</w:t>
                  </w:r>
                </w:p>
              </w:tc>
              <w:tc>
                <w:tcPr>
                  <w:tcW w:w="804" w:type="dxa"/>
                  <w:vMerge w:val="restart"/>
                  <w:vAlign w:val="center"/>
                </w:tcPr>
                <w:p w14:paraId="69DDD8B8"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Duplex</w:t>
                  </w:r>
                </w:p>
              </w:tc>
              <w:tc>
                <w:tcPr>
                  <w:tcW w:w="621" w:type="dxa"/>
                  <w:vMerge w:val="restart"/>
                  <w:vAlign w:val="center"/>
                </w:tcPr>
                <w:p w14:paraId="7ED00D84"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MCS level</w:t>
                  </w:r>
                </w:p>
              </w:tc>
              <w:tc>
                <w:tcPr>
                  <w:tcW w:w="1234" w:type="dxa"/>
                  <w:vMerge w:val="restart"/>
                  <w:vAlign w:val="center"/>
                </w:tcPr>
                <w:p w14:paraId="0EA378C4"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 xml:space="preserve">Maximum </w:t>
                  </w:r>
                  <w:proofErr w:type="gramStart"/>
                  <w:r w:rsidRPr="0076471A">
                    <w:rPr>
                      <w:rFonts w:asciiTheme="minorHAnsi" w:eastAsiaTheme="minorEastAsia" w:hAnsiTheme="minorHAnsi" w:cstheme="minorHAnsi"/>
                      <w:b/>
                      <w:lang w:eastAsia="zh-CN"/>
                    </w:rPr>
                    <w:t>Doppler(</w:t>
                  </w:r>
                  <w:proofErr w:type="gramEnd"/>
                  <w:r w:rsidRPr="0076471A">
                    <w:rPr>
                      <w:rFonts w:asciiTheme="minorHAnsi" w:eastAsiaTheme="minorEastAsia" w:hAnsiTheme="minorHAnsi" w:cstheme="minorHAnsi"/>
                      <w:b/>
                      <w:lang w:eastAsia="zh-CN"/>
                    </w:rPr>
                    <w:t>Hz)</w:t>
                  </w:r>
                </w:p>
              </w:tc>
              <w:tc>
                <w:tcPr>
                  <w:tcW w:w="1371" w:type="dxa"/>
                  <w:vMerge w:val="restart"/>
                  <w:vAlign w:val="center"/>
                </w:tcPr>
                <w:p w14:paraId="305CBBC4"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Antenna Configuration</w:t>
                  </w:r>
                </w:p>
              </w:tc>
              <w:tc>
                <w:tcPr>
                  <w:tcW w:w="4695" w:type="dxa"/>
                  <w:gridSpan w:val="6"/>
                  <w:vAlign w:val="center"/>
                </w:tcPr>
                <w:p w14:paraId="709C0965" w14:textId="77777777" w:rsidR="006C385E" w:rsidRDefault="006C385E" w:rsidP="006C385E">
                  <w:pPr>
                    <w:spacing w:after="0"/>
                    <w:jc w:val="center"/>
                    <w:rPr>
                      <w:rFonts w:asciiTheme="minorHAnsi" w:eastAsiaTheme="minorEastAsia" w:hAnsiTheme="minorHAnsi" w:cstheme="minorHAnsi"/>
                      <w:b/>
                      <w:lang w:eastAsia="zh-CN"/>
                    </w:rPr>
                  </w:pPr>
                  <w:proofErr w:type="gramStart"/>
                  <w:r>
                    <w:rPr>
                      <w:rFonts w:asciiTheme="minorHAnsi" w:eastAsiaTheme="minorEastAsia" w:hAnsiTheme="minorHAnsi" w:cstheme="minorHAnsi" w:hint="eastAsia"/>
                      <w:b/>
                      <w:lang w:eastAsia="zh-CN"/>
                    </w:rPr>
                    <w:t>S</w:t>
                  </w:r>
                  <w:r>
                    <w:rPr>
                      <w:rFonts w:asciiTheme="minorHAnsi" w:eastAsiaTheme="minorEastAsia" w:hAnsiTheme="minorHAnsi" w:cstheme="minorHAnsi"/>
                      <w:b/>
                      <w:lang w:eastAsia="zh-CN"/>
                    </w:rPr>
                    <w:t>NR(</w:t>
                  </w:r>
                  <w:proofErr w:type="gramEnd"/>
                  <w:r>
                    <w:rPr>
                      <w:rFonts w:asciiTheme="minorHAnsi" w:eastAsiaTheme="minorEastAsia" w:hAnsiTheme="minorHAnsi" w:cstheme="minorHAnsi"/>
                      <w:b/>
                      <w:lang w:eastAsia="zh-CN"/>
                    </w:rPr>
                    <w:t>dB)</w:t>
                  </w:r>
                </w:p>
              </w:tc>
            </w:tr>
            <w:tr w:rsidR="006C385E" w:rsidRPr="0076471A" w14:paraId="5C788D4C" w14:textId="77777777" w:rsidTr="00495518">
              <w:trPr>
                <w:trHeight w:val="379"/>
                <w:jc w:val="center"/>
              </w:trPr>
              <w:tc>
                <w:tcPr>
                  <w:tcW w:w="906" w:type="dxa"/>
                  <w:vMerge/>
                  <w:vAlign w:val="center"/>
                </w:tcPr>
                <w:p w14:paraId="72B5EF4D" w14:textId="77777777" w:rsidR="006C385E" w:rsidRPr="0076471A" w:rsidRDefault="006C385E" w:rsidP="006C385E">
                  <w:pPr>
                    <w:spacing w:after="0"/>
                    <w:jc w:val="center"/>
                    <w:rPr>
                      <w:rFonts w:asciiTheme="minorHAnsi" w:eastAsiaTheme="minorEastAsia" w:hAnsiTheme="minorHAnsi" w:cstheme="minorHAnsi"/>
                      <w:b/>
                      <w:lang w:eastAsia="zh-CN"/>
                    </w:rPr>
                  </w:pPr>
                </w:p>
              </w:tc>
              <w:tc>
                <w:tcPr>
                  <w:tcW w:w="804" w:type="dxa"/>
                  <w:vMerge/>
                  <w:vAlign w:val="center"/>
                </w:tcPr>
                <w:p w14:paraId="48AA58C1" w14:textId="77777777" w:rsidR="006C385E" w:rsidRPr="0076471A" w:rsidRDefault="006C385E" w:rsidP="006C385E">
                  <w:pPr>
                    <w:spacing w:after="0"/>
                    <w:jc w:val="center"/>
                    <w:rPr>
                      <w:rFonts w:asciiTheme="minorHAnsi" w:eastAsiaTheme="minorEastAsia" w:hAnsiTheme="minorHAnsi" w:cstheme="minorHAnsi"/>
                      <w:b/>
                      <w:lang w:eastAsia="zh-CN"/>
                    </w:rPr>
                  </w:pPr>
                </w:p>
              </w:tc>
              <w:tc>
                <w:tcPr>
                  <w:tcW w:w="621" w:type="dxa"/>
                  <w:vMerge/>
                  <w:vAlign w:val="center"/>
                </w:tcPr>
                <w:p w14:paraId="4A1BC0A6" w14:textId="77777777" w:rsidR="006C385E" w:rsidRPr="0076471A" w:rsidRDefault="006C385E" w:rsidP="006C385E">
                  <w:pPr>
                    <w:spacing w:after="0"/>
                    <w:jc w:val="center"/>
                    <w:rPr>
                      <w:rFonts w:asciiTheme="minorHAnsi" w:eastAsiaTheme="minorEastAsia" w:hAnsiTheme="minorHAnsi" w:cstheme="minorHAnsi"/>
                      <w:b/>
                      <w:lang w:eastAsia="zh-CN"/>
                    </w:rPr>
                  </w:pPr>
                </w:p>
              </w:tc>
              <w:tc>
                <w:tcPr>
                  <w:tcW w:w="1234" w:type="dxa"/>
                  <w:vMerge/>
                  <w:vAlign w:val="center"/>
                </w:tcPr>
                <w:p w14:paraId="25BA86A9" w14:textId="77777777" w:rsidR="006C385E" w:rsidRPr="0076471A" w:rsidRDefault="006C385E" w:rsidP="006C385E">
                  <w:pPr>
                    <w:spacing w:after="0"/>
                    <w:jc w:val="center"/>
                    <w:rPr>
                      <w:rFonts w:asciiTheme="minorHAnsi" w:eastAsiaTheme="minorEastAsia" w:hAnsiTheme="minorHAnsi" w:cstheme="minorHAnsi"/>
                      <w:b/>
                      <w:lang w:eastAsia="zh-CN"/>
                    </w:rPr>
                  </w:pPr>
                </w:p>
              </w:tc>
              <w:tc>
                <w:tcPr>
                  <w:tcW w:w="1371" w:type="dxa"/>
                  <w:vMerge/>
                  <w:vAlign w:val="center"/>
                </w:tcPr>
                <w:p w14:paraId="7FCCB983" w14:textId="77777777" w:rsidR="006C385E" w:rsidRPr="0076471A" w:rsidRDefault="006C385E" w:rsidP="006C385E">
                  <w:pPr>
                    <w:spacing w:after="0"/>
                    <w:jc w:val="center"/>
                    <w:rPr>
                      <w:rFonts w:asciiTheme="minorHAnsi" w:eastAsiaTheme="minorEastAsia" w:hAnsiTheme="minorHAnsi" w:cstheme="minorHAnsi"/>
                      <w:b/>
                      <w:lang w:eastAsia="zh-CN"/>
                    </w:rPr>
                  </w:pPr>
                </w:p>
              </w:tc>
              <w:tc>
                <w:tcPr>
                  <w:tcW w:w="974" w:type="dxa"/>
                  <w:vAlign w:val="center"/>
                </w:tcPr>
                <w:p w14:paraId="6BF5D8AA" w14:textId="77777777" w:rsidR="006C385E" w:rsidRPr="0076471A"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S</w:t>
                  </w:r>
                  <w:r>
                    <w:rPr>
                      <w:rFonts w:asciiTheme="minorHAnsi" w:eastAsiaTheme="minorEastAsia" w:hAnsiTheme="minorHAnsi" w:cstheme="minorHAnsi"/>
                      <w:b/>
                      <w:lang w:eastAsia="zh-CN"/>
                    </w:rPr>
                    <w:t>amsung</w:t>
                  </w:r>
                </w:p>
              </w:tc>
              <w:tc>
                <w:tcPr>
                  <w:tcW w:w="831" w:type="dxa"/>
                  <w:vAlign w:val="center"/>
                </w:tcPr>
                <w:p w14:paraId="5185D82F" w14:textId="77777777" w:rsidR="006C385E" w:rsidRPr="0076471A"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C</w:t>
                  </w:r>
                  <w:r>
                    <w:rPr>
                      <w:rFonts w:asciiTheme="minorHAnsi" w:eastAsiaTheme="minorEastAsia" w:hAnsiTheme="minorHAnsi" w:cstheme="minorHAnsi"/>
                      <w:b/>
                      <w:lang w:eastAsia="zh-CN"/>
                    </w:rPr>
                    <w:t>MCC</w:t>
                  </w:r>
                </w:p>
              </w:tc>
              <w:tc>
                <w:tcPr>
                  <w:tcW w:w="896" w:type="dxa"/>
                  <w:vAlign w:val="center"/>
                </w:tcPr>
                <w:p w14:paraId="16C3689B" w14:textId="77777777" w:rsidR="006C385E" w:rsidRPr="0076471A"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E</w:t>
                  </w:r>
                  <w:r>
                    <w:rPr>
                      <w:rFonts w:asciiTheme="minorHAnsi" w:eastAsiaTheme="minorEastAsia" w:hAnsiTheme="minorHAnsi" w:cstheme="minorHAnsi"/>
                      <w:b/>
                      <w:lang w:eastAsia="zh-CN"/>
                    </w:rPr>
                    <w:t>ricsson</w:t>
                  </w:r>
                </w:p>
              </w:tc>
              <w:tc>
                <w:tcPr>
                  <w:tcW w:w="879" w:type="dxa"/>
                  <w:vAlign w:val="center"/>
                </w:tcPr>
                <w:p w14:paraId="6190BA81" w14:textId="77777777" w:rsidR="006C385E" w:rsidRPr="0076471A"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H</w:t>
                  </w:r>
                  <w:r>
                    <w:rPr>
                      <w:rFonts w:asciiTheme="minorHAnsi" w:eastAsiaTheme="minorEastAsia" w:hAnsiTheme="minorHAnsi" w:cstheme="minorHAnsi"/>
                      <w:b/>
                      <w:lang w:eastAsia="zh-CN"/>
                    </w:rPr>
                    <w:t>uawei</w:t>
                  </w:r>
                </w:p>
              </w:tc>
              <w:tc>
                <w:tcPr>
                  <w:tcW w:w="600" w:type="dxa"/>
                  <w:vAlign w:val="center"/>
                </w:tcPr>
                <w:p w14:paraId="084FC98C" w14:textId="77777777" w:rsidR="006C385E" w:rsidRPr="0076471A"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MTK</w:t>
                  </w:r>
                </w:p>
              </w:tc>
              <w:tc>
                <w:tcPr>
                  <w:tcW w:w="515" w:type="dxa"/>
                  <w:vAlign w:val="center"/>
                </w:tcPr>
                <w:p w14:paraId="77F3BBCD" w14:textId="77777777" w:rsidR="006C385E" w:rsidRPr="0076471A"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Q</w:t>
                  </w:r>
                  <w:r>
                    <w:rPr>
                      <w:rFonts w:asciiTheme="minorHAnsi" w:eastAsiaTheme="minorEastAsia" w:hAnsiTheme="minorHAnsi" w:cstheme="minorHAnsi"/>
                      <w:b/>
                      <w:lang w:eastAsia="zh-CN"/>
                    </w:rPr>
                    <w:t>C</w:t>
                  </w:r>
                </w:p>
              </w:tc>
            </w:tr>
            <w:tr w:rsidR="006C385E" w:rsidRPr="0076471A" w14:paraId="42215969" w14:textId="77777777" w:rsidTr="00495518">
              <w:trPr>
                <w:trHeight w:val="379"/>
                <w:jc w:val="center"/>
              </w:trPr>
              <w:tc>
                <w:tcPr>
                  <w:tcW w:w="906" w:type="dxa"/>
                  <w:vAlign w:val="center"/>
                </w:tcPr>
                <w:p w14:paraId="17D1971F" w14:textId="77777777" w:rsidR="006C385E" w:rsidRPr="0076471A"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1</w:t>
                  </w:r>
                </w:p>
              </w:tc>
              <w:tc>
                <w:tcPr>
                  <w:tcW w:w="804" w:type="dxa"/>
                  <w:vAlign w:val="center"/>
                </w:tcPr>
                <w:p w14:paraId="5E9F3310" w14:textId="77777777" w:rsidR="006C385E" w:rsidRPr="0076471A" w:rsidRDefault="006C385E" w:rsidP="006C385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621" w:type="dxa"/>
                  <w:vAlign w:val="center"/>
                </w:tcPr>
                <w:p w14:paraId="1C76CC80" w14:textId="77777777" w:rsidR="006C385E" w:rsidRPr="0076471A" w:rsidRDefault="006C385E" w:rsidP="006C385E">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148FFC41" w14:textId="77777777" w:rsidR="006C385E" w:rsidRPr="0076471A" w:rsidRDefault="006C385E" w:rsidP="006C385E">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870</w:t>
                  </w:r>
                </w:p>
              </w:tc>
              <w:tc>
                <w:tcPr>
                  <w:tcW w:w="1371" w:type="dxa"/>
                  <w:vAlign w:val="center"/>
                </w:tcPr>
                <w:p w14:paraId="72CD1477" w14:textId="77777777" w:rsidR="006C385E" w:rsidRPr="0076471A" w:rsidRDefault="006C385E" w:rsidP="006C385E">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409704AE" w14:textId="77777777" w:rsidR="006C385E" w:rsidRPr="00495518" w:rsidRDefault="006C385E" w:rsidP="006C385E">
                  <w:pPr>
                    <w:spacing w:after="0"/>
                    <w:jc w:val="center"/>
                    <w:rPr>
                      <w:rFonts w:asciiTheme="minorHAnsi" w:hAnsiTheme="minorHAnsi" w:cstheme="minorHAnsi"/>
                      <w:bCs/>
                      <w:highlight w:val="yellow"/>
                      <w:lang w:eastAsia="zh-CN"/>
                    </w:rPr>
                  </w:pPr>
                  <w:r w:rsidRPr="00495518">
                    <w:rPr>
                      <w:rFonts w:asciiTheme="minorHAnsi" w:eastAsiaTheme="minorEastAsia" w:hAnsiTheme="minorHAnsi" w:cstheme="minorHAnsi" w:hint="eastAsia"/>
                      <w:highlight w:val="yellow"/>
                      <w:lang w:eastAsia="zh-CN"/>
                    </w:rPr>
                    <w:t>9</w:t>
                  </w:r>
                  <w:r w:rsidRPr="00495518">
                    <w:rPr>
                      <w:rFonts w:asciiTheme="minorHAnsi" w:eastAsiaTheme="minorEastAsia" w:hAnsiTheme="minorHAnsi" w:cstheme="minorHAnsi"/>
                      <w:highlight w:val="yellow"/>
                      <w:lang w:eastAsia="zh-CN"/>
                    </w:rPr>
                    <w:t>.5</w:t>
                  </w:r>
                </w:p>
              </w:tc>
              <w:tc>
                <w:tcPr>
                  <w:tcW w:w="831" w:type="dxa"/>
                  <w:vAlign w:val="center"/>
                </w:tcPr>
                <w:p w14:paraId="7C9B4CF7"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8</w:t>
                  </w:r>
                  <w:r w:rsidRPr="00495518">
                    <w:rPr>
                      <w:rFonts w:asciiTheme="minorHAnsi" w:eastAsiaTheme="minorEastAsia" w:hAnsiTheme="minorHAnsi" w:cstheme="minorHAnsi"/>
                      <w:bCs/>
                      <w:highlight w:val="yellow"/>
                      <w:lang w:eastAsia="zh-CN"/>
                    </w:rPr>
                    <w:t>.8</w:t>
                  </w:r>
                </w:p>
              </w:tc>
              <w:tc>
                <w:tcPr>
                  <w:tcW w:w="896" w:type="dxa"/>
                  <w:vAlign w:val="center"/>
                </w:tcPr>
                <w:p w14:paraId="6CE4A40D"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8</w:t>
                  </w:r>
                  <w:r w:rsidRPr="00495518">
                    <w:rPr>
                      <w:rFonts w:asciiTheme="minorHAnsi" w:eastAsiaTheme="minorEastAsia" w:hAnsiTheme="minorHAnsi" w:cstheme="minorHAnsi"/>
                      <w:bCs/>
                      <w:highlight w:val="yellow"/>
                      <w:lang w:eastAsia="zh-CN"/>
                    </w:rPr>
                    <w:t>.5</w:t>
                  </w:r>
                </w:p>
              </w:tc>
              <w:tc>
                <w:tcPr>
                  <w:tcW w:w="879" w:type="dxa"/>
                  <w:vAlign w:val="center"/>
                </w:tcPr>
                <w:p w14:paraId="1A767E89"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p>
              </w:tc>
              <w:tc>
                <w:tcPr>
                  <w:tcW w:w="600" w:type="dxa"/>
                  <w:vAlign w:val="center"/>
                </w:tcPr>
                <w:p w14:paraId="4EE11254"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8</w:t>
                  </w:r>
                  <w:r w:rsidRPr="00495518">
                    <w:rPr>
                      <w:rFonts w:asciiTheme="minorHAnsi" w:eastAsiaTheme="minorEastAsia" w:hAnsiTheme="minorHAnsi" w:cstheme="minorHAnsi"/>
                      <w:bCs/>
                      <w:highlight w:val="yellow"/>
                      <w:lang w:eastAsia="zh-CN"/>
                    </w:rPr>
                    <w:t>.5</w:t>
                  </w:r>
                </w:p>
              </w:tc>
              <w:tc>
                <w:tcPr>
                  <w:tcW w:w="515" w:type="dxa"/>
                  <w:vAlign w:val="center"/>
                </w:tcPr>
                <w:p w14:paraId="2B890213"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7</w:t>
                  </w:r>
                  <w:r w:rsidRPr="00495518">
                    <w:rPr>
                      <w:rFonts w:asciiTheme="minorHAnsi" w:eastAsiaTheme="minorEastAsia" w:hAnsiTheme="minorHAnsi" w:cstheme="minorHAnsi"/>
                      <w:bCs/>
                      <w:highlight w:val="yellow"/>
                      <w:lang w:eastAsia="zh-CN"/>
                    </w:rPr>
                    <w:t>.98</w:t>
                  </w:r>
                </w:p>
              </w:tc>
            </w:tr>
            <w:tr w:rsidR="006C385E" w:rsidRPr="0076471A" w14:paraId="2235B137" w14:textId="77777777" w:rsidTr="00495518">
              <w:trPr>
                <w:trHeight w:val="379"/>
                <w:jc w:val="center"/>
              </w:trPr>
              <w:tc>
                <w:tcPr>
                  <w:tcW w:w="906" w:type="dxa"/>
                  <w:vAlign w:val="center"/>
                </w:tcPr>
                <w:p w14:paraId="146FE810" w14:textId="77777777" w:rsidR="006C385E" w:rsidRPr="0076471A"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2</w:t>
                  </w:r>
                </w:p>
              </w:tc>
              <w:tc>
                <w:tcPr>
                  <w:tcW w:w="804" w:type="dxa"/>
                  <w:vAlign w:val="center"/>
                </w:tcPr>
                <w:p w14:paraId="24267C44" w14:textId="77777777" w:rsidR="006C385E" w:rsidRPr="0076471A" w:rsidRDefault="006C385E" w:rsidP="006C385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621" w:type="dxa"/>
                  <w:vAlign w:val="center"/>
                </w:tcPr>
                <w:p w14:paraId="7379F6FF" w14:textId="77777777" w:rsidR="006C385E" w:rsidRPr="0076471A" w:rsidRDefault="006C385E" w:rsidP="006C385E">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29057A9E" w14:textId="77777777" w:rsidR="006C385E" w:rsidRPr="0076471A" w:rsidRDefault="006C385E" w:rsidP="006C385E">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972</w:t>
                  </w:r>
                </w:p>
              </w:tc>
              <w:tc>
                <w:tcPr>
                  <w:tcW w:w="1371" w:type="dxa"/>
                  <w:vAlign w:val="center"/>
                </w:tcPr>
                <w:p w14:paraId="523DBB1E" w14:textId="77777777" w:rsidR="006C385E" w:rsidRPr="0076471A" w:rsidRDefault="006C385E" w:rsidP="006C385E">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25403ED3" w14:textId="77777777" w:rsidR="006C385E" w:rsidRPr="00495518" w:rsidRDefault="006C385E" w:rsidP="006C385E">
                  <w:pPr>
                    <w:spacing w:after="0"/>
                    <w:jc w:val="center"/>
                    <w:rPr>
                      <w:rFonts w:asciiTheme="minorHAnsi" w:hAnsiTheme="minorHAnsi" w:cstheme="minorHAnsi"/>
                      <w:bCs/>
                      <w:lang w:eastAsia="zh-CN"/>
                    </w:rPr>
                  </w:pPr>
                  <w:r w:rsidRPr="0076471A">
                    <w:rPr>
                      <w:rFonts w:asciiTheme="minorHAnsi" w:eastAsiaTheme="minorEastAsia" w:hAnsiTheme="minorHAnsi" w:cstheme="minorHAnsi" w:hint="eastAsia"/>
                      <w:lang w:eastAsia="zh-CN"/>
                    </w:rPr>
                    <w:t>1</w:t>
                  </w:r>
                  <w:r w:rsidRPr="0076471A">
                    <w:rPr>
                      <w:rFonts w:asciiTheme="minorHAnsi" w:eastAsiaTheme="minorEastAsia" w:hAnsiTheme="minorHAnsi" w:cstheme="minorHAnsi"/>
                      <w:lang w:eastAsia="zh-CN"/>
                    </w:rPr>
                    <w:t>0.3</w:t>
                  </w:r>
                </w:p>
              </w:tc>
              <w:tc>
                <w:tcPr>
                  <w:tcW w:w="831" w:type="dxa"/>
                  <w:vAlign w:val="center"/>
                </w:tcPr>
                <w:p w14:paraId="2CB6DEB9" w14:textId="77777777" w:rsidR="006C385E" w:rsidRPr="00495518" w:rsidRDefault="006C385E" w:rsidP="006C385E">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.9</w:t>
                  </w:r>
                </w:p>
              </w:tc>
              <w:tc>
                <w:tcPr>
                  <w:tcW w:w="896" w:type="dxa"/>
                  <w:vAlign w:val="center"/>
                </w:tcPr>
                <w:p w14:paraId="7E8B3047" w14:textId="77777777" w:rsidR="006C385E" w:rsidRPr="00495518" w:rsidRDefault="006C385E" w:rsidP="006C385E">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.5</w:t>
                  </w:r>
                </w:p>
              </w:tc>
              <w:tc>
                <w:tcPr>
                  <w:tcW w:w="879" w:type="dxa"/>
                  <w:vAlign w:val="center"/>
                </w:tcPr>
                <w:p w14:paraId="3CC8022A" w14:textId="77777777" w:rsidR="006C385E" w:rsidRPr="00495518" w:rsidRDefault="006C385E" w:rsidP="006C385E">
                  <w:pPr>
                    <w:spacing w:after="0"/>
                    <w:jc w:val="center"/>
                    <w:rPr>
                      <w:rFonts w:asciiTheme="minorHAnsi" w:eastAsiaTheme="minorEastAsia" w:hAnsiTheme="minorHAnsi" w:cstheme="minorHAnsi"/>
                      <w:bCs/>
                      <w:lang w:eastAsia="zh-CN"/>
                    </w:rPr>
                  </w:pPr>
                </w:p>
              </w:tc>
              <w:tc>
                <w:tcPr>
                  <w:tcW w:w="600" w:type="dxa"/>
                  <w:vAlign w:val="center"/>
                </w:tcPr>
                <w:p w14:paraId="6007CE29" w14:textId="77777777" w:rsidR="006C385E" w:rsidRPr="00495518" w:rsidRDefault="006C385E" w:rsidP="006C385E">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1</w:t>
                  </w:r>
                  <w:r>
                    <w:rPr>
                      <w:rFonts w:asciiTheme="minorHAnsi" w:eastAsiaTheme="minorEastAsia" w:hAnsiTheme="minorHAnsi" w:cstheme="minorHAnsi"/>
                      <w:bCs/>
                      <w:lang w:eastAsia="zh-CN"/>
                    </w:rPr>
                    <w:t>0.0</w:t>
                  </w:r>
                </w:p>
              </w:tc>
              <w:tc>
                <w:tcPr>
                  <w:tcW w:w="515" w:type="dxa"/>
                  <w:vAlign w:val="center"/>
                </w:tcPr>
                <w:p w14:paraId="267CF0FC" w14:textId="77777777" w:rsidR="006C385E" w:rsidRPr="00495518" w:rsidRDefault="006C385E" w:rsidP="006C385E">
                  <w:pPr>
                    <w:spacing w:after="0"/>
                    <w:jc w:val="center"/>
                    <w:rPr>
                      <w:rFonts w:asciiTheme="minorHAnsi" w:eastAsiaTheme="minorEastAsia" w:hAnsiTheme="minorHAnsi" w:cstheme="minorHAnsi"/>
                      <w:bCs/>
                      <w:lang w:eastAsia="zh-CN"/>
                    </w:rPr>
                  </w:pPr>
                </w:p>
              </w:tc>
            </w:tr>
            <w:tr w:rsidR="006C385E" w:rsidRPr="0076471A" w14:paraId="43364C1D" w14:textId="77777777" w:rsidTr="00495518">
              <w:trPr>
                <w:trHeight w:val="379"/>
                <w:jc w:val="center"/>
              </w:trPr>
              <w:tc>
                <w:tcPr>
                  <w:tcW w:w="906" w:type="dxa"/>
                  <w:vAlign w:val="center"/>
                </w:tcPr>
                <w:p w14:paraId="00DC5144" w14:textId="77777777" w:rsidR="006C385E" w:rsidRPr="0076471A"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3</w:t>
                  </w:r>
                </w:p>
              </w:tc>
              <w:tc>
                <w:tcPr>
                  <w:tcW w:w="804" w:type="dxa"/>
                  <w:vAlign w:val="center"/>
                </w:tcPr>
                <w:p w14:paraId="1F265FB8" w14:textId="77777777" w:rsidR="006C385E" w:rsidRPr="0076471A" w:rsidRDefault="006C385E" w:rsidP="006C385E">
                  <w:pPr>
                    <w:spacing w:after="0"/>
                    <w:jc w:val="center"/>
                    <w:rPr>
                      <w:rFonts w:asciiTheme="minorHAnsi" w:hAnsiTheme="minorHAnsi" w:cstheme="minorHAnsi"/>
                      <w:b/>
                      <w:lang w:eastAsia="zh-CN"/>
                    </w:rPr>
                  </w:pPr>
                  <w:r>
                    <w:rPr>
                      <w:rFonts w:asciiTheme="minorHAnsi" w:eastAsiaTheme="minorEastAsia" w:hAnsiTheme="minorHAnsi" w:cstheme="minorHAnsi"/>
                      <w:b/>
                      <w:lang w:eastAsia="zh-CN"/>
                    </w:rPr>
                    <w:t>FDD</w:t>
                  </w:r>
                </w:p>
              </w:tc>
              <w:tc>
                <w:tcPr>
                  <w:tcW w:w="621" w:type="dxa"/>
                  <w:vAlign w:val="center"/>
                </w:tcPr>
                <w:p w14:paraId="1E32CA4C" w14:textId="77777777" w:rsidR="006C385E" w:rsidRPr="0076471A" w:rsidRDefault="006C385E" w:rsidP="006C385E">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1D878A49" w14:textId="77777777" w:rsidR="006C385E" w:rsidRPr="00495518"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870</w:t>
                  </w:r>
                </w:p>
              </w:tc>
              <w:tc>
                <w:tcPr>
                  <w:tcW w:w="1371" w:type="dxa"/>
                  <w:vAlign w:val="center"/>
                </w:tcPr>
                <w:p w14:paraId="73D0C4FB" w14:textId="77777777" w:rsidR="006C385E" w:rsidRPr="0076471A" w:rsidRDefault="006C385E" w:rsidP="006C385E">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2B21CB0E"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highlight w:val="yellow"/>
                      <w:lang w:eastAsia="zh-CN"/>
                    </w:rPr>
                    <w:t>6</w:t>
                  </w:r>
                  <w:r w:rsidRPr="00495518">
                    <w:rPr>
                      <w:rFonts w:asciiTheme="minorHAnsi" w:eastAsiaTheme="minorEastAsia" w:hAnsiTheme="minorHAnsi" w:cstheme="minorHAnsi"/>
                      <w:highlight w:val="yellow"/>
                      <w:lang w:eastAsia="zh-CN"/>
                    </w:rPr>
                    <w:t>.1</w:t>
                  </w:r>
                </w:p>
              </w:tc>
              <w:tc>
                <w:tcPr>
                  <w:tcW w:w="831" w:type="dxa"/>
                  <w:vAlign w:val="center"/>
                </w:tcPr>
                <w:p w14:paraId="4A77AFAD"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6</w:t>
                  </w:r>
                  <w:r w:rsidRPr="00495518">
                    <w:rPr>
                      <w:rFonts w:asciiTheme="minorHAnsi" w:eastAsiaTheme="minorEastAsia" w:hAnsiTheme="minorHAnsi" w:cstheme="minorHAnsi"/>
                      <w:bCs/>
                      <w:highlight w:val="yellow"/>
                      <w:lang w:eastAsia="zh-CN"/>
                    </w:rPr>
                    <w:t>.2</w:t>
                  </w:r>
                </w:p>
              </w:tc>
              <w:tc>
                <w:tcPr>
                  <w:tcW w:w="896" w:type="dxa"/>
                  <w:vAlign w:val="center"/>
                </w:tcPr>
                <w:p w14:paraId="6C9B66A6"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p>
              </w:tc>
              <w:tc>
                <w:tcPr>
                  <w:tcW w:w="879" w:type="dxa"/>
                  <w:vAlign w:val="center"/>
                </w:tcPr>
                <w:p w14:paraId="20BDD03D"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p>
              </w:tc>
              <w:tc>
                <w:tcPr>
                  <w:tcW w:w="600" w:type="dxa"/>
                  <w:vAlign w:val="center"/>
                </w:tcPr>
                <w:p w14:paraId="2CEA7739"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6</w:t>
                  </w:r>
                  <w:r w:rsidRPr="00495518">
                    <w:rPr>
                      <w:rFonts w:asciiTheme="minorHAnsi" w:eastAsiaTheme="minorEastAsia" w:hAnsiTheme="minorHAnsi" w:cstheme="minorHAnsi"/>
                      <w:bCs/>
                      <w:highlight w:val="yellow"/>
                      <w:lang w:eastAsia="zh-CN"/>
                    </w:rPr>
                    <w:t>.4</w:t>
                  </w:r>
                </w:p>
              </w:tc>
              <w:tc>
                <w:tcPr>
                  <w:tcW w:w="515" w:type="dxa"/>
                  <w:vAlign w:val="center"/>
                </w:tcPr>
                <w:p w14:paraId="39EC8EFD"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6</w:t>
                  </w:r>
                  <w:r w:rsidRPr="00495518">
                    <w:rPr>
                      <w:rFonts w:asciiTheme="minorHAnsi" w:eastAsiaTheme="minorEastAsia" w:hAnsiTheme="minorHAnsi" w:cstheme="minorHAnsi"/>
                      <w:bCs/>
                      <w:highlight w:val="yellow"/>
                      <w:lang w:eastAsia="zh-CN"/>
                    </w:rPr>
                    <w:t>.27</w:t>
                  </w:r>
                </w:p>
              </w:tc>
            </w:tr>
            <w:tr w:rsidR="006C385E" w:rsidRPr="0076471A" w14:paraId="160FE021" w14:textId="77777777" w:rsidTr="00495518">
              <w:trPr>
                <w:trHeight w:val="379"/>
                <w:jc w:val="center"/>
              </w:trPr>
              <w:tc>
                <w:tcPr>
                  <w:tcW w:w="906" w:type="dxa"/>
                  <w:vAlign w:val="center"/>
                </w:tcPr>
                <w:p w14:paraId="1512C3F6" w14:textId="77777777" w:rsidR="006C385E" w:rsidRPr="0076471A"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4</w:t>
                  </w:r>
                </w:p>
              </w:tc>
              <w:tc>
                <w:tcPr>
                  <w:tcW w:w="804" w:type="dxa"/>
                  <w:vAlign w:val="center"/>
                </w:tcPr>
                <w:p w14:paraId="0BF47C87" w14:textId="77777777" w:rsidR="006C385E" w:rsidRPr="0076471A" w:rsidRDefault="006C385E" w:rsidP="006C385E">
                  <w:pPr>
                    <w:spacing w:after="0"/>
                    <w:jc w:val="center"/>
                    <w:rPr>
                      <w:rFonts w:asciiTheme="minorHAnsi" w:hAnsiTheme="minorHAnsi" w:cstheme="minorHAnsi"/>
                      <w:b/>
                      <w:lang w:eastAsia="zh-CN"/>
                    </w:rPr>
                  </w:pPr>
                  <w:r>
                    <w:rPr>
                      <w:rFonts w:asciiTheme="minorHAnsi" w:eastAsiaTheme="minorEastAsia" w:hAnsiTheme="minorHAnsi" w:cstheme="minorHAnsi"/>
                      <w:b/>
                      <w:lang w:eastAsia="zh-CN"/>
                    </w:rPr>
                    <w:t>FDD</w:t>
                  </w:r>
                </w:p>
              </w:tc>
              <w:tc>
                <w:tcPr>
                  <w:tcW w:w="621" w:type="dxa"/>
                  <w:vAlign w:val="center"/>
                </w:tcPr>
                <w:p w14:paraId="3D59F772" w14:textId="77777777" w:rsidR="006C385E" w:rsidRPr="0076471A" w:rsidRDefault="006C385E" w:rsidP="006C385E">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3F76B74A" w14:textId="77777777" w:rsidR="006C385E" w:rsidRPr="00495518"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972</w:t>
                  </w:r>
                </w:p>
              </w:tc>
              <w:tc>
                <w:tcPr>
                  <w:tcW w:w="1371" w:type="dxa"/>
                  <w:vAlign w:val="center"/>
                </w:tcPr>
                <w:p w14:paraId="48627AC8" w14:textId="77777777" w:rsidR="006C385E" w:rsidRPr="0076471A" w:rsidRDefault="006C385E" w:rsidP="006C385E">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050D2FE3" w14:textId="77777777" w:rsidR="006C385E" w:rsidRPr="00495518" w:rsidRDefault="006C385E" w:rsidP="006C385E">
                  <w:pPr>
                    <w:spacing w:after="0"/>
                    <w:jc w:val="center"/>
                    <w:rPr>
                      <w:rFonts w:asciiTheme="minorHAnsi" w:eastAsiaTheme="minorEastAsia" w:hAnsiTheme="minorHAnsi" w:cstheme="minorHAnsi"/>
                      <w:bCs/>
                      <w:lang w:eastAsia="zh-CN"/>
                    </w:rPr>
                  </w:pPr>
                  <w:r w:rsidRPr="0076471A">
                    <w:rPr>
                      <w:rFonts w:asciiTheme="minorHAnsi" w:eastAsiaTheme="minorEastAsia" w:hAnsiTheme="minorHAnsi" w:cstheme="minorHAnsi" w:hint="eastAsia"/>
                      <w:lang w:eastAsia="zh-CN"/>
                    </w:rPr>
                    <w:t>6</w:t>
                  </w:r>
                  <w:r w:rsidRPr="0076471A">
                    <w:rPr>
                      <w:rFonts w:asciiTheme="minorHAnsi" w:eastAsiaTheme="minorEastAsia" w:hAnsiTheme="minorHAnsi" w:cstheme="minorHAnsi"/>
                      <w:lang w:eastAsia="zh-CN"/>
                    </w:rPr>
                    <w:t>.9</w:t>
                  </w:r>
                </w:p>
              </w:tc>
              <w:tc>
                <w:tcPr>
                  <w:tcW w:w="831" w:type="dxa"/>
                  <w:vAlign w:val="center"/>
                </w:tcPr>
                <w:p w14:paraId="65F2DA26" w14:textId="77777777" w:rsidR="006C385E" w:rsidRPr="00495518" w:rsidRDefault="006C385E" w:rsidP="006C385E">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6</w:t>
                  </w:r>
                  <w:r>
                    <w:rPr>
                      <w:rFonts w:asciiTheme="minorHAnsi" w:eastAsiaTheme="minorEastAsia" w:hAnsiTheme="minorHAnsi" w:cstheme="minorHAnsi"/>
                      <w:bCs/>
                      <w:lang w:eastAsia="zh-CN"/>
                    </w:rPr>
                    <w:t>.4</w:t>
                  </w:r>
                </w:p>
              </w:tc>
              <w:tc>
                <w:tcPr>
                  <w:tcW w:w="896" w:type="dxa"/>
                  <w:vAlign w:val="center"/>
                </w:tcPr>
                <w:p w14:paraId="30A7D6F9" w14:textId="77777777" w:rsidR="006C385E" w:rsidRPr="00495518" w:rsidRDefault="006C385E" w:rsidP="006C385E">
                  <w:pPr>
                    <w:spacing w:after="0"/>
                    <w:jc w:val="center"/>
                    <w:rPr>
                      <w:rFonts w:asciiTheme="minorHAnsi" w:eastAsiaTheme="minorEastAsia" w:hAnsiTheme="minorHAnsi" w:cstheme="minorHAnsi"/>
                      <w:bCs/>
                      <w:lang w:eastAsia="zh-CN"/>
                    </w:rPr>
                  </w:pPr>
                </w:p>
              </w:tc>
              <w:tc>
                <w:tcPr>
                  <w:tcW w:w="879" w:type="dxa"/>
                  <w:vAlign w:val="center"/>
                </w:tcPr>
                <w:p w14:paraId="31EEC8E7" w14:textId="77777777" w:rsidR="006C385E" w:rsidRPr="00495518" w:rsidRDefault="006C385E" w:rsidP="006C385E">
                  <w:pPr>
                    <w:spacing w:after="0"/>
                    <w:jc w:val="center"/>
                    <w:rPr>
                      <w:rFonts w:asciiTheme="minorHAnsi" w:eastAsiaTheme="minorEastAsia" w:hAnsiTheme="minorHAnsi" w:cstheme="minorHAnsi"/>
                      <w:bCs/>
                      <w:lang w:eastAsia="zh-CN"/>
                    </w:rPr>
                  </w:pPr>
                </w:p>
              </w:tc>
              <w:tc>
                <w:tcPr>
                  <w:tcW w:w="600" w:type="dxa"/>
                  <w:vAlign w:val="center"/>
                </w:tcPr>
                <w:p w14:paraId="309E1378" w14:textId="77777777" w:rsidR="006C385E" w:rsidRPr="00495518" w:rsidRDefault="006C385E" w:rsidP="006C385E">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.0</w:t>
                  </w:r>
                </w:p>
              </w:tc>
              <w:tc>
                <w:tcPr>
                  <w:tcW w:w="515" w:type="dxa"/>
                  <w:vAlign w:val="center"/>
                </w:tcPr>
                <w:p w14:paraId="3B5DBC5C" w14:textId="77777777" w:rsidR="006C385E" w:rsidRPr="00495518" w:rsidRDefault="006C385E" w:rsidP="006C385E">
                  <w:pPr>
                    <w:spacing w:after="0"/>
                    <w:jc w:val="center"/>
                    <w:rPr>
                      <w:rFonts w:asciiTheme="minorHAnsi" w:eastAsiaTheme="minorEastAsia" w:hAnsiTheme="minorHAnsi" w:cstheme="minorHAnsi"/>
                      <w:bCs/>
                      <w:lang w:eastAsia="zh-CN"/>
                    </w:rPr>
                  </w:pPr>
                </w:p>
              </w:tc>
            </w:tr>
            <w:tr w:rsidR="006C385E" w:rsidRPr="0076471A" w14:paraId="2EA87F4F" w14:textId="77777777" w:rsidTr="00495518">
              <w:trPr>
                <w:trHeight w:val="379"/>
                <w:jc w:val="center"/>
              </w:trPr>
              <w:tc>
                <w:tcPr>
                  <w:tcW w:w="906" w:type="dxa"/>
                  <w:vAlign w:val="center"/>
                </w:tcPr>
                <w:p w14:paraId="7A160922" w14:textId="77777777" w:rsidR="006C385E"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5</w:t>
                  </w:r>
                </w:p>
              </w:tc>
              <w:tc>
                <w:tcPr>
                  <w:tcW w:w="804" w:type="dxa"/>
                  <w:vAlign w:val="center"/>
                </w:tcPr>
                <w:p w14:paraId="3A695191"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FDD</w:t>
                  </w:r>
                </w:p>
              </w:tc>
              <w:tc>
                <w:tcPr>
                  <w:tcW w:w="621" w:type="dxa"/>
                  <w:vAlign w:val="center"/>
                </w:tcPr>
                <w:p w14:paraId="756AF706"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239388BC"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870</w:t>
                  </w:r>
                </w:p>
              </w:tc>
              <w:tc>
                <w:tcPr>
                  <w:tcW w:w="1371" w:type="dxa"/>
                  <w:vAlign w:val="center"/>
                </w:tcPr>
                <w:p w14:paraId="6DF148F8"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5C894688"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highlight w:val="yellow"/>
                      <w:lang w:eastAsia="zh-CN"/>
                    </w:rPr>
                    <w:t>1</w:t>
                  </w:r>
                  <w:r w:rsidRPr="00495518">
                    <w:rPr>
                      <w:rFonts w:asciiTheme="minorHAnsi" w:eastAsiaTheme="minorEastAsia" w:hAnsiTheme="minorHAnsi" w:cstheme="minorHAnsi"/>
                      <w:highlight w:val="yellow"/>
                      <w:lang w:eastAsia="zh-CN"/>
                    </w:rPr>
                    <w:t>3.1</w:t>
                  </w:r>
                </w:p>
              </w:tc>
              <w:tc>
                <w:tcPr>
                  <w:tcW w:w="831" w:type="dxa"/>
                  <w:vAlign w:val="center"/>
                </w:tcPr>
                <w:p w14:paraId="1963B3BD" w14:textId="77777777" w:rsidR="006C385E" w:rsidRPr="00495518" w:rsidRDefault="006C385E" w:rsidP="006C385E">
                  <w:pPr>
                    <w:spacing w:after="0"/>
                    <w:jc w:val="center"/>
                    <w:rPr>
                      <w:rFonts w:eastAsiaTheme="minorEastAsia"/>
                      <w:bCs/>
                      <w:color w:val="000000"/>
                      <w:highlight w:val="yellow"/>
                      <w:lang w:eastAsia="zh-CN"/>
                    </w:rPr>
                  </w:pPr>
                  <w:r w:rsidRPr="00495518">
                    <w:rPr>
                      <w:rFonts w:eastAsiaTheme="minorEastAsia" w:hint="eastAsia"/>
                      <w:bCs/>
                      <w:color w:val="000000"/>
                      <w:highlight w:val="yellow"/>
                      <w:lang w:eastAsia="zh-CN"/>
                    </w:rPr>
                    <w:t>1</w:t>
                  </w:r>
                  <w:r w:rsidRPr="00495518">
                    <w:rPr>
                      <w:rFonts w:eastAsiaTheme="minorEastAsia"/>
                      <w:bCs/>
                      <w:color w:val="000000"/>
                      <w:highlight w:val="yellow"/>
                      <w:lang w:eastAsia="zh-CN"/>
                    </w:rPr>
                    <w:t>3.2</w:t>
                  </w:r>
                </w:p>
              </w:tc>
              <w:tc>
                <w:tcPr>
                  <w:tcW w:w="896" w:type="dxa"/>
                  <w:vAlign w:val="center"/>
                </w:tcPr>
                <w:p w14:paraId="20F31575" w14:textId="77777777" w:rsidR="006C385E" w:rsidRPr="004A43CD" w:rsidRDefault="006C385E" w:rsidP="006C385E">
                  <w:pPr>
                    <w:spacing w:after="0"/>
                    <w:jc w:val="center"/>
                    <w:rPr>
                      <w:rFonts w:asciiTheme="minorHAnsi" w:eastAsiaTheme="minorEastAsia" w:hAnsiTheme="minorHAnsi" w:cstheme="minorHAnsi"/>
                      <w:bCs/>
                      <w:highlight w:val="yellow"/>
                      <w:lang w:eastAsia="zh-CN"/>
                    </w:rPr>
                  </w:pPr>
                  <w:r w:rsidRPr="00325C7A">
                    <w:rPr>
                      <w:rFonts w:asciiTheme="minorHAnsi" w:eastAsiaTheme="minorEastAsia" w:hAnsiTheme="minorHAnsi" w:cstheme="minorHAnsi"/>
                      <w:bCs/>
                      <w:highlight w:val="cyan"/>
                      <w:lang w:eastAsia="zh-CN"/>
                    </w:rPr>
                    <w:t>17.</w:t>
                  </w:r>
                  <w:r w:rsidRPr="004A43CD">
                    <w:rPr>
                      <w:rFonts w:asciiTheme="minorHAnsi" w:eastAsiaTheme="minorEastAsia" w:hAnsiTheme="minorHAnsi" w:cstheme="minorHAnsi"/>
                      <w:bCs/>
                      <w:highlight w:val="cyan"/>
                      <w:lang w:eastAsia="zh-CN"/>
                    </w:rPr>
                    <w:t>0</w:t>
                  </w:r>
                </w:p>
              </w:tc>
              <w:tc>
                <w:tcPr>
                  <w:tcW w:w="879" w:type="dxa"/>
                  <w:vAlign w:val="center"/>
                </w:tcPr>
                <w:p w14:paraId="288ADB09" w14:textId="77777777" w:rsidR="006C385E" w:rsidRPr="004A43CD" w:rsidRDefault="006C385E" w:rsidP="006C385E">
                  <w:pPr>
                    <w:spacing w:after="0"/>
                    <w:jc w:val="center"/>
                    <w:rPr>
                      <w:rFonts w:asciiTheme="minorHAnsi" w:eastAsiaTheme="minorEastAsia" w:hAnsiTheme="minorHAnsi" w:cstheme="minorHAnsi"/>
                      <w:bCs/>
                      <w:highlight w:val="yellow"/>
                      <w:lang w:eastAsia="zh-CN"/>
                    </w:rPr>
                  </w:pPr>
                  <w:r w:rsidRPr="004A43CD">
                    <w:rPr>
                      <w:rFonts w:asciiTheme="minorHAnsi" w:eastAsiaTheme="minorEastAsia" w:hAnsiTheme="minorHAnsi" w:cstheme="minorHAnsi"/>
                      <w:bCs/>
                      <w:highlight w:val="yellow"/>
                      <w:lang w:eastAsia="zh-CN"/>
                    </w:rPr>
                    <w:t>14.86</w:t>
                  </w:r>
                </w:p>
              </w:tc>
              <w:tc>
                <w:tcPr>
                  <w:tcW w:w="600" w:type="dxa"/>
                  <w:vAlign w:val="center"/>
                </w:tcPr>
                <w:p w14:paraId="72019E37" w14:textId="77777777" w:rsidR="006C385E" w:rsidRPr="00325C7A" w:rsidRDefault="006C385E" w:rsidP="006C385E">
                  <w:pPr>
                    <w:spacing w:after="0"/>
                    <w:jc w:val="center"/>
                    <w:rPr>
                      <w:rFonts w:asciiTheme="minorHAnsi" w:eastAsiaTheme="minorEastAsia" w:hAnsiTheme="minorHAnsi" w:cstheme="minorHAnsi"/>
                      <w:bCs/>
                      <w:highlight w:val="yellow"/>
                      <w:lang w:eastAsia="zh-CN"/>
                    </w:rPr>
                  </w:pPr>
                  <w:r w:rsidRPr="004A43CD">
                    <w:rPr>
                      <w:rFonts w:asciiTheme="minorHAnsi" w:eastAsiaTheme="minorEastAsia" w:hAnsiTheme="minorHAnsi" w:cstheme="minorHAnsi"/>
                      <w:bCs/>
                      <w:highlight w:val="cyan"/>
                      <w:lang w:eastAsia="zh-CN"/>
                    </w:rPr>
                    <w:t>17.1</w:t>
                  </w:r>
                </w:p>
              </w:tc>
              <w:tc>
                <w:tcPr>
                  <w:tcW w:w="515" w:type="dxa"/>
                  <w:vAlign w:val="center"/>
                </w:tcPr>
                <w:p w14:paraId="431F9BCA" w14:textId="77777777" w:rsidR="006C385E" w:rsidRPr="00495518" w:rsidRDefault="006C385E" w:rsidP="006C385E">
                  <w:pPr>
                    <w:spacing w:after="0"/>
                    <w:jc w:val="center"/>
                    <w:rPr>
                      <w:rFonts w:asciiTheme="minorHAnsi" w:eastAsiaTheme="minorEastAsia" w:hAnsiTheme="minorHAnsi" w:cstheme="minorHAnsi"/>
                      <w:bCs/>
                      <w:lang w:eastAsia="zh-CN"/>
                    </w:rPr>
                  </w:pPr>
                </w:p>
              </w:tc>
            </w:tr>
            <w:tr w:rsidR="006C385E" w:rsidRPr="0076471A" w14:paraId="28D5B97B" w14:textId="77777777" w:rsidTr="00495518">
              <w:trPr>
                <w:trHeight w:val="379"/>
                <w:jc w:val="center"/>
              </w:trPr>
              <w:tc>
                <w:tcPr>
                  <w:tcW w:w="906" w:type="dxa"/>
                  <w:vAlign w:val="center"/>
                </w:tcPr>
                <w:p w14:paraId="1128B4E5" w14:textId="77777777" w:rsidR="006C385E"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6</w:t>
                  </w:r>
                </w:p>
              </w:tc>
              <w:tc>
                <w:tcPr>
                  <w:tcW w:w="804" w:type="dxa"/>
                  <w:vAlign w:val="center"/>
                </w:tcPr>
                <w:p w14:paraId="61B07BB2" w14:textId="77777777" w:rsidR="006C385E" w:rsidRPr="0076471A"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FDD</w:t>
                  </w:r>
                </w:p>
              </w:tc>
              <w:tc>
                <w:tcPr>
                  <w:tcW w:w="621" w:type="dxa"/>
                  <w:vAlign w:val="center"/>
                </w:tcPr>
                <w:p w14:paraId="4A8658F2"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1F0F0A5E"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972</w:t>
                  </w:r>
                </w:p>
              </w:tc>
              <w:tc>
                <w:tcPr>
                  <w:tcW w:w="1371" w:type="dxa"/>
                  <w:vAlign w:val="center"/>
                </w:tcPr>
                <w:p w14:paraId="1F0D7272"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61EC3F07" w14:textId="77777777" w:rsidR="006C385E" w:rsidRPr="00495518" w:rsidRDefault="006C385E" w:rsidP="006C385E">
                  <w:pPr>
                    <w:spacing w:after="0"/>
                    <w:jc w:val="center"/>
                    <w:rPr>
                      <w:rFonts w:asciiTheme="minorHAnsi" w:eastAsiaTheme="minorEastAsia" w:hAnsiTheme="minorHAnsi" w:cstheme="minorHAnsi"/>
                      <w:bCs/>
                      <w:lang w:eastAsia="zh-CN"/>
                    </w:rPr>
                  </w:pPr>
                  <w:r w:rsidRPr="00495518">
                    <w:rPr>
                      <w:rFonts w:asciiTheme="minorHAnsi" w:eastAsiaTheme="minorEastAsia" w:hAnsiTheme="minorHAnsi" w:cstheme="minorHAnsi" w:hint="eastAsia"/>
                      <w:lang w:eastAsia="zh-CN"/>
                    </w:rPr>
                    <w:t>1</w:t>
                  </w:r>
                  <w:r w:rsidRPr="00495518">
                    <w:rPr>
                      <w:rFonts w:asciiTheme="minorHAnsi" w:eastAsiaTheme="minorEastAsia" w:hAnsiTheme="minorHAnsi" w:cstheme="minorHAnsi"/>
                      <w:lang w:eastAsia="zh-CN"/>
                    </w:rPr>
                    <w:t>6.1</w:t>
                  </w:r>
                </w:p>
              </w:tc>
              <w:tc>
                <w:tcPr>
                  <w:tcW w:w="831" w:type="dxa"/>
                  <w:vAlign w:val="center"/>
                </w:tcPr>
                <w:p w14:paraId="3F3AD18D" w14:textId="77777777" w:rsidR="006C385E" w:rsidRPr="00495518" w:rsidRDefault="006C385E" w:rsidP="006C385E">
                  <w:pPr>
                    <w:spacing w:after="0"/>
                    <w:jc w:val="center"/>
                    <w:rPr>
                      <w:rFonts w:eastAsiaTheme="minorEastAsia"/>
                      <w:bCs/>
                      <w:color w:val="000000"/>
                      <w:lang w:eastAsia="zh-CN"/>
                    </w:rPr>
                  </w:pPr>
                  <w:r w:rsidRPr="00495518">
                    <w:rPr>
                      <w:rFonts w:eastAsiaTheme="minorEastAsia" w:hint="eastAsia"/>
                      <w:bCs/>
                      <w:color w:val="000000"/>
                      <w:lang w:eastAsia="zh-CN"/>
                    </w:rPr>
                    <w:t>1</w:t>
                  </w:r>
                  <w:r w:rsidRPr="00495518">
                    <w:rPr>
                      <w:rFonts w:eastAsiaTheme="minorEastAsia"/>
                      <w:bCs/>
                      <w:color w:val="000000"/>
                      <w:lang w:eastAsia="zh-CN"/>
                    </w:rPr>
                    <w:t>3.8</w:t>
                  </w:r>
                </w:p>
              </w:tc>
              <w:tc>
                <w:tcPr>
                  <w:tcW w:w="896" w:type="dxa"/>
                  <w:vAlign w:val="center"/>
                </w:tcPr>
                <w:p w14:paraId="4E85D82D" w14:textId="77777777" w:rsidR="006C385E" w:rsidRPr="00495518" w:rsidRDefault="006C385E" w:rsidP="006C385E">
                  <w:pPr>
                    <w:spacing w:after="0"/>
                    <w:jc w:val="center"/>
                    <w:rPr>
                      <w:rFonts w:asciiTheme="minorHAnsi" w:eastAsiaTheme="minorEastAsia" w:hAnsiTheme="minorHAnsi" w:cstheme="minorHAnsi"/>
                      <w:bCs/>
                      <w:lang w:eastAsia="zh-CN"/>
                    </w:rPr>
                  </w:pPr>
                  <w:r w:rsidRPr="00495518">
                    <w:rPr>
                      <w:rFonts w:asciiTheme="minorHAnsi" w:eastAsiaTheme="minorEastAsia" w:hAnsiTheme="minorHAnsi" w:cstheme="minorHAnsi" w:hint="eastAsia"/>
                      <w:bCs/>
                      <w:lang w:eastAsia="zh-CN"/>
                    </w:rPr>
                    <w:t>1</w:t>
                  </w:r>
                  <w:r w:rsidRPr="00495518">
                    <w:rPr>
                      <w:rFonts w:asciiTheme="minorHAnsi" w:eastAsiaTheme="minorEastAsia" w:hAnsiTheme="minorHAnsi" w:cstheme="minorHAnsi"/>
                      <w:bCs/>
                      <w:lang w:eastAsia="zh-CN"/>
                    </w:rPr>
                    <w:t>9.0</w:t>
                  </w:r>
                </w:p>
              </w:tc>
              <w:tc>
                <w:tcPr>
                  <w:tcW w:w="879" w:type="dxa"/>
                  <w:vAlign w:val="center"/>
                </w:tcPr>
                <w:p w14:paraId="7FC31AE6" w14:textId="77777777" w:rsidR="006C385E" w:rsidRPr="00495518" w:rsidRDefault="006C385E" w:rsidP="006C385E">
                  <w:pPr>
                    <w:spacing w:after="0"/>
                    <w:jc w:val="center"/>
                    <w:rPr>
                      <w:rFonts w:asciiTheme="minorHAnsi" w:eastAsiaTheme="minorEastAsia" w:hAnsiTheme="minorHAnsi" w:cstheme="minorHAnsi"/>
                      <w:bCs/>
                      <w:lang w:eastAsia="zh-CN"/>
                    </w:rPr>
                  </w:pPr>
                  <w:proofErr w:type="gramStart"/>
                  <w:r w:rsidRPr="00495518">
                    <w:rPr>
                      <w:rFonts w:asciiTheme="minorHAnsi" w:eastAsiaTheme="minorEastAsia" w:hAnsiTheme="minorHAnsi" w:cstheme="minorHAnsi" w:hint="eastAsia"/>
                      <w:bCs/>
                      <w:lang w:eastAsia="zh-CN"/>
                    </w:rPr>
                    <w:t>N</w:t>
                  </w:r>
                  <w:r w:rsidRPr="00495518">
                    <w:rPr>
                      <w:rFonts w:asciiTheme="minorHAnsi" w:eastAsiaTheme="minorEastAsia" w:hAnsiTheme="minorHAnsi" w:cstheme="minorHAnsi"/>
                      <w:bCs/>
                      <w:lang w:eastAsia="zh-CN"/>
                    </w:rPr>
                    <w:t>.A</w:t>
                  </w:r>
                  <w:proofErr w:type="gramEnd"/>
                </w:p>
              </w:tc>
              <w:tc>
                <w:tcPr>
                  <w:tcW w:w="600" w:type="dxa"/>
                  <w:vAlign w:val="center"/>
                </w:tcPr>
                <w:p w14:paraId="7AEBE09D" w14:textId="77777777" w:rsidR="006C385E" w:rsidRPr="00495518" w:rsidRDefault="006C385E" w:rsidP="006C385E">
                  <w:pPr>
                    <w:spacing w:after="0"/>
                    <w:jc w:val="center"/>
                    <w:rPr>
                      <w:rFonts w:asciiTheme="minorHAnsi" w:eastAsiaTheme="minorEastAsia" w:hAnsiTheme="minorHAnsi" w:cstheme="minorHAnsi"/>
                      <w:bCs/>
                      <w:lang w:eastAsia="zh-CN"/>
                    </w:rPr>
                  </w:pPr>
                  <w:r w:rsidRPr="00495518">
                    <w:rPr>
                      <w:rFonts w:asciiTheme="minorHAnsi" w:eastAsiaTheme="minorEastAsia" w:hAnsiTheme="minorHAnsi" w:cstheme="minorHAnsi"/>
                      <w:bCs/>
                      <w:lang w:eastAsia="zh-CN"/>
                    </w:rPr>
                    <w:t>N/A</w:t>
                  </w:r>
                </w:p>
              </w:tc>
              <w:tc>
                <w:tcPr>
                  <w:tcW w:w="515" w:type="dxa"/>
                  <w:vAlign w:val="center"/>
                </w:tcPr>
                <w:p w14:paraId="4614D900" w14:textId="77777777" w:rsidR="006C385E" w:rsidRPr="00495518" w:rsidRDefault="006C385E" w:rsidP="006C385E">
                  <w:pPr>
                    <w:spacing w:after="0"/>
                    <w:jc w:val="center"/>
                    <w:rPr>
                      <w:rFonts w:asciiTheme="minorHAnsi" w:eastAsiaTheme="minorEastAsia" w:hAnsiTheme="minorHAnsi" w:cstheme="minorHAnsi"/>
                      <w:bCs/>
                      <w:lang w:eastAsia="zh-CN"/>
                    </w:rPr>
                  </w:pPr>
                </w:p>
              </w:tc>
            </w:tr>
            <w:tr w:rsidR="006C385E" w:rsidRPr="0076471A" w14:paraId="241629F9" w14:textId="77777777" w:rsidTr="00495518">
              <w:trPr>
                <w:trHeight w:val="379"/>
                <w:jc w:val="center"/>
              </w:trPr>
              <w:tc>
                <w:tcPr>
                  <w:tcW w:w="906" w:type="dxa"/>
                  <w:vAlign w:val="center"/>
                </w:tcPr>
                <w:p w14:paraId="2A396D6A" w14:textId="77777777" w:rsidR="006C385E"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7</w:t>
                  </w:r>
                </w:p>
              </w:tc>
              <w:tc>
                <w:tcPr>
                  <w:tcW w:w="804" w:type="dxa"/>
                  <w:vAlign w:val="center"/>
                </w:tcPr>
                <w:p w14:paraId="78274B27" w14:textId="77777777" w:rsidR="006C385E" w:rsidRDefault="006C385E" w:rsidP="006C385E">
                  <w:pPr>
                    <w:spacing w:after="0"/>
                    <w:jc w:val="center"/>
                    <w:rPr>
                      <w:rFonts w:asciiTheme="minorHAnsi" w:eastAsiaTheme="minorEastAsia" w:hAnsiTheme="minorHAnsi" w:cstheme="minorHAnsi"/>
                      <w:b/>
                      <w:lang w:eastAsia="zh-CN"/>
                    </w:rPr>
                  </w:pPr>
                  <w:r w:rsidRPr="005E2B71">
                    <w:rPr>
                      <w:rFonts w:asciiTheme="minorHAnsi" w:eastAsiaTheme="minorEastAsia" w:hAnsiTheme="minorHAnsi" w:cstheme="minorHAnsi"/>
                      <w:b/>
                      <w:lang w:eastAsia="zh-CN"/>
                    </w:rPr>
                    <w:t>FDD</w:t>
                  </w:r>
                </w:p>
              </w:tc>
              <w:tc>
                <w:tcPr>
                  <w:tcW w:w="621" w:type="dxa"/>
                  <w:vAlign w:val="center"/>
                </w:tcPr>
                <w:p w14:paraId="167B1A98"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0BB803C7"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870</w:t>
                  </w:r>
                </w:p>
              </w:tc>
              <w:tc>
                <w:tcPr>
                  <w:tcW w:w="1371" w:type="dxa"/>
                  <w:vAlign w:val="center"/>
                </w:tcPr>
                <w:p w14:paraId="2D759281" w14:textId="77777777" w:rsidR="006C385E" w:rsidRPr="00F43E75"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128234F6" w14:textId="77777777" w:rsidR="006C385E" w:rsidRPr="00495518" w:rsidRDefault="006C385E" w:rsidP="006C385E">
                  <w:pPr>
                    <w:spacing w:after="0"/>
                    <w:jc w:val="center"/>
                    <w:rPr>
                      <w:rFonts w:asciiTheme="minorHAnsi" w:eastAsiaTheme="minorEastAsia" w:hAnsiTheme="minorHAnsi" w:cstheme="minorHAnsi"/>
                      <w:highlight w:val="yellow"/>
                      <w:lang w:eastAsia="zh-CN"/>
                    </w:rPr>
                  </w:pPr>
                  <w:r w:rsidRPr="00495518">
                    <w:rPr>
                      <w:rFonts w:asciiTheme="minorHAnsi" w:eastAsiaTheme="minorEastAsia" w:hAnsiTheme="minorHAnsi" w:cstheme="minorHAnsi" w:hint="eastAsia"/>
                      <w:highlight w:val="yellow"/>
                      <w:lang w:eastAsia="zh-CN"/>
                    </w:rPr>
                    <w:t>1</w:t>
                  </w:r>
                  <w:r w:rsidRPr="00495518">
                    <w:rPr>
                      <w:rFonts w:asciiTheme="minorHAnsi" w:eastAsiaTheme="minorEastAsia" w:hAnsiTheme="minorHAnsi" w:cstheme="minorHAnsi"/>
                      <w:highlight w:val="yellow"/>
                      <w:lang w:eastAsia="zh-CN"/>
                    </w:rPr>
                    <w:t>0.0</w:t>
                  </w:r>
                </w:p>
              </w:tc>
              <w:tc>
                <w:tcPr>
                  <w:tcW w:w="831" w:type="dxa"/>
                  <w:vAlign w:val="center"/>
                </w:tcPr>
                <w:p w14:paraId="28366988" w14:textId="77777777" w:rsidR="006C385E" w:rsidRPr="00495518" w:rsidRDefault="006C385E" w:rsidP="006C385E">
                  <w:pPr>
                    <w:spacing w:after="0"/>
                    <w:jc w:val="center"/>
                    <w:rPr>
                      <w:rFonts w:eastAsiaTheme="minorEastAsia"/>
                      <w:bCs/>
                      <w:color w:val="000000"/>
                      <w:highlight w:val="yellow"/>
                      <w:lang w:eastAsia="zh-CN"/>
                    </w:rPr>
                  </w:pPr>
                  <w:r w:rsidRPr="00495518">
                    <w:rPr>
                      <w:rFonts w:eastAsiaTheme="minorEastAsia" w:hint="eastAsia"/>
                      <w:bCs/>
                      <w:color w:val="000000"/>
                      <w:highlight w:val="yellow"/>
                      <w:lang w:eastAsia="zh-CN"/>
                    </w:rPr>
                    <w:t>1</w:t>
                  </w:r>
                  <w:r w:rsidRPr="00495518">
                    <w:rPr>
                      <w:rFonts w:eastAsiaTheme="minorEastAsia"/>
                      <w:bCs/>
                      <w:color w:val="000000"/>
                      <w:highlight w:val="yellow"/>
                      <w:lang w:eastAsia="zh-CN"/>
                    </w:rPr>
                    <w:t>0.4</w:t>
                  </w:r>
                </w:p>
              </w:tc>
              <w:tc>
                <w:tcPr>
                  <w:tcW w:w="896" w:type="dxa"/>
                  <w:vAlign w:val="center"/>
                </w:tcPr>
                <w:p w14:paraId="4A7B47AB" w14:textId="77777777" w:rsidR="006C385E" w:rsidRPr="00495518" w:rsidRDefault="006C385E" w:rsidP="006C385E">
                  <w:pPr>
                    <w:spacing w:after="0"/>
                    <w:jc w:val="center"/>
                    <w:rPr>
                      <w:bCs/>
                      <w:highlight w:val="yellow"/>
                    </w:rPr>
                  </w:pPr>
                </w:p>
              </w:tc>
              <w:tc>
                <w:tcPr>
                  <w:tcW w:w="879" w:type="dxa"/>
                  <w:vAlign w:val="center"/>
                </w:tcPr>
                <w:p w14:paraId="76794CF9"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bCs/>
                      <w:highlight w:val="yellow"/>
                      <w:lang w:eastAsia="zh-CN"/>
                    </w:rPr>
                    <w:t>12.35</w:t>
                  </w:r>
                </w:p>
              </w:tc>
              <w:tc>
                <w:tcPr>
                  <w:tcW w:w="600" w:type="dxa"/>
                  <w:vAlign w:val="center"/>
                </w:tcPr>
                <w:p w14:paraId="268AF534" w14:textId="77777777" w:rsidR="006C385E" w:rsidRPr="00495518" w:rsidRDefault="006C385E" w:rsidP="006C385E">
                  <w:pPr>
                    <w:spacing w:after="0"/>
                    <w:jc w:val="center"/>
                    <w:rPr>
                      <w:rFonts w:asciiTheme="minorHAnsi" w:eastAsiaTheme="minorEastAsia" w:hAnsiTheme="minorHAnsi" w:cstheme="minorHAnsi"/>
                      <w:bCs/>
                      <w:lang w:eastAsia="zh-CN"/>
                    </w:rPr>
                  </w:pPr>
                  <w:r w:rsidRPr="00495518">
                    <w:rPr>
                      <w:rFonts w:asciiTheme="minorHAnsi" w:eastAsiaTheme="minorEastAsia" w:hAnsiTheme="minorHAnsi" w:cstheme="minorHAnsi" w:hint="eastAsia"/>
                      <w:bCs/>
                      <w:lang w:eastAsia="zh-CN"/>
                    </w:rPr>
                    <w:t>1</w:t>
                  </w:r>
                  <w:r w:rsidRPr="00495518">
                    <w:rPr>
                      <w:rFonts w:asciiTheme="minorHAnsi" w:eastAsiaTheme="minorEastAsia" w:hAnsiTheme="minorHAnsi" w:cstheme="minorHAnsi"/>
                      <w:bCs/>
                      <w:lang w:eastAsia="zh-CN"/>
                    </w:rPr>
                    <w:t>3.3</w:t>
                  </w:r>
                </w:p>
              </w:tc>
              <w:tc>
                <w:tcPr>
                  <w:tcW w:w="515" w:type="dxa"/>
                  <w:vAlign w:val="center"/>
                </w:tcPr>
                <w:p w14:paraId="3BED9266" w14:textId="77777777" w:rsidR="006C385E" w:rsidRPr="00495518" w:rsidRDefault="006C385E" w:rsidP="006C385E">
                  <w:pPr>
                    <w:spacing w:after="0"/>
                    <w:jc w:val="center"/>
                    <w:rPr>
                      <w:rFonts w:asciiTheme="minorHAnsi" w:eastAsiaTheme="minorEastAsia" w:hAnsiTheme="minorHAnsi" w:cstheme="minorHAnsi"/>
                      <w:bCs/>
                      <w:lang w:eastAsia="zh-CN"/>
                    </w:rPr>
                  </w:pPr>
                </w:p>
              </w:tc>
            </w:tr>
            <w:tr w:rsidR="006C385E" w:rsidRPr="0076471A" w14:paraId="06C2FC2F" w14:textId="77777777" w:rsidTr="00495518">
              <w:trPr>
                <w:trHeight w:val="379"/>
                <w:jc w:val="center"/>
              </w:trPr>
              <w:tc>
                <w:tcPr>
                  <w:tcW w:w="906" w:type="dxa"/>
                  <w:vAlign w:val="center"/>
                </w:tcPr>
                <w:p w14:paraId="015503E9" w14:textId="77777777" w:rsidR="006C385E"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8</w:t>
                  </w:r>
                </w:p>
              </w:tc>
              <w:tc>
                <w:tcPr>
                  <w:tcW w:w="804" w:type="dxa"/>
                  <w:vAlign w:val="center"/>
                </w:tcPr>
                <w:p w14:paraId="3583BBF1" w14:textId="77777777" w:rsidR="006C385E" w:rsidRDefault="006C385E" w:rsidP="006C385E">
                  <w:pPr>
                    <w:spacing w:after="0"/>
                    <w:jc w:val="center"/>
                    <w:rPr>
                      <w:rFonts w:asciiTheme="minorHAnsi" w:eastAsiaTheme="minorEastAsia" w:hAnsiTheme="minorHAnsi" w:cstheme="minorHAnsi"/>
                      <w:b/>
                      <w:lang w:eastAsia="zh-CN"/>
                    </w:rPr>
                  </w:pPr>
                  <w:r w:rsidRPr="005E2B71">
                    <w:rPr>
                      <w:rFonts w:asciiTheme="minorHAnsi" w:eastAsiaTheme="minorEastAsia" w:hAnsiTheme="minorHAnsi" w:cstheme="minorHAnsi"/>
                      <w:b/>
                      <w:lang w:eastAsia="zh-CN"/>
                    </w:rPr>
                    <w:t>FDD</w:t>
                  </w:r>
                </w:p>
              </w:tc>
              <w:tc>
                <w:tcPr>
                  <w:tcW w:w="621" w:type="dxa"/>
                  <w:vAlign w:val="center"/>
                </w:tcPr>
                <w:p w14:paraId="19CDCC2B"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071E54BB"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972</w:t>
                  </w:r>
                </w:p>
              </w:tc>
              <w:tc>
                <w:tcPr>
                  <w:tcW w:w="1371" w:type="dxa"/>
                  <w:vAlign w:val="center"/>
                </w:tcPr>
                <w:p w14:paraId="31A54BDF" w14:textId="77777777" w:rsidR="006C385E" w:rsidRPr="00F43E75"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2D5C7DDC" w14:textId="77777777" w:rsidR="006C385E" w:rsidRPr="0076471A" w:rsidRDefault="006C385E" w:rsidP="006C385E">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1</w:t>
                  </w:r>
                  <w:r w:rsidRPr="0076471A">
                    <w:rPr>
                      <w:rFonts w:asciiTheme="minorHAnsi" w:eastAsiaTheme="minorEastAsia" w:hAnsiTheme="minorHAnsi" w:cstheme="minorHAnsi"/>
                      <w:lang w:eastAsia="zh-CN"/>
                    </w:rPr>
                    <w:t>2.6</w:t>
                  </w:r>
                </w:p>
              </w:tc>
              <w:tc>
                <w:tcPr>
                  <w:tcW w:w="831" w:type="dxa"/>
                  <w:vAlign w:val="center"/>
                </w:tcPr>
                <w:p w14:paraId="50551E36" w14:textId="77777777" w:rsidR="006C385E" w:rsidRPr="00495518" w:rsidRDefault="006C385E" w:rsidP="006C385E">
                  <w:pPr>
                    <w:spacing w:after="0"/>
                    <w:jc w:val="center"/>
                    <w:rPr>
                      <w:rFonts w:eastAsiaTheme="minorEastAsia"/>
                      <w:bCs/>
                      <w:color w:val="000000"/>
                      <w:lang w:eastAsia="zh-CN"/>
                    </w:rPr>
                  </w:pPr>
                  <w:r>
                    <w:rPr>
                      <w:rFonts w:eastAsiaTheme="minorEastAsia" w:hint="eastAsia"/>
                      <w:bCs/>
                      <w:color w:val="000000"/>
                      <w:lang w:eastAsia="zh-CN"/>
                    </w:rPr>
                    <w:t>1</w:t>
                  </w:r>
                  <w:r>
                    <w:rPr>
                      <w:rFonts w:eastAsiaTheme="minorEastAsia"/>
                      <w:bCs/>
                      <w:color w:val="000000"/>
                      <w:lang w:eastAsia="zh-CN"/>
                    </w:rPr>
                    <w:t>0.5</w:t>
                  </w:r>
                </w:p>
              </w:tc>
              <w:tc>
                <w:tcPr>
                  <w:tcW w:w="896" w:type="dxa"/>
                  <w:vAlign w:val="center"/>
                </w:tcPr>
                <w:p w14:paraId="6C74EDC8" w14:textId="77777777" w:rsidR="006C385E" w:rsidRPr="00495518" w:rsidRDefault="006C385E" w:rsidP="006C385E">
                  <w:pPr>
                    <w:spacing w:after="0"/>
                    <w:jc w:val="center"/>
                    <w:rPr>
                      <w:bCs/>
                    </w:rPr>
                  </w:pPr>
                </w:p>
              </w:tc>
              <w:tc>
                <w:tcPr>
                  <w:tcW w:w="879" w:type="dxa"/>
                  <w:vAlign w:val="center"/>
                </w:tcPr>
                <w:p w14:paraId="5CD30EA3" w14:textId="77777777" w:rsidR="006C385E" w:rsidRPr="00495518" w:rsidRDefault="006C385E" w:rsidP="006C385E">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N</w:t>
                  </w:r>
                  <w:r>
                    <w:rPr>
                      <w:rFonts w:asciiTheme="minorHAnsi" w:eastAsiaTheme="minorEastAsia" w:hAnsiTheme="minorHAnsi" w:cstheme="minorHAnsi"/>
                      <w:bCs/>
                      <w:lang w:eastAsia="zh-CN"/>
                    </w:rPr>
                    <w:t>/A</w:t>
                  </w:r>
                </w:p>
              </w:tc>
              <w:tc>
                <w:tcPr>
                  <w:tcW w:w="600" w:type="dxa"/>
                  <w:vAlign w:val="center"/>
                </w:tcPr>
                <w:p w14:paraId="27E55C28" w14:textId="77777777" w:rsidR="006C385E" w:rsidRPr="00495518" w:rsidRDefault="006C385E" w:rsidP="006C385E">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N</w:t>
                  </w:r>
                  <w:r>
                    <w:rPr>
                      <w:rFonts w:asciiTheme="minorHAnsi" w:eastAsiaTheme="minorEastAsia" w:hAnsiTheme="minorHAnsi" w:cstheme="minorHAnsi"/>
                      <w:bCs/>
                      <w:lang w:eastAsia="zh-CN"/>
                    </w:rPr>
                    <w:t>/A</w:t>
                  </w:r>
                </w:p>
              </w:tc>
              <w:tc>
                <w:tcPr>
                  <w:tcW w:w="515" w:type="dxa"/>
                  <w:vAlign w:val="center"/>
                </w:tcPr>
                <w:p w14:paraId="250D3550" w14:textId="77777777" w:rsidR="006C385E" w:rsidRPr="00495518" w:rsidRDefault="006C385E" w:rsidP="006C385E">
                  <w:pPr>
                    <w:spacing w:after="0"/>
                    <w:jc w:val="center"/>
                    <w:rPr>
                      <w:rFonts w:asciiTheme="minorHAnsi" w:eastAsiaTheme="minorEastAsia" w:hAnsiTheme="minorHAnsi" w:cstheme="minorHAnsi"/>
                      <w:bCs/>
                      <w:lang w:eastAsia="zh-CN"/>
                    </w:rPr>
                  </w:pPr>
                </w:p>
              </w:tc>
            </w:tr>
            <w:tr w:rsidR="006C385E" w:rsidRPr="0076471A" w14:paraId="07692797" w14:textId="77777777" w:rsidTr="00495518">
              <w:trPr>
                <w:trHeight w:val="379"/>
                <w:jc w:val="center"/>
              </w:trPr>
              <w:tc>
                <w:tcPr>
                  <w:tcW w:w="906" w:type="dxa"/>
                  <w:vAlign w:val="center"/>
                </w:tcPr>
                <w:p w14:paraId="01513A72" w14:textId="77777777" w:rsidR="006C385E"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9</w:t>
                  </w:r>
                </w:p>
              </w:tc>
              <w:tc>
                <w:tcPr>
                  <w:tcW w:w="804" w:type="dxa"/>
                  <w:vAlign w:val="center"/>
                </w:tcPr>
                <w:p w14:paraId="243BD0B4" w14:textId="77777777" w:rsidR="006C385E" w:rsidRPr="005E2B71"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TDD</w:t>
                  </w:r>
                </w:p>
              </w:tc>
              <w:tc>
                <w:tcPr>
                  <w:tcW w:w="621" w:type="dxa"/>
                  <w:vAlign w:val="center"/>
                </w:tcPr>
                <w:p w14:paraId="25C24017"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28218843"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1667</w:t>
                  </w:r>
                </w:p>
              </w:tc>
              <w:tc>
                <w:tcPr>
                  <w:tcW w:w="1371" w:type="dxa"/>
                  <w:vAlign w:val="center"/>
                </w:tcPr>
                <w:p w14:paraId="297542A1"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1289D2E0" w14:textId="77777777" w:rsidR="006C385E" w:rsidRPr="00495518" w:rsidRDefault="006C385E" w:rsidP="006C385E">
                  <w:pPr>
                    <w:spacing w:after="0"/>
                    <w:jc w:val="center"/>
                    <w:rPr>
                      <w:rFonts w:asciiTheme="minorHAnsi" w:eastAsiaTheme="minorEastAsia" w:hAnsiTheme="minorHAnsi" w:cstheme="minorHAnsi"/>
                      <w:highlight w:val="yellow"/>
                      <w:lang w:eastAsia="zh-CN"/>
                    </w:rPr>
                  </w:pPr>
                  <w:r w:rsidRPr="00495518">
                    <w:rPr>
                      <w:rFonts w:asciiTheme="minorHAnsi" w:eastAsiaTheme="minorEastAsia" w:hAnsiTheme="minorHAnsi" w:cstheme="minorHAnsi" w:hint="eastAsia"/>
                      <w:highlight w:val="yellow"/>
                      <w:lang w:eastAsia="zh-CN"/>
                    </w:rPr>
                    <w:t>9</w:t>
                  </w:r>
                  <w:r w:rsidRPr="00495518">
                    <w:rPr>
                      <w:rFonts w:asciiTheme="minorHAnsi" w:eastAsiaTheme="minorEastAsia" w:hAnsiTheme="minorHAnsi" w:cstheme="minorHAnsi"/>
                      <w:highlight w:val="yellow"/>
                      <w:lang w:eastAsia="zh-CN"/>
                    </w:rPr>
                    <w:t>.4</w:t>
                  </w:r>
                </w:p>
              </w:tc>
              <w:tc>
                <w:tcPr>
                  <w:tcW w:w="831" w:type="dxa"/>
                  <w:vAlign w:val="center"/>
                </w:tcPr>
                <w:p w14:paraId="4C6B95EE" w14:textId="77777777" w:rsidR="006C385E" w:rsidRPr="00495518" w:rsidRDefault="006C385E" w:rsidP="006C385E">
                  <w:pPr>
                    <w:spacing w:after="0"/>
                    <w:jc w:val="center"/>
                    <w:rPr>
                      <w:rFonts w:eastAsiaTheme="minorEastAsia"/>
                      <w:bCs/>
                      <w:color w:val="000000"/>
                      <w:highlight w:val="yellow"/>
                      <w:lang w:eastAsia="zh-CN"/>
                    </w:rPr>
                  </w:pPr>
                </w:p>
              </w:tc>
              <w:tc>
                <w:tcPr>
                  <w:tcW w:w="896" w:type="dxa"/>
                  <w:vAlign w:val="center"/>
                </w:tcPr>
                <w:p w14:paraId="5663B6A5" w14:textId="77777777" w:rsidR="006C385E" w:rsidRPr="00495518" w:rsidRDefault="006C385E" w:rsidP="006C385E">
                  <w:pPr>
                    <w:spacing w:after="0"/>
                    <w:jc w:val="center"/>
                    <w:rPr>
                      <w:bCs/>
                      <w:highlight w:val="yellow"/>
                    </w:rPr>
                  </w:pPr>
                </w:p>
              </w:tc>
              <w:tc>
                <w:tcPr>
                  <w:tcW w:w="879" w:type="dxa"/>
                  <w:vAlign w:val="center"/>
                </w:tcPr>
                <w:p w14:paraId="4A62BEBE"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p>
              </w:tc>
              <w:tc>
                <w:tcPr>
                  <w:tcW w:w="600" w:type="dxa"/>
                  <w:vAlign w:val="center"/>
                </w:tcPr>
                <w:p w14:paraId="493C60F4"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1</w:t>
                  </w:r>
                  <w:r w:rsidRPr="00495518">
                    <w:rPr>
                      <w:rFonts w:asciiTheme="minorHAnsi" w:eastAsiaTheme="minorEastAsia" w:hAnsiTheme="minorHAnsi" w:cstheme="minorHAnsi"/>
                      <w:bCs/>
                      <w:highlight w:val="yellow"/>
                      <w:lang w:eastAsia="zh-CN"/>
                    </w:rPr>
                    <w:t>1.0</w:t>
                  </w:r>
                </w:p>
              </w:tc>
              <w:tc>
                <w:tcPr>
                  <w:tcW w:w="515" w:type="dxa"/>
                  <w:vAlign w:val="center"/>
                </w:tcPr>
                <w:p w14:paraId="2C6059FE"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9</w:t>
                  </w:r>
                  <w:r w:rsidRPr="00495518">
                    <w:rPr>
                      <w:rFonts w:asciiTheme="minorHAnsi" w:eastAsiaTheme="minorEastAsia" w:hAnsiTheme="minorHAnsi" w:cstheme="minorHAnsi"/>
                      <w:bCs/>
                      <w:highlight w:val="yellow"/>
                      <w:lang w:eastAsia="zh-CN"/>
                    </w:rPr>
                    <w:t>.75</w:t>
                  </w:r>
                </w:p>
              </w:tc>
            </w:tr>
            <w:tr w:rsidR="006C385E" w:rsidRPr="0076471A" w14:paraId="7986CF23" w14:textId="77777777" w:rsidTr="00495518">
              <w:trPr>
                <w:trHeight w:val="379"/>
                <w:jc w:val="center"/>
              </w:trPr>
              <w:tc>
                <w:tcPr>
                  <w:tcW w:w="906" w:type="dxa"/>
                  <w:vAlign w:val="center"/>
                </w:tcPr>
                <w:p w14:paraId="682075D0" w14:textId="77777777" w:rsidR="006C385E"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1</w:t>
                  </w:r>
                  <w:r>
                    <w:rPr>
                      <w:rFonts w:asciiTheme="minorHAnsi" w:eastAsiaTheme="minorEastAsia" w:hAnsiTheme="minorHAnsi" w:cstheme="minorHAnsi"/>
                      <w:b/>
                      <w:lang w:eastAsia="zh-CN"/>
                    </w:rPr>
                    <w:t>0</w:t>
                  </w:r>
                </w:p>
              </w:tc>
              <w:tc>
                <w:tcPr>
                  <w:tcW w:w="804" w:type="dxa"/>
                  <w:vAlign w:val="center"/>
                </w:tcPr>
                <w:p w14:paraId="4054A1FA" w14:textId="77777777" w:rsidR="006C385E" w:rsidRPr="005E2B71"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w:t>
                  </w:r>
                </w:p>
              </w:tc>
              <w:tc>
                <w:tcPr>
                  <w:tcW w:w="621" w:type="dxa"/>
                  <w:vAlign w:val="center"/>
                </w:tcPr>
                <w:p w14:paraId="09D6BF80"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0E7D5683"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1667</w:t>
                  </w:r>
                </w:p>
              </w:tc>
              <w:tc>
                <w:tcPr>
                  <w:tcW w:w="1371" w:type="dxa"/>
                  <w:vAlign w:val="center"/>
                </w:tcPr>
                <w:p w14:paraId="796C9E3A"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56FF1194" w14:textId="77777777" w:rsidR="006C385E" w:rsidRPr="0076471A" w:rsidRDefault="006C385E" w:rsidP="006C385E">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6</w:t>
                  </w:r>
                  <w:r w:rsidRPr="0076471A">
                    <w:rPr>
                      <w:rFonts w:asciiTheme="minorHAnsi" w:eastAsiaTheme="minorEastAsia" w:hAnsiTheme="minorHAnsi" w:cstheme="minorHAnsi"/>
                      <w:lang w:eastAsia="zh-CN"/>
                    </w:rPr>
                    <w:t>.3</w:t>
                  </w:r>
                </w:p>
              </w:tc>
              <w:tc>
                <w:tcPr>
                  <w:tcW w:w="831" w:type="dxa"/>
                  <w:vAlign w:val="center"/>
                </w:tcPr>
                <w:p w14:paraId="12523402" w14:textId="77777777" w:rsidR="006C385E" w:rsidRDefault="006C385E" w:rsidP="006C385E">
                  <w:pPr>
                    <w:spacing w:after="0"/>
                    <w:jc w:val="center"/>
                    <w:rPr>
                      <w:rFonts w:eastAsiaTheme="minorEastAsia"/>
                      <w:bCs/>
                      <w:color w:val="000000"/>
                      <w:lang w:eastAsia="zh-CN"/>
                    </w:rPr>
                  </w:pPr>
                </w:p>
              </w:tc>
              <w:tc>
                <w:tcPr>
                  <w:tcW w:w="896" w:type="dxa"/>
                  <w:vAlign w:val="center"/>
                </w:tcPr>
                <w:p w14:paraId="76A1F103" w14:textId="77777777" w:rsidR="006C385E" w:rsidRPr="00495518" w:rsidRDefault="006C385E" w:rsidP="006C385E">
                  <w:pPr>
                    <w:spacing w:after="0"/>
                    <w:jc w:val="center"/>
                    <w:rPr>
                      <w:bCs/>
                    </w:rPr>
                  </w:pPr>
                </w:p>
              </w:tc>
              <w:tc>
                <w:tcPr>
                  <w:tcW w:w="879" w:type="dxa"/>
                  <w:vAlign w:val="center"/>
                </w:tcPr>
                <w:p w14:paraId="3DA7FA73" w14:textId="77777777" w:rsidR="006C385E" w:rsidRPr="00495518" w:rsidRDefault="006C385E" w:rsidP="006C385E">
                  <w:pPr>
                    <w:spacing w:after="0"/>
                    <w:jc w:val="center"/>
                    <w:rPr>
                      <w:rFonts w:asciiTheme="minorHAnsi" w:eastAsiaTheme="minorEastAsia" w:hAnsiTheme="minorHAnsi" w:cstheme="minorHAnsi"/>
                      <w:bCs/>
                      <w:lang w:eastAsia="zh-CN"/>
                    </w:rPr>
                  </w:pPr>
                </w:p>
              </w:tc>
              <w:tc>
                <w:tcPr>
                  <w:tcW w:w="600" w:type="dxa"/>
                  <w:vAlign w:val="center"/>
                </w:tcPr>
                <w:p w14:paraId="703FD914" w14:textId="77777777" w:rsidR="006C385E" w:rsidRPr="00495518" w:rsidRDefault="006C385E" w:rsidP="006C385E">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.6</w:t>
                  </w:r>
                </w:p>
              </w:tc>
              <w:tc>
                <w:tcPr>
                  <w:tcW w:w="515" w:type="dxa"/>
                  <w:vAlign w:val="center"/>
                </w:tcPr>
                <w:p w14:paraId="5C77C328" w14:textId="77777777" w:rsidR="006C385E" w:rsidRPr="00495518" w:rsidRDefault="006C385E" w:rsidP="006C385E">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7</w:t>
                  </w:r>
                  <w:r>
                    <w:rPr>
                      <w:rFonts w:asciiTheme="minorHAnsi" w:eastAsiaTheme="minorEastAsia" w:hAnsiTheme="minorHAnsi" w:cstheme="minorHAnsi"/>
                      <w:bCs/>
                      <w:lang w:eastAsia="zh-CN"/>
                    </w:rPr>
                    <w:t>.32</w:t>
                  </w:r>
                </w:p>
              </w:tc>
            </w:tr>
            <w:tr w:rsidR="006C385E" w:rsidRPr="0076471A" w14:paraId="1DBC6849" w14:textId="77777777" w:rsidTr="00495518">
              <w:trPr>
                <w:trHeight w:val="379"/>
                <w:jc w:val="center"/>
              </w:trPr>
              <w:tc>
                <w:tcPr>
                  <w:tcW w:w="906" w:type="dxa"/>
                  <w:vAlign w:val="center"/>
                </w:tcPr>
                <w:p w14:paraId="43C56A59" w14:textId="77777777" w:rsidR="006C385E"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1</w:t>
                  </w:r>
                  <w:r>
                    <w:rPr>
                      <w:rFonts w:asciiTheme="minorHAnsi" w:eastAsiaTheme="minorEastAsia" w:hAnsiTheme="minorHAnsi" w:cstheme="minorHAnsi"/>
                      <w:b/>
                      <w:lang w:eastAsia="zh-CN"/>
                    </w:rPr>
                    <w:t>1</w:t>
                  </w:r>
                </w:p>
              </w:tc>
              <w:tc>
                <w:tcPr>
                  <w:tcW w:w="804" w:type="dxa"/>
                  <w:vAlign w:val="center"/>
                </w:tcPr>
                <w:p w14:paraId="078DC342" w14:textId="77777777" w:rsidR="006C385E" w:rsidRPr="005E2B71"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w:t>
                  </w:r>
                </w:p>
              </w:tc>
              <w:tc>
                <w:tcPr>
                  <w:tcW w:w="621" w:type="dxa"/>
                  <w:vAlign w:val="center"/>
                </w:tcPr>
                <w:p w14:paraId="6488762B"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622A3C7D"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1667</w:t>
                  </w:r>
                </w:p>
              </w:tc>
              <w:tc>
                <w:tcPr>
                  <w:tcW w:w="1371" w:type="dxa"/>
                  <w:vAlign w:val="center"/>
                </w:tcPr>
                <w:p w14:paraId="095F84B2"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307248C1" w14:textId="77777777" w:rsidR="006C385E" w:rsidRPr="00495518" w:rsidRDefault="006C385E" w:rsidP="006C385E">
                  <w:pPr>
                    <w:spacing w:after="0"/>
                    <w:jc w:val="center"/>
                    <w:rPr>
                      <w:rFonts w:asciiTheme="minorHAnsi" w:eastAsiaTheme="minorEastAsia" w:hAnsiTheme="minorHAnsi" w:cstheme="minorHAnsi"/>
                      <w:highlight w:val="yellow"/>
                      <w:lang w:eastAsia="zh-CN"/>
                    </w:rPr>
                  </w:pPr>
                  <w:r w:rsidRPr="00495518">
                    <w:rPr>
                      <w:rFonts w:asciiTheme="minorHAnsi" w:eastAsiaTheme="minorEastAsia" w:hAnsiTheme="minorHAnsi" w:cstheme="minorHAnsi" w:hint="eastAsia"/>
                      <w:highlight w:val="yellow"/>
                      <w:lang w:eastAsia="zh-CN"/>
                    </w:rPr>
                    <w:t>1</w:t>
                  </w:r>
                  <w:r w:rsidRPr="00495518">
                    <w:rPr>
                      <w:rFonts w:asciiTheme="minorHAnsi" w:eastAsiaTheme="minorEastAsia" w:hAnsiTheme="minorHAnsi" w:cstheme="minorHAnsi"/>
                      <w:highlight w:val="yellow"/>
                      <w:lang w:eastAsia="zh-CN"/>
                    </w:rPr>
                    <w:t>1.3</w:t>
                  </w:r>
                </w:p>
              </w:tc>
              <w:tc>
                <w:tcPr>
                  <w:tcW w:w="831" w:type="dxa"/>
                  <w:vAlign w:val="center"/>
                </w:tcPr>
                <w:p w14:paraId="2B5DCE69" w14:textId="77777777" w:rsidR="006C385E" w:rsidRPr="00495518" w:rsidRDefault="006C385E" w:rsidP="006C385E">
                  <w:pPr>
                    <w:spacing w:after="0"/>
                    <w:jc w:val="center"/>
                    <w:rPr>
                      <w:rFonts w:eastAsiaTheme="minorEastAsia"/>
                      <w:bCs/>
                      <w:color w:val="000000"/>
                      <w:highlight w:val="yellow"/>
                      <w:lang w:eastAsia="zh-CN"/>
                    </w:rPr>
                  </w:pPr>
                </w:p>
              </w:tc>
              <w:tc>
                <w:tcPr>
                  <w:tcW w:w="896" w:type="dxa"/>
                  <w:vAlign w:val="center"/>
                </w:tcPr>
                <w:p w14:paraId="48C451C2" w14:textId="77777777" w:rsidR="006C385E" w:rsidRPr="00495518" w:rsidRDefault="006C385E" w:rsidP="006C385E">
                  <w:pPr>
                    <w:spacing w:after="0"/>
                    <w:jc w:val="center"/>
                    <w:rPr>
                      <w:bCs/>
                    </w:rPr>
                  </w:pPr>
                </w:p>
              </w:tc>
              <w:tc>
                <w:tcPr>
                  <w:tcW w:w="879" w:type="dxa"/>
                  <w:vAlign w:val="center"/>
                </w:tcPr>
                <w:p w14:paraId="2E81617C" w14:textId="77777777" w:rsidR="006C385E" w:rsidRPr="00325C7A" w:rsidRDefault="006C385E" w:rsidP="006C385E">
                  <w:pPr>
                    <w:spacing w:after="0"/>
                    <w:jc w:val="center"/>
                    <w:rPr>
                      <w:rFonts w:asciiTheme="minorHAnsi" w:eastAsiaTheme="minorEastAsia" w:hAnsiTheme="minorHAnsi" w:cstheme="minorHAnsi"/>
                      <w:bCs/>
                      <w:highlight w:val="cyan"/>
                      <w:lang w:eastAsia="zh-CN"/>
                    </w:rPr>
                  </w:pPr>
                  <w:r w:rsidRPr="00325C7A">
                    <w:rPr>
                      <w:rFonts w:ascii="Arial" w:eastAsiaTheme="minorEastAsia" w:hAnsi="Arial" w:cs="Arial"/>
                      <w:sz w:val="18"/>
                      <w:highlight w:val="cyan"/>
                      <w:lang w:val="en-US" w:eastAsia="zh-CN"/>
                    </w:rPr>
                    <w:t>14.80</w:t>
                  </w:r>
                </w:p>
              </w:tc>
              <w:tc>
                <w:tcPr>
                  <w:tcW w:w="600" w:type="dxa"/>
                  <w:vAlign w:val="center"/>
                </w:tcPr>
                <w:p w14:paraId="34859C01" w14:textId="77777777" w:rsidR="006C385E" w:rsidRPr="00325C7A" w:rsidRDefault="006C385E" w:rsidP="006C385E">
                  <w:pPr>
                    <w:spacing w:after="0"/>
                    <w:jc w:val="center"/>
                    <w:rPr>
                      <w:rFonts w:asciiTheme="minorHAnsi" w:eastAsiaTheme="minorEastAsia" w:hAnsiTheme="minorHAnsi" w:cstheme="minorHAnsi"/>
                      <w:bCs/>
                      <w:highlight w:val="cyan"/>
                      <w:lang w:eastAsia="zh-CN"/>
                    </w:rPr>
                  </w:pPr>
                  <w:r w:rsidRPr="00325C7A">
                    <w:rPr>
                      <w:rFonts w:asciiTheme="minorHAnsi" w:eastAsiaTheme="minorEastAsia" w:hAnsiTheme="minorHAnsi" w:cstheme="minorHAnsi"/>
                      <w:bCs/>
                      <w:highlight w:val="cyan"/>
                      <w:lang w:eastAsia="zh-CN"/>
                    </w:rPr>
                    <w:t>19.3</w:t>
                  </w:r>
                </w:p>
              </w:tc>
              <w:tc>
                <w:tcPr>
                  <w:tcW w:w="515" w:type="dxa"/>
                  <w:vAlign w:val="center"/>
                </w:tcPr>
                <w:p w14:paraId="04BE908F" w14:textId="77777777" w:rsidR="006C385E" w:rsidRPr="00495518" w:rsidRDefault="006C385E" w:rsidP="006C385E">
                  <w:pPr>
                    <w:spacing w:after="0"/>
                    <w:jc w:val="center"/>
                    <w:rPr>
                      <w:rFonts w:asciiTheme="minorHAnsi" w:eastAsiaTheme="minorEastAsia" w:hAnsiTheme="minorHAnsi" w:cstheme="minorHAnsi"/>
                      <w:bCs/>
                      <w:lang w:eastAsia="zh-CN"/>
                    </w:rPr>
                  </w:pPr>
                </w:p>
              </w:tc>
            </w:tr>
            <w:tr w:rsidR="006C385E" w:rsidRPr="0076471A" w14:paraId="71B90270" w14:textId="77777777" w:rsidTr="00495518">
              <w:trPr>
                <w:trHeight w:val="379"/>
                <w:jc w:val="center"/>
              </w:trPr>
              <w:tc>
                <w:tcPr>
                  <w:tcW w:w="906" w:type="dxa"/>
                  <w:vAlign w:val="center"/>
                </w:tcPr>
                <w:p w14:paraId="5FF9840C" w14:textId="77777777" w:rsidR="006C385E"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1</w:t>
                  </w:r>
                  <w:r>
                    <w:rPr>
                      <w:rFonts w:asciiTheme="minorHAnsi" w:eastAsiaTheme="minorEastAsia" w:hAnsiTheme="minorHAnsi" w:cstheme="minorHAnsi"/>
                      <w:b/>
                      <w:lang w:eastAsia="zh-CN"/>
                    </w:rPr>
                    <w:t>2</w:t>
                  </w:r>
                </w:p>
              </w:tc>
              <w:tc>
                <w:tcPr>
                  <w:tcW w:w="804" w:type="dxa"/>
                  <w:vAlign w:val="center"/>
                </w:tcPr>
                <w:p w14:paraId="024B9DCD" w14:textId="77777777" w:rsidR="006C385E" w:rsidRPr="005E2B71"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w:t>
                  </w:r>
                </w:p>
              </w:tc>
              <w:tc>
                <w:tcPr>
                  <w:tcW w:w="621" w:type="dxa"/>
                  <w:vAlign w:val="center"/>
                </w:tcPr>
                <w:p w14:paraId="29F161FE"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2C4920AC"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1667</w:t>
                  </w:r>
                </w:p>
              </w:tc>
              <w:tc>
                <w:tcPr>
                  <w:tcW w:w="1371" w:type="dxa"/>
                  <w:vAlign w:val="center"/>
                </w:tcPr>
                <w:p w14:paraId="0C773756"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54929158" w14:textId="77777777" w:rsidR="006C385E" w:rsidRPr="00495518" w:rsidRDefault="006C385E" w:rsidP="006C385E">
                  <w:pPr>
                    <w:spacing w:after="0"/>
                    <w:jc w:val="center"/>
                    <w:rPr>
                      <w:rFonts w:asciiTheme="minorHAnsi" w:eastAsiaTheme="minorEastAsia" w:hAnsiTheme="minorHAnsi" w:cstheme="minorHAnsi"/>
                      <w:highlight w:val="yellow"/>
                      <w:lang w:eastAsia="zh-CN"/>
                    </w:rPr>
                  </w:pPr>
                  <w:r w:rsidRPr="00495518">
                    <w:rPr>
                      <w:rFonts w:asciiTheme="minorHAnsi" w:eastAsiaTheme="minorEastAsia" w:hAnsiTheme="minorHAnsi" w:cstheme="minorHAnsi" w:hint="eastAsia"/>
                      <w:highlight w:val="yellow"/>
                      <w:lang w:eastAsia="zh-CN"/>
                    </w:rPr>
                    <w:t>8</w:t>
                  </w:r>
                  <w:r w:rsidRPr="00495518">
                    <w:rPr>
                      <w:rFonts w:asciiTheme="minorHAnsi" w:eastAsiaTheme="minorEastAsia" w:hAnsiTheme="minorHAnsi" w:cstheme="minorHAnsi"/>
                      <w:highlight w:val="yellow"/>
                      <w:lang w:eastAsia="zh-CN"/>
                    </w:rPr>
                    <w:t>.3</w:t>
                  </w:r>
                </w:p>
              </w:tc>
              <w:tc>
                <w:tcPr>
                  <w:tcW w:w="831" w:type="dxa"/>
                  <w:vAlign w:val="center"/>
                </w:tcPr>
                <w:p w14:paraId="15DEB22A" w14:textId="77777777" w:rsidR="006C385E" w:rsidRPr="00495518" w:rsidRDefault="006C385E" w:rsidP="006C385E">
                  <w:pPr>
                    <w:spacing w:after="0"/>
                    <w:jc w:val="center"/>
                    <w:rPr>
                      <w:rFonts w:eastAsiaTheme="minorEastAsia"/>
                      <w:bCs/>
                      <w:color w:val="000000"/>
                      <w:highlight w:val="yellow"/>
                      <w:lang w:eastAsia="zh-CN"/>
                    </w:rPr>
                  </w:pPr>
                </w:p>
              </w:tc>
              <w:tc>
                <w:tcPr>
                  <w:tcW w:w="896" w:type="dxa"/>
                  <w:vAlign w:val="center"/>
                </w:tcPr>
                <w:p w14:paraId="1B65BCE4" w14:textId="77777777" w:rsidR="006C385E" w:rsidRPr="00495518" w:rsidRDefault="006C385E" w:rsidP="006C385E">
                  <w:pPr>
                    <w:spacing w:after="0"/>
                    <w:jc w:val="center"/>
                    <w:rPr>
                      <w:bCs/>
                      <w:highlight w:val="yellow"/>
                    </w:rPr>
                  </w:pPr>
                </w:p>
              </w:tc>
              <w:tc>
                <w:tcPr>
                  <w:tcW w:w="879" w:type="dxa"/>
                  <w:vAlign w:val="center"/>
                </w:tcPr>
                <w:p w14:paraId="290C432F"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Arial" w:eastAsiaTheme="minorEastAsia" w:hAnsi="Arial" w:cs="Arial" w:hint="eastAsia"/>
                      <w:sz w:val="18"/>
                      <w:highlight w:val="yellow"/>
                      <w:lang w:val="en-US" w:eastAsia="zh-CN"/>
                    </w:rPr>
                    <w:t>1</w:t>
                  </w:r>
                  <w:r w:rsidRPr="00495518">
                    <w:rPr>
                      <w:rFonts w:ascii="Arial" w:eastAsiaTheme="minorEastAsia" w:hAnsi="Arial" w:cs="Arial"/>
                      <w:sz w:val="18"/>
                      <w:highlight w:val="yellow"/>
                      <w:lang w:val="en-US" w:eastAsia="zh-CN"/>
                    </w:rPr>
                    <w:t>2.32</w:t>
                  </w:r>
                </w:p>
              </w:tc>
              <w:tc>
                <w:tcPr>
                  <w:tcW w:w="600" w:type="dxa"/>
                  <w:vAlign w:val="center"/>
                </w:tcPr>
                <w:p w14:paraId="567A1912"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1</w:t>
                  </w:r>
                  <w:r w:rsidRPr="00495518">
                    <w:rPr>
                      <w:rFonts w:asciiTheme="minorHAnsi" w:eastAsiaTheme="minorEastAsia" w:hAnsiTheme="minorHAnsi" w:cstheme="minorHAnsi"/>
                      <w:bCs/>
                      <w:highlight w:val="yellow"/>
                      <w:lang w:eastAsia="zh-CN"/>
                    </w:rPr>
                    <w:t>5.0</w:t>
                  </w:r>
                </w:p>
              </w:tc>
              <w:tc>
                <w:tcPr>
                  <w:tcW w:w="515" w:type="dxa"/>
                  <w:vAlign w:val="center"/>
                </w:tcPr>
                <w:p w14:paraId="2520ADD1" w14:textId="77777777" w:rsidR="006C385E" w:rsidRPr="00495518" w:rsidRDefault="006C385E" w:rsidP="006C385E">
                  <w:pPr>
                    <w:spacing w:after="0"/>
                    <w:jc w:val="center"/>
                    <w:rPr>
                      <w:rFonts w:asciiTheme="minorHAnsi" w:eastAsiaTheme="minorEastAsia" w:hAnsiTheme="minorHAnsi" w:cstheme="minorHAnsi"/>
                      <w:bCs/>
                      <w:lang w:eastAsia="zh-CN"/>
                    </w:rPr>
                  </w:pPr>
                </w:p>
              </w:tc>
            </w:tr>
          </w:tbl>
          <w:p w14:paraId="67CD5D84" w14:textId="0857A765" w:rsidR="002B333F" w:rsidRDefault="002B333F" w:rsidP="00C65A4B">
            <w:pPr>
              <w:rPr>
                <w:rFonts w:eastAsiaTheme="minorEastAsia"/>
                <w:i/>
                <w:color w:val="0070C0"/>
                <w:lang w:eastAsia="zh-CN"/>
              </w:rPr>
            </w:pPr>
          </w:p>
          <w:p w14:paraId="2DD5A156" w14:textId="77777777" w:rsidR="006C385E" w:rsidRPr="004E1BD9" w:rsidRDefault="006C385E" w:rsidP="006C385E">
            <w:pPr>
              <w:rPr>
                <w:color w:val="0070C0"/>
                <w:lang w:eastAsia="zh-CN"/>
              </w:rPr>
            </w:pPr>
          </w:p>
          <w:p w14:paraId="779B3DE6" w14:textId="77777777" w:rsidR="006C385E" w:rsidRDefault="006C385E" w:rsidP="006C385E">
            <w:pPr>
              <w:rPr>
                <w:b/>
                <w:u w:val="single"/>
                <w:lang w:eastAsia="ko-KR"/>
              </w:rPr>
            </w:pPr>
            <w:r w:rsidRPr="008A0370">
              <w:rPr>
                <w:b/>
                <w:u w:val="single"/>
                <w:lang w:eastAsia="ko-KR"/>
              </w:rPr>
              <w:t>Issue 2</w:t>
            </w:r>
            <w:r>
              <w:rPr>
                <w:b/>
                <w:u w:val="single"/>
                <w:lang w:eastAsia="ko-KR"/>
              </w:rPr>
              <w:t>-2-3: UE capability</w:t>
            </w:r>
          </w:p>
          <w:p w14:paraId="2B96000E" w14:textId="77777777" w:rsidR="006C385E" w:rsidRPr="008A0370" w:rsidRDefault="006C385E" w:rsidP="006C385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348CD22F" w14:textId="77777777" w:rsidR="006C385E" w:rsidRPr="00981446" w:rsidRDefault="006C385E" w:rsidP="006C385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1</w:t>
            </w:r>
            <w:r>
              <w:rPr>
                <w:rFonts w:eastAsia="宋体"/>
                <w:szCs w:val="24"/>
                <w:lang w:eastAsia="zh-CN"/>
              </w:rPr>
              <w:t xml:space="preserve"> (MTK)</w:t>
            </w:r>
            <w:r w:rsidRPr="008A0370">
              <w:rPr>
                <w:rFonts w:eastAsia="宋体"/>
                <w:szCs w:val="24"/>
                <w:lang w:eastAsia="zh-CN"/>
              </w:rPr>
              <w:t xml:space="preserve">: </w:t>
            </w:r>
            <w:r w:rsidRPr="00E4645F">
              <w:rPr>
                <w:szCs w:val="24"/>
                <w:lang w:val="en-US" w:eastAsia="zh-CN"/>
              </w:rPr>
              <w:t>The PDSCH demodulation requirements for HST-SFN Scheme A should be applicable for UE capable of “23-6-1 SFN scheme A (scheme 1) for PDSCH and PDCCH”</w:t>
            </w:r>
          </w:p>
          <w:p w14:paraId="16D95B73" w14:textId="77777777" w:rsidR="006C385E" w:rsidRPr="006C385E" w:rsidRDefault="006C385E" w:rsidP="00C65A4B">
            <w:pPr>
              <w:rPr>
                <w:rFonts w:eastAsiaTheme="minorEastAsia"/>
                <w:i/>
                <w:color w:val="0070C0"/>
                <w:lang w:eastAsia="zh-CN"/>
              </w:rPr>
            </w:pPr>
          </w:p>
          <w:p w14:paraId="0F48C0DD" w14:textId="0344156A" w:rsidR="006C385E" w:rsidRDefault="006C385E" w:rsidP="006C385E">
            <w:pPr>
              <w:rPr>
                <w:rFonts w:eastAsiaTheme="minorEastAsia"/>
                <w:i/>
                <w:color w:val="0070C0"/>
                <w:lang w:eastAsia="zh-CN"/>
              </w:rPr>
            </w:pPr>
            <w:r w:rsidRPr="00325C7A">
              <w:rPr>
                <w:rFonts w:eastAsiaTheme="minorEastAsia"/>
                <w:i/>
                <w:color w:val="0070C0"/>
                <w:highlight w:val="yellow"/>
                <w:lang w:eastAsia="zh-CN"/>
              </w:rPr>
              <w:lastRenderedPageBreak/>
              <w:t>Tentative agreement</w:t>
            </w:r>
          </w:p>
          <w:p w14:paraId="7E835739" w14:textId="472F460C" w:rsidR="006C385E" w:rsidRPr="00325C7A" w:rsidRDefault="006C385E" w:rsidP="00325C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Agreement in the last meeting: </w:t>
            </w:r>
            <w:r w:rsidRPr="00325C7A">
              <w:rPr>
                <w:rFonts w:eastAsia="宋体"/>
                <w:szCs w:val="24"/>
                <w:lang w:eastAsia="zh-CN"/>
              </w:rPr>
              <w:t>The PDSCH demodulation requirements for HST-SFN Scheme A should be applicable for UE capable of “23-6-1 SFN scheme A (scheme 1) for PDSCH and PDCCH”</w:t>
            </w:r>
          </w:p>
          <w:p w14:paraId="6279A323" w14:textId="5B36FE79" w:rsidR="00260004" w:rsidRPr="00325C7A" w:rsidRDefault="00260004" w:rsidP="00C65A4B">
            <w:pPr>
              <w:rPr>
                <w:rFonts w:eastAsiaTheme="minorEastAsia"/>
                <w:i/>
                <w:color w:val="0070C0"/>
                <w:lang w:eastAsia="zh-CN"/>
              </w:rPr>
            </w:pP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C65A4B">
        <w:tc>
          <w:tcPr>
            <w:tcW w:w="1242" w:type="dxa"/>
          </w:tcPr>
          <w:p w14:paraId="04F02E97" w14:textId="77777777" w:rsidR="00DD19DE" w:rsidRPr="00045592" w:rsidRDefault="00DD19DE" w:rsidP="00C65A4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C65A4B">
        <w:tc>
          <w:tcPr>
            <w:tcW w:w="1242" w:type="dxa"/>
          </w:tcPr>
          <w:p w14:paraId="45A68EB1" w14:textId="77777777" w:rsidR="00DD19DE" w:rsidRPr="003418CB" w:rsidRDefault="00DD19DE" w:rsidP="00C65A4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C65A4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4B0A27D0" w14:textId="77777777" w:rsidR="00C83FE9" w:rsidRDefault="00C83FE9" w:rsidP="00C83FE9">
      <w:pPr>
        <w:rPr>
          <w:b/>
          <w:u w:val="single"/>
          <w:lang w:eastAsia="ko-KR"/>
        </w:rPr>
      </w:pPr>
      <w:r w:rsidRPr="008A0370">
        <w:rPr>
          <w:b/>
          <w:u w:val="single"/>
          <w:lang w:eastAsia="ko-KR"/>
        </w:rPr>
        <w:t>Issue 2-1</w:t>
      </w:r>
      <w:r>
        <w:rPr>
          <w:b/>
          <w:u w:val="single"/>
          <w:lang w:eastAsia="ko-KR"/>
        </w:rPr>
        <w:t>-1</w:t>
      </w:r>
      <w:r w:rsidRPr="008A0370">
        <w:rPr>
          <w:b/>
          <w:u w:val="single"/>
          <w:lang w:eastAsia="ko-KR"/>
        </w:rPr>
        <w:t>: Whether to define PDSCH requirement with HST-SFN scheme B</w:t>
      </w:r>
    </w:p>
    <w:p w14:paraId="03EF645D" w14:textId="77777777" w:rsidR="00C83FE9" w:rsidRPr="008A0370" w:rsidRDefault="00C83FE9" w:rsidP="00C83FE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11E9F70A" w14:textId="77777777" w:rsidR="00C83FE9" w:rsidRDefault="00C83FE9" w:rsidP="00C83FE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1</w:t>
      </w:r>
      <w:r>
        <w:rPr>
          <w:rFonts w:eastAsia="宋体"/>
          <w:szCs w:val="24"/>
          <w:lang w:eastAsia="zh-CN"/>
        </w:rPr>
        <w:t xml:space="preserve"> (Samsung, CMCC, Ericsson, Huawei)</w:t>
      </w:r>
      <w:r w:rsidRPr="008A0370">
        <w:rPr>
          <w:rFonts w:eastAsia="宋体"/>
          <w:szCs w:val="24"/>
          <w:lang w:eastAsia="zh-CN"/>
        </w:rPr>
        <w:t>: Introduce the PDSCH requirement with HST-SFN B</w:t>
      </w:r>
      <w:r>
        <w:rPr>
          <w:rFonts w:eastAsia="宋体"/>
          <w:szCs w:val="24"/>
          <w:lang w:eastAsia="zh-CN"/>
        </w:rPr>
        <w:t xml:space="preserve">, </w:t>
      </w:r>
    </w:p>
    <w:p w14:paraId="57B6F766" w14:textId="77777777" w:rsidR="00C83FE9" w:rsidRDefault="00C83FE9" w:rsidP="00C83FE9">
      <w:pPr>
        <w:pStyle w:val="ListParagraph"/>
        <w:numPr>
          <w:ilvl w:val="2"/>
          <w:numId w:val="4"/>
        </w:numPr>
        <w:ind w:left="1920" w:firstLineChars="0"/>
      </w:pPr>
      <w:r>
        <w:t xml:space="preserve">Option 1a (CMCC):  with test applicability rule </w:t>
      </w:r>
    </w:p>
    <w:p w14:paraId="213DE9CF" w14:textId="77777777" w:rsidR="00C83FE9" w:rsidRPr="006372C9" w:rsidRDefault="00C83FE9" w:rsidP="00C83FE9">
      <w:pPr>
        <w:pStyle w:val="ListParagraph"/>
        <w:numPr>
          <w:ilvl w:val="2"/>
          <w:numId w:val="4"/>
        </w:numPr>
        <w:ind w:left="1920" w:firstLineChars="0"/>
      </w:pPr>
      <w:r>
        <w:rPr>
          <w:rFonts w:eastAsiaTheme="minorEastAsia" w:hint="eastAsia"/>
          <w:lang w:eastAsia="zh-CN"/>
        </w:rPr>
        <w:t>O</w:t>
      </w:r>
      <w:r>
        <w:rPr>
          <w:rFonts w:eastAsiaTheme="minorEastAsia"/>
          <w:lang w:eastAsia="zh-CN"/>
        </w:rPr>
        <w:t xml:space="preserve">ption 1b(Huawei): </w:t>
      </w:r>
      <w:r w:rsidRPr="002B4DEB">
        <w:rPr>
          <w:rFonts w:eastAsiaTheme="minorEastAsia"/>
          <w:lang w:eastAsia="zh-CN"/>
        </w:rPr>
        <w:t>If UE supporting both HST SFN scheme A and B and supporting both 15kHz SCS and 30kHz SCS, then UE shall only pass scheme A with 15kHz and scheme B with 30kHz requirements. Do not define any other applicability rule between scheme A and scheme B.</w:t>
      </w:r>
    </w:p>
    <w:p w14:paraId="5F3F774D" w14:textId="77777777" w:rsidR="00C83FE9" w:rsidRPr="008A0370" w:rsidRDefault="00C83FE9" w:rsidP="00C83FE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2</w:t>
      </w:r>
      <w:r>
        <w:rPr>
          <w:rFonts w:eastAsia="宋体"/>
          <w:szCs w:val="24"/>
          <w:lang w:eastAsia="zh-CN"/>
        </w:rPr>
        <w:t xml:space="preserve"> (Qualcomm, MTK, Apple)</w:t>
      </w:r>
      <w:r w:rsidRPr="008A0370">
        <w:rPr>
          <w:rFonts w:eastAsia="宋体"/>
          <w:szCs w:val="24"/>
          <w:lang w:eastAsia="zh-CN"/>
        </w:rPr>
        <w:t xml:space="preserve">: </w:t>
      </w:r>
      <w:r w:rsidRPr="008A0370">
        <w:rPr>
          <w:szCs w:val="24"/>
          <w:lang w:val="en-US" w:eastAsia="zh-CN"/>
        </w:rPr>
        <w:t xml:space="preserve"> Not to introduce the PDSCH requirement with HST-SFN B</w:t>
      </w:r>
    </w:p>
    <w:p w14:paraId="58DF25D9" w14:textId="77777777" w:rsidR="00C83FE9" w:rsidRPr="007D1D84" w:rsidRDefault="00C83FE9" w:rsidP="00C83FE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Recommended WF</w:t>
      </w:r>
    </w:p>
    <w:p w14:paraId="7DE2494F" w14:textId="77777777" w:rsidR="00C83FE9" w:rsidRPr="00325C7A" w:rsidRDefault="00C83FE9" w:rsidP="0065117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Scheme A and scheme B are different UE feature with UE capability, different baseband process, channel model, TCI configuration for them. Considering the test coverage for UE only supported scheme B, </w:t>
      </w:r>
      <w:r w:rsidRPr="00651171">
        <w:rPr>
          <w:rFonts w:eastAsia="宋体"/>
          <w:szCs w:val="24"/>
          <w:lang w:eastAsia="zh-CN"/>
        </w:rPr>
        <w:t>encourage companies can check whether the following compromise option can be agreeable?</w:t>
      </w:r>
    </w:p>
    <w:p w14:paraId="6D235D53" w14:textId="77777777" w:rsidR="00C83FE9" w:rsidRPr="00651171" w:rsidRDefault="00C83FE9" w:rsidP="00651171">
      <w:pPr>
        <w:pStyle w:val="ListParagraph"/>
        <w:numPr>
          <w:ilvl w:val="2"/>
          <w:numId w:val="4"/>
        </w:numPr>
        <w:ind w:left="1920" w:firstLineChars="0"/>
        <w:rPr>
          <w:rFonts w:eastAsiaTheme="minorEastAsia"/>
          <w:lang w:eastAsia="zh-CN"/>
        </w:rPr>
      </w:pPr>
      <w:r w:rsidRPr="00651171">
        <w:rPr>
          <w:rFonts w:eastAsiaTheme="minorEastAsia"/>
          <w:lang w:eastAsia="zh-CN"/>
        </w:rPr>
        <w:t>Introduce PDSCH requirement with HST-SFN scheme B with test applicability rule</w:t>
      </w:r>
    </w:p>
    <w:p w14:paraId="00C01C49" w14:textId="6657EA10" w:rsidR="00C83FE9" w:rsidRDefault="00C83FE9" w:rsidP="00651171">
      <w:pPr>
        <w:pStyle w:val="ListParagraph"/>
        <w:numPr>
          <w:ilvl w:val="3"/>
          <w:numId w:val="4"/>
        </w:numPr>
        <w:ind w:firstLineChars="0"/>
      </w:pPr>
      <w:r>
        <w:rPr>
          <w:rFonts w:eastAsiaTheme="minorEastAsia" w:hint="eastAsia"/>
          <w:lang w:eastAsia="zh-CN"/>
        </w:rPr>
        <w:t>I</w:t>
      </w:r>
      <w:r>
        <w:rPr>
          <w:rFonts w:eastAsiaTheme="minorEastAsia"/>
          <w:lang w:eastAsia="zh-CN"/>
        </w:rPr>
        <w:t>f UE support HST-SFN scheme A and pass the test of HST SFN scheme A, it can skip the test of HST SFN scheme B</w:t>
      </w:r>
    </w:p>
    <w:p w14:paraId="0F282EEF" w14:textId="1787D360" w:rsidR="00D30A49" w:rsidRPr="00D30A49" w:rsidRDefault="00D30A49" w:rsidP="00D30A49">
      <w:pPr>
        <w:pStyle w:val="ListParagraph"/>
        <w:numPr>
          <w:ilvl w:val="0"/>
          <w:numId w:val="4"/>
        </w:numPr>
        <w:overflowPunct/>
        <w:autoSpaceDE/>
        <w:autoSpaceDN/>
        <w:adjustRightInd/>
        <w:spacing w:after="120"/>
        <w:ind w:left="720" w:firstLineChars="0"/>
        <w:textAlignment w:val="auto"/>
        <w:rPr>
          <w:rFonts w:eastAsia="宋体"/>
          <w:szCs w:val="24"/>
          <w:highlight w:val="green"/>
          <w:lang w:eastAsia="zh-CN"/>
        </w:rPr>
      </w:pPr>
      <w:r w:rsidRPr="00D30A49">
        <w:rPr>
          <w:rFonts w:eastAsia="宋体"/>
          <w:szCs w:val="24"/>
          <w:highlight w:val="green"/>
          <w:lang w:eastAsia="zh-CN"/>
        </w:rPr>
        <w:t xml:space="preserve">GTW agreement </w:t>
      </w:r>
    </w:p>
    <w:p w14:paraId="7A0FB8DB" w14:textId="77777777" w:rsidR="00D30A49" w:rsidRPr="00D30A49" w:rsidRDefault="00D30A49" w:rsidP="00D30A49">
      <w:pPr>
        <w:pStyle w:val="ListParagraph"/>
        <w:numPr>
          <w:ilvl w:val="1"/>
          <w:numId w:val="4"/>
        </w:numPr>
        <w:overflowPunct/>
        <w:autoSpaceDE/>
        <w:autoSpaceDN/>
        <w:adjustRightInd/>
        <w:spacing w:after="120"/>
        <w:ind w:left="1440" w:firstLineChars="0"/>
        <w:textAlignment w:val="auto"/>
        <w:rPr>
          <w:rFonts w:eastAsia="宋体"/>
          <w:szCs w:val="24"/>
          <w:highlight w:val="green"/>
          <w:lang w:eastAsia="zh-CN"/>
        </w:rPr>
      </w:pPr>
      <w:r w:rsidRPr="00D30A49">
        <w:rPr>
          <w:rFonts w:eastAsia="宋体"/>
          <w:szCs w:val="24"/>
          <w:highlight w:val="green"/>
          <w:lang w:eastAsia="zh-CN"/>
        </w:rPr>
        <w:t>Introduce PDSCH requirement with HST-SFN scheme B with test applicability rule</w:t>
      </w:r>
    </w:p>
    <w:p w14:paraId="48339F20" w14:textId="1CE54985" w:rsidR="00D30A49" w:rsidRPr="00D30A49" w:rsidRDefault="00D30A49" w:rsidP="00D30A49">
      <w:pPr>
        <w:pStyle w:val="ListParagraph"/>
        <w:numPr>
          <w:ilvl w:val="2"/>
          <w:numId w:val="4"/>
        </w:numPr>
        <w:ind w:left="1920" w:firstLineChars="0"/>
        <w:rPr>
          <w:rFonts w:eastAsiaTheme="minorEastAsia"/>
          <w:highlight w:val="green"/>
          <w:lang w:eastAsia="zh-CN"/>
        </w:rPr>
      </w:pPr>
      <w:r>
        <w:rPr>
          <w:rFonts w:eastAsiaTheme="minorEastAsia"/>
          <w:highlight w:val="green"/>
          <w:lang w:eastAsia="zh-CN"/>
        </w:rPr>
        <w:t>[</w:t>
      </w:r>
      <w:r w:rsidRPr="00D30A49">
        <w:rPr>
          <w:rFonts w:eastAsiaTheme="minorEastAsia" w:hint="eastAsia"/>
          <w:highlight w:val="green"/>
          <w:lang w:eastAsia="zh-CN"/>
        </w:rPr>
        <w:t>I</w:t>
      </w:r>
      <w:r w:rsidRPr="00D30A49">
        <w:rPr>
          <w:rFonts w:eastAsiaTheme="minorEastAsia"/>
          <w:highlight w:val="green"/>
          <w:lang w:eastAsia="zh-CN"/>
        </w:rPr>
        <w:t>f UE support HST-SFN scheme A and pass the test of HST SFN scheme A, it can skip the test of HST SFN scheme B</w:t>
      </w:r>
      <w:r>
        <w:rPr>
          <w:rFonts w:eastAsiaTheme="minorEastAsia"/>
          <w:highlight w:val="green"/>
          <w:lang w:eastAsia="zh-CN"/>
        </w:rPr>
        <w:t>]</w:t>
      </w:r>
    </w:p>
    <w:p w14:paraId="50C4C60B" w14:textId="77777777" w:rsidR="00D30A49" w:rsidRPr="00D30A49" w:rsidRDefault="00D30A49" w:rsidP="00D30A49">
      <w:pPr>
        <w:pStyle w:val="ListParagraph"/>
        <w:overflowPunct/>
        <w:autoSpaceDE/>
        <w:autoSpaceDN/>
        <w:adjustRightInd/>
        <w:spacing w:after="120"/>
        <w:ind w:left="720" w:firstLineChars="0" w:firstLine="0"/>
        <w:textAlignment w:val="auto"/>
        <w:rPr>
          <w:rFonts w:eastAsia="宋体" w:hint="eastAsia"/>
          <w:szCs w:val="24"/>
          <w:lang w:eastAsia="zh-CN"/>
        </w:rPr>
      </w:pPr>
    </w:p>
    <w:p w14:paraId="6509DBFB" w14:textId="600AE58C" w:rsidR="00C83FE9" w:rsidRPr="00D30A49" w:rsidRDefault="00C83FE9" w:rsidP="00C83FE9">
      <w:pPr>
        <w:rPr>
          <w:rFonts w:eastAsiaTheme="minorEastAsia"/>
          <w:i/>
          <w:color w:val="0070C0"/>
          <w:lang w:eastAsia="zh-CN"/>
        </w:rPr>
      </w:pPr>
    </w:p>
    <w:tbl>
      <w:tblPr>
        <w:tblStyle w:val="TableGrid"/>
        <w:tblW w:w="0" w:type="auto"/>
        <w:tblLook w:val="04A0" w:firstRow="1" w:lastRow="0" w:firstColumn="1" w:lastColumn="0" w:noHBand="0" w:noVBand="1"/>
      </w:tblPr>
      <w:tblGrid>
        <w:gridCol w:w="1236"/>
        <w:gridCol w:w="8395"/>
      </w:tblGrid>
      <w:tr w:rsidR="00C83FE9" w:rsidRPr="00805BE8" w14:paraId="716BC4CC" w14:textId="77777777" w:rsidTr="00495518">
        <w:tc>
          <w:tcPr>
            <w:tcW w:w="1236" w:type="dxa"/>
          </w:tcPr>
          <w:p w14:paraId="2F616C98" w14:textId="77777777" w:rsidR="00C83FE9" w:rsidRPr="00805BE8" w:rsidRDefault="00C83FE9" w:rsidP="0049551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78FC455" w14:textId="77777777" w:rsidR="00C83FE9" w:rsidRPr="00805BE8" w:rsidRDefault="00C83FE9" w:rsidP="00495518">
            <w:pPr>
              <w:spacing w:after="120"/>
              <w:rPr>
                <w:rFonts w:eastAsiaTheme="minorEastAsia"/>
                <w:b/>
                <w:bCs/>
                <w:color w:val="0070C0"/>
                <w:lang w:val="en-US" w:eastAsia="zh-CN"/>
              </w:rPr>
            </w:pPr>
            <w:r>
              <w:rPr>
                <w:rFonts w:eastAsiaTheme="minorEastAsia"/>
                <w:b/>
                <w:bCs/>
                <w:color w:val="0070C0"/>
                <w:lang w:val="en-US" w:eastAsia="zh-CN"/>
              </w:rPr>
              <w:t>Comments</w:t>
            </w:r>
          </w:p>
        </w:tc>
      </w:tr>
      <w:tr w:rsidR="00857ADF" w:rsidRPr="003418CB" w14:paraId="74C6110B" w14:textId="77777777" w:rsidTr="00495518">
        <w:tc>
          <w:tcPr>
            <w:tcW w:w="1236" w:type="dxa"/>
          </w:tcPr>
          <w:p w14:paraId="4E69B0BB" w14:textId="558B2F64" w:rsidR="00857ADF" w:rsidRPr="003418CB" w:rsidRDefault="00857ADF" w:rsidP="00857ADF">
            <w:pPr>
              <w:spacing w:after="120"/>
              <w:rPr>
                <w:rFonts w:eastAsiaTheme="minorEastAsia"/>
                <w:color w:val="0070C0"/>
                <w:lang w:val="en-US" w:eastAsia="zh-CN"/>
              </w:rPr>
            </w:pPr>
            <w:r>
              <w:rPr>
                <w:rFonts w:eastAsia="Malgun Gothic"/>
                <w:color w:val="0070C0"/>
              </w:rPr>
              <w:t>Apple</w:t>
            </w:r>
            <w:r>
              <w:rPr>
                <w:rStyle w:val="apple-tab-span"/>
                <w:rFonts w:eastAsia="Malgun Gothic"/>
                <w:color w:val="0070C0"/>
              </w:rPr>
              <w:t xml:space="preserve">        </w:t>
            </w:r>
          </w:p>
        </w:tc>
        <w:tc>
          <w:tcPr>
            <w:tcW w:w="8395" w:type="dxa"/>
          </w:tcPr>
          <w:p w14:paraId="47ADE20E" w14:textId="57A5FBF9" w:rsidR="00857ADF" w:rsidRPr="003418CB" w:rsidRDefault="00857ADF" w:rsidP="00857ADF">
            <w:pPr>
              <w:spacing w:after="120"/>
              <w:rPr>
                <w:rFonts w:eastAsiaTheme="minorEastAsia"/>
                <w:color w:val="0070C0"/>
                <w:lang w:val="en-US" w:eastAsia="zh-CN"/>
              </w:rPr>
            </w:pPr>
            <w:r>
              <w:rPr>
                <w:rFonts w:eastAsia="Malgun Gothic"/>
              </w:rPr>
              <w:t xml:space="preserve"> We still </w:t>
            </w:r>
            <w:proofErr w:type="spellStart"/>
            <w:r>
              <w:rPr>
                <w:rFonts w:eastAsia="Malgun Gothic"/>
              </w:rPr>
              <w:t>dont</w:t>
            </w:r>
            <w:proofErr w:type="spellEnd"/>
            <w:r>
              <w:rPr>
                <w:rFonts w:eastAsia="Malgun Gothic"/>
              </w:rPr>
              <w:t xml:space="preserve"> see the necessity to introduce UE </w:t>
            </w:r>
            <w:proofErr w:type="spellStart"/>
            <w:r>
              <w:rPr>
                <w:rFonts w:eastAsia="Malgun Gothic"/>
              </w:rPr>
              <w:t>demod</w:t>
            </w:r>
            <w:proofErr w:type="spellEnd"/>
            <w:r>
              <w:rPr>
                <w:rFonts w:eastAsia="Malgun Gothic"/>
              </w:rPr>
              <w:t xml:space="preserve"> requirement for Scheme B as it mainly depends on </w:t>
            </w:r>
            <w:proofErr w:type="spellStart"/>
            <w:r>
              <w:rPr>
                <w:rFonts w:eastAsia="Malgun Gothic"/>
              </w:rPr>
              <w:t>gNB</w:t>
            </w:r>
            <w:proofErr w:type="spellEnd"/>
            <w:r>
              <w:rPr>
                <w:rFonts w:eastAsia="Malgun Gothic"/>
              </w:rPr>
              <w:t xml:space="preserve"> Doppler pre-compensation. </w:t>
            </w:r>
          </w:p>
        </w:tc>
      </w:tr>
      <w:tr w:rsidR="00857ADF" w:rsidRPr="003418CB" w14:paraId="14E917A1" w14:textId="77777777" w:rsidTr="00495518">
        <w:tc>
          <w:tcPr>
            <w:tcW w:w="1236" w:type="dxa"/>
          </w:tcPr>
          <w:p w14:paraId="4B8F5ADC" w14:textId="33F07621" w:rsidR="00857ADF" w:rsidRDefault="00857ADF" w:rsidP="00857ADF">
            <w:pPr>
              <w:spacing w:after="120"/>
              <w:rPr>
                <w:rFonts w:eastAsia="Malgun Gothic"/>
                <w:color w:val="0070C0"/>
              </w:rPr>
            </w:pPr>
            <w:r>
              <w:rPr>
                <w:rFonts w:eastAsia="Malgun Gothic"/>
                <w:color w:val="0070C0"/>
              </w:rPr>
              <w:t>Huawei</w:t>
            </w:r>
          </w:p>
        </w:tc>
        <w:tc>
          <w:tcPr>
            <w:tcW w:w="8395" w:type="dxa"/>
          </w:tcPr>
          <w:p w14:paraId="2AF09872" w14:textId="77777777" w:rsidR="00857ADF" w:rsidRDefault="00857ADF" w:rsidP="00857ADF">
            <w:pPr>
              <w:spacing w:before="100" w:beforeAutospacing="1" w:after="120"/>
              <w:rPr>
                <w:rFonts w:ascii="Malgun Gothic" w:eastAsia="Malgun Gothic" w:hAnsi="Malgun Gothic"/>
              </w:rPr>
            </w:pPr>
            <w:r>
              <w:rPr>
                <w:rFonts w:eastAsia="Malgun Gothic"/>
              </w:rPr>
              <w:t xml:space="preserve">We think it is not valid reason for blocking defining </w:t>
            </w:r>
            <w:proofErr w:type="spellStart"/>
            <w:r>
              <w:rPr>
                <w:rFonts w:eastAsia="Malgun Gothic"/>
              </w:rPr>
              <w:t>schemeB</w:t>
            </w:r>
            <w:proofErr w:type="spellEnd"/>
            <w:r>
              <w:rPr>
                <w:rFonts w:eastAsia="Malgun Gothic"/>
              </w:rPr>
              <w:t xml:space="preserve"> requirement since there are different UE feature with UE capability, different baseband process, channel model, TCI configuration for </w:t>
            </w:r>
            <w:proofErr w:type="spellStart"/>
            <w:r>
              <w:rPr>
                <w:rFonts w:eastAsia="Malgun Gothic"/>
              </w:rPr>
              <w:t>schemeA</w:t>
            </w:r>
            <w:proofErr w:type="spellEnd"/>
            <w:r>
              <w:rPr>
                <w:rFonts w:eastAsia="Malgun Gothic"/>
              </w:rPr>
              <w:t xml:space="preserve"> and </w:t>
            </w:r>
            <w:proofErr w:type="spellStart"/>
            <w:r>
              <w:rPr>
                <w:rFonts w:eastAsia="Malgun Gothic"/>
              </w:rPr>
              <w:t>schemeB</w:t>
            </w:r>
            <w:proofErr w:type="spellEnd"/>
            <w:r>
              <w:rPr>
                <w:rFonts w:eastAsia="Malgun Gothic"/>
              </w:rPr>
              <w:t>.</w:t>
            </w:r>
          </w:p>
          <w:p w14:paraId="6B1519B0" w14:textId="77777777" w:rsidR="00857ADF" w:rsidRDefault="00857ADF" w:rsidP="00857ADF">
            <w:pPr>
              <w:spacing w:before="100" w:beforeAutospacing="1" w:after="120"/>
              <w:rPr>
                <w:rFonts w:ascii="Malgun Gothic" w:eastAsia="Malgun Gothic" w:hAnsi="Malgun Gothic"/>
              </w:rPr>
            </w:pPr>
            <w:r>
              <w:rPr>
                <w:rFonts w:eastAsia="Malgun Gothic"/>
              </w:rPr>
              <w:t xml:space="preserve">For the test applicability rule, we think UE processing of scheme B is not exactly the subset of </w:t>
            </w:r>
            <w:proofErr w:type="spellStart"/>
            <w:r>
              <w:rPr>
                <w:rFonts w:eastAsia="Malgun Gothic"/>
              </w:rPr>
              <w:t>schemeA</w:t>
            </w:r>
            <w:proofErr w:type="spellEnd"/>
            <w:r>
              <w:rPr>
                <w:rFonts w:eastAsia="Malgun Gothic"/>
              </w:rPr>
              <w:t xml:space="preserve"> even scheme A processing is more complexity than scheme B. It is more proper </w:t>
            </w:r>
            <w:proofErr w:type="gramStart"/>
            <w:r>
              <w:rPr>
                <w:rFonts w:eastAsia="Malgun Gothic"/>
              </w:rPr>
              <w:t>to  consider</w:t>
            </w:r>
            <w:proofErr w:type="gramEnd"/>
            <w:r>
              <w:rPr>
                <w:rFonts w:eastAsia="Malgun Gothic"/>
              </w:rPr>
              <w:t xml:space="preserve"> test different scheme with different SCS, just as Rel-17 HST CA requirements did. </w:t>
            </w:r>
          </w:p>
          <w:p w14:paraId="238771B2" w14:textId="77777777" w:rsidR="00857ADF" w:rsidRDefault="00857ADF" w:rsidP="00857ADF">
            <w:pPr>
              <w:spacing w:before="100" w:beforeAutospacing="1" w:after="120"/>
              <w:ind w:left="240"/>
              <w:rPr>
                <w:rFonts w:ascii="Malgun Gothic" w:eastAsia="Malgun Gothic" w:hAnsi="Malgun Gothic"/>
              </w:rPr>
            </w:pPr>
            <w:r>
              <w:rPr>
                <w:rFonts w:eastAsia="Malgun Gothic"/>
                <w:color w:val="000000"/>
                <w:shd w:val="clear" w:color="auto" w:fill="FFFF00"/>
              </w:rPr>
              <w:t xml:space="preserve">If UE supporting both HST SFN scheme A and B and supporting both 15kHz SCS and 30kHz SCS, then UE shall only pass scheme A with 15kHz </w:t>
            </w:r>
            <w:proofErr w:type="gramStart"/>
            <w:r>
              <w:rPr>
                <w:rFonts w:eastAsia="Malgun Gothic"/>
                <w:color w:val="000000"/>
                <w:shd w:val="clear" w:color="auto" w:fill="FFFF00"/>
              </w:rPr>
              <w:t>and  scheme</w:t>
            </w:r>
            <w:proofErr w:type="gramEnd"/>
            <w:r>
              <w:rPr>
                <w:rFonts w:eastAsia="Malgun Gothic"/>
                <w:color w:val="000000"/>
                <w:shd w:val="clear" w:color="auto" w:fill="FFFF00"/>
              </w:rPr>
              <w:t xml:space="preserve"> B with 30kHz requirements.</w:t>
            </w:r>
          </w:p>
          <w:p w14:paraId="559D76F2" w14:textId="1E217DC7" w:rsidR="00857ADF" w:rsidRDefault="00857ADF" w:rsidP="00857ADF">
            <w:pPr>
              <w:spacing w:after="120"/>
              <w:rPr>
                <w:rFonts w:eastAsia="Malgun Gothic"/>
              </w:rPr>
            </w:pPr>
            <w:r>
              <w:rPr>
                <w:rFonts w:eastAsia="Malgun Gothic"/>
              </w:rPr>
              <w:t>With this method, the total number of test case is not increased comparing to Option 1a but more test coverage is ensured.</w:t>
            </w:r>
          </w:p>
        </w:tc>
      </w:tr>
      <w:tr w:rsidR="00857ADF" w:rsidRPr="003418CB" w14:paraId="69A0344D" w14:textId="77777777" w:rsidTr="00495518">
        <w:tc>
          <w:tcPr>
            <w:tcW w:w="1236" w:type="dxa"/>
          </w:tcPr>
          <w:p w14:paraId="0AF20A52" w14:textId="1ECA76B2" w:rsidR="00857ADF" w:rsidRPr="00240311" w:rsidRDefault="00857ADF" w:rsidP="00857ADF">
            <w:pPr>
              <w:spacing w:after="120"/>
              <w:rPr>
                <w:rFonts w:eastAsia="Malgun Gothic"/>
                <w:color w:val="0070C0"/>
              </w:rPr>
            </w:pPr>
            <w:r>
              <w:rPr>
                <w:rFonts w:eastAsia="Malgun Gothic"/>
                <w:color w:val="0070C0"/>
              </w:rPr>
              <w:t>CMCC</w:t>
            </w:r>
          </w:p>
        </w:tc>
        <w:tc>
          <w:tcPr>
            <w:tcW w:w="8395" w:type="dxa"/>
          </w:tcPr>
          <w:p w14:paraId="0282A929" w14:textId="58384076" w:rsidR="00857ADF" w:rsidRDefault="00857ADF" w:rsidP="00857ADF">
            <w:pPr>
              <w:spacing w:before="100" w:beforeAutospacing="1" w:after="120"/>
              <w:rPr>
                <w:rFonts w:eastAsia="Malgun Gothic"/>
              </w:rPr>
            </w:pPr>
            <w:r>
              <w:rPr>
                <w:rFonts w:eastAsia="Malgun Gothic"/>
              </w:rPr>
              <w:t>We support to introduce the PDSCH requirement with HST-SFN B. And with applicability rule, the test coverage is guaranteed but the test burden is not increased.</w:t>
            </w:r>
          </w:p>
        </w:tc>
      </w:tr>
      <w:tr w:rsidR="00857ADF" w:rsidRPr="003418CB" w14:paraId="7DA3428A" w14:textId="77777777" w:rsidTr="00495518">
        <w:tc>
          <w:tcPr>
            <w:tcW w:w="1236" w:type="dxa"/>
          </w:tcPr>
          <w:p w14:paraId="4DBC4897" w14:textId="3B893877" w:rsidR="00857ADF" w:rsidRDefault="00857ADF" w:rsidP="00857ADF">
            <w:pPr>
              <w:spacing w:after="120"/>
              <w:rPr>
                <w:rFonts w:eastAsia="Malgun Gothic"/>
                <w:color w:val="0070C0"/>
              </w:rPr>
            </w:pPr>
            <w:r>
              <w:rPr>
                <w:rFonts w:eastAsia="Malgun Gothic"/>
                <w:color w:val="C55A11"/>
              </w:rPr>
              <w:t>Ericsson</w:t>
            </w:r>
          </w:p>
        </w:tc>
        <w:tc>
          <w:tcPr>
            <w:tcW w:w="8395" w:type="dxa"/>
          </w:tcPr>
          <w:p w14:paraId="4B39A607" w14:textId="1A47FF48" w:rsidR="00857ADF" w:rsidRDefault="00857ADF" w:rsidP="00857ADF">
            <w:pPr>
              <w:spacing w:before="100" w:beforeAutospacing="1" w:after="120"/>
              <w:rPr>
                <w:rFonts w:eastAsia="Malgun Gothic"/>
              </w:rPr>
            </w:pPr>
            <w:r>
              <w:rPr>
                <w:rFonts w:eastAsia="Malgun Gothic"/>
                <w:color w:val="C55A11"/>
              </w:rPr>
              <w:t xml:space="preserve">We still think the required UE processing for scheme A and scheme B are different. However, if having the test applicability rule can be a compromised way to define requirement for scheme </w:t>
            </w:r>
            <w:proofErr w:type="gramStart"/>
            <w:r>
              <w:rPr>
                <w:rFonts w:eastAsia="Malgun Gothic"/>
                <w:color w:val="C55A11"/>
              </w:rPr>
              <w:t>B</w:t>
            </w:r>
            <w:proofErr w:type="gramEnd"/>
            <w:r>
              <w:rPr>
                <w:rFonts w:eastAsia="Malgun Gothic"/>
                <w:color w:val="C55A11"/>
              </w:rPr>
              <w:t xml:space="preserve"> we are also fine with it. </w:t>
            </w:r>
          </w:p>
        </w:tc>
      </w:tr>
      <w:tr w:rsidR="00857ADF" w:rsidRPr="003418CB" w14:paraId="0DEC8A7A" w14:textId="77777777" w:rsidTr="00495518">
        <w:tc>
          <w:tcPr>
            <w:tcW w:w="1236" w:type="dxa"/>
          </w:tcPr>
          <w:p w14:paraId="73F0D9DC" w14:textId="56021697" w:rsidR="00857ADF" w:rsidRDefault="00857ADF" w:rsidP="00857ADF">
            <w:pPr>
              <w:spacing w:after="120"/>
              <w:rPr>
                <w:rFonts w:eastAsia="Malgun Gothic"/>
                <w:color w:val="C55A11"/>
              </w:rPr>
            </w:pPr>
            <w:r>
              <w:rPr>
                <w:rFonts w:eastAsia="Malgun Gothic"/>
                <w:color w:val="7030A0"/>
              </w:rPr>
              <w:t>MediaTek</w:t>
            </w:r>
          </w:p>
        </w:tc>
        <w:tc>
          <w:tcPr>
            <w:tcW w:w="8395" w:type="dxa"/>
          </w:tcPr>
          <w:p w14:paraId="79E2D404" w14:textId="29297194" w:rsidR="00857ADF" w:rsidRDefault="00857ADF" w:rsidP="00857ADF">
            <w:pPr>
              <w:spacing w:before="100" w:beforeAutospacing="1" w:after="120"/>
              <w:rPr>
                <w:rFonts w:eastAsia="Malgun Gothic"/>
                <w:color w:val="C55A11"/>
              </w:rPr>
            </w:pPr>
            <w:r>
              <w:rPr>
                <w:rFonts w:eastAsia="Malgun Gothic"/>
                <w:color w:val="7030A0"/>
              </w:rPr>
              <w:t>We agree with Apple and still don’t see a need for requirement for Scheme B.</w:t>
            </w:r>
          </w:p>
        </w:tc>
      </w:tr>
      <w:tr w:rsidR="00857ADF" w:rsidRPr="003418CB" w14:paraId="4A6C95AE" w14:textId="77777777" w:rsidTr="00495518">
        <w:tc>
          <w:tcPr>
            <w:tcW w:w="1236" w:type="dxa"/>
          </w:tcPr>
          <w:p w14:paraId="23ABE3D1" w14:textId="44B62D95" w:rsidR="00857ADF" w:rsidRDefault="00857ADF" w:rsidP="00857ADF">
            <w:pPr>
              <w:spacing w:after="120"/>
              <w:rPr>
                <w:rFonts w:eastAsia="Malgun Gothic"/>
                <w:color w:val="7030A0"/>
              </w:rPr>
            </w:pPr>
            <w:r>
              <w:rPr>
                <w:rFonts w:eastAsia="Malgun Gothic"/>
                <w:color w:val="00B050"/>
              </w:rPr>
              <w:t>Qualcomm</w:t>
            </w:r>
          </w:p>
        </w:tc>
        <w:tc>
          <w:tcPr>
            <w:tcW w:w="8395" w:type="dxa"/>
          </w:tcPr>
          <w:p w14:paraId="144F89F7" w14:textId="1BFF786F" w:rsidR="00857ADF" w:rsidRDefault="00857ADF" w:rsidP="00857ADF">
            <w:pPr>
              <w:spacing w:before="100" w:beforeAutospacing="1" w:after="120"/>
              <w:rPr>
                <w:rFonts w:eastAsia="Malgun Gothic"/>
                <w:color w:val="7030A0"/>
              </w:rPr>
            </w:pPr>
            <w:r>
              <w:rPr>
                <w:rFonts w:eastAsia="Malgun Gothic"/>
                <w:color w:val="00B050"/>
              </w:rPr>
              <w:t>We think that Scheme B is simplified implementation of Scheme A. Therefore, we still think it’s not essential to introduce requirements for Scheme B.</w:t>
            </w:r>
          </w:p>
        </w:tc>
      </w:tr>
      <w:tr w:rsidR="00857ADF" w:rsidRPr="003418CB" w14:paraId="30632830" w14:textId="77777777" w:rsidTr="00495518">
        <w:tc>
          <w:tcPr>
            <w:tcW w:w="1236" w:type="dxa"/>
          </w:tcPr>
          <w:p w14:paraId="4D8A49AE" w14:textId="6DEB976B" w:rsidR="00857ADF" w:rsidRDefault="00857ADF" w:rsidP="00857ADF">
            <w:pPr>
              <w:spacing w:after="120"/>
              <w:rPr>
                <w:rFonts w:eastAsia="Malgun Gothic"/>
                <w:color w:val="00B050"/>
              </w:rPr>
            </w:pPr>
            <w:r>
              <w:rPr>
                <w:rFonts w:eastAsia="Malgun Gothic"/>
                <w:color w:val="1F4E79"/>
              </w:rPr>
              <w:t>Samsung</w:t>
            </w:r>
          </w:p>
        </w:tc>
        <w:tc>
          <w:tcPr>
            <w:tcW w:w="8395" w:type="dxa"/>
          </w:tcPr>
          <w:p w14:paraId="4D3975A5" w14:textId="021CCBF3" w:rsidR="00857ADF" w:rsidRDefault="00857ADF" w:rsidP="00857ADF">
            <w:pPr>
              <w:spacing w:before="100" w:beforeAutospacing="1" w:after="120"/>
              <w:rPr>
                <w:rFonts w:eastAsia="Malgun Gothic"/>
                <w:color w:val="00B050"/>
              </w:rPr>
            </w:pPr>
            <w:r>
              <w:rPr>
                <w:rFonts w:eastAsia="Malgun Gothic"/>
                <w:color w:val="1F4E79"/>
              </w:rPr>
              <w:t>We prefer option 1a. As if UE support both HST-SFN scheme A and B, and UE could pass the test of HST SFN scheme A, there will be no need to test scheme B (the performance of scheme B should be ensured).</w:t>
            </w:r>
          </w:p>
        </w:tc>
      </w:tr>
      <w:tr w:rsidR="00857ADF" w:rsidRPr="003418CB" w14:paraId="5D3FC7BA" w14:textId="77777777" w:rsidTr="00495518">
        <w:tc>
          <w:tcPr>
            <w:tcW w:w="1236" w:type="dxa"/>
          </w:tcPr>
          <w:p w14:paraId="13AE859C" w14:textId="24157E7E" w:rsidR="00857ADF" w:rsidRDefault="00857ADF" w:rsidP="00857ADF">
            <w:pPr>
              <w:spacing w:after="120"/>
              <w:rPr>
                <w:rFonts w:eastAsia="Malgun Gothic"/>
                <w:color w:val="1F4E79"/>
              </w:rPr>
            </w:pPr>
            <w:r>
              <w:rPr>
                <w:rFonts w:eastAsia="Malgun Gothic"/>
                <w:color w:val="C00000"/>
              </w:rPr>
              <w:t>Docomo</w:t>
            </w:r>
          </w:p>
        </w:tc>
        <w:tc>
          <w:tcPr>
            <w:tcW w:w="8395" w:type="dxa"/>
          </w:tcPr>
          <w:p w14:paraId="29487F13" w14:textId="67A275FF" w:rsidR="00857ADF" w:rsidRDefault="00857ADF" w:rsidP="00857ADF">
            <w:pPr>
              <w:spacing w:before="100" w:beforeAutospacing="1" w:after="120"/>
              <w:rPr>
                <w:rFonts w:eastAsia="Malgun Gothic"/>
                <w:color w:val="1F4E79"/>
              </w:rPr>
            </w:pPr>
            <w:r>
              <w:rPr>
                <w:rFonts w:eastAsia="Malgun Gothic"/>
                <w:color w:val="C00000"/>
              </w:rPr>
              <w:t>As for the test applicability rule, if RAN4 introduce PDSCH requirement for scheme B, our preference is Option 1a (if UE support both HST-SFN scheme A and B, and UE could pass the test of HST SFN scheme A, there will be no need to test scheme B).</w:t>
            </w:r>
          </w:p>
        </w:tc>
      </w:tr>
    </w:tbl>
    <w:p w14:paraId="1D151827" w14:textId="4D4C4DD5" w:rsidR="00C83FE9" w:rsidRDefault="00C83FE9" w:rsidP="00C83FE9">
      <w:pPr>
        <w:rPr>
          <w:rFonts w:eastAsiaTheme="minorEastAsia"/>
          <w:i/>
          <w:color w:val="0070C0"/>
          <w:lang w:val="en-US" w:eastAsia="zh-CN"/>
        </w:rPr>
      </w:pPr>
    </w:p>
    <w:p w14:paraId="2B0D1167" w14:textId="77777777" w:rsidR="00C83FE9" w:rsidRDefault="00C83FE9" w:rsidP="00C83FE9">
      <w:pPr>
        <w:rPr>
          <w:rFonts w:eastAsiaTheme="minorEastAsia"/>
          <w:i/>
          <w:color w:val="0070C0"/>
          <w:lang w:val="en-US" w:eastAsia="zh-CN"/>
        </w:rPr>
      </w:pPr>
    </w:p>
    <w:p w14:paraId="4649269E" w14:textId="77777777" w:rsidR="00C83FE9" w:rsidRPr="008A0370" w:rsidRDefault="00C83FE9" w:rsidP="00C83FE9">
      <w:pPr>
        <w:rPr>
          <w:b/>
          <w:u w:val="single"/>
          <w:lang w:eastAsia="ko-KR"/>
        </w:rPr>
      </w:pPr>
      <w:r w:rsidRPr="008A0370">
        <w:rPr>
          <w:b/>
          <w:u w:val="single"/>
          <w:lang w:eastAsia="ko-KR"/>
        </w:rPr>
        <w:t>Issue 2-1</w:t>
      </w:r>
      <w:r>
        <w:rPr>
          <w:b/>
          <w:u w:val="single"/>
          <w:lang w:eastAsia="ko-KR"/>
        </w:rPr>
        <w:t>-2</w:t>
      </w:r>
      <w:r w:rsidRPr="008A0370">
        <w:rPr>
          <w:b/>
          <w:u w:val="single"/>
          <w:lang w:eastAsia="ko-KR"/>
        </w:rPr>
        <w:t xml:space="preserve">: Modelling of TRP pre-compensation  </w:t>
      </w:r>
    </w:p>
    <w:p w14:paraId="7F5B590E" w14:textId="77777777" w:rsidR="00C83FE9" w:rsidRPr="008A0370" w:rsidRDefault="00C83FE9" w:rsidP="00C83FE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6E74703C" w14:textId="77777777" w:rsidR="00C83FE9" w:rsidRPr="008A0370" w:rsidRDefault="00C83FE9" w:rsidP="00C83FE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1</w:t>
      </w:r>
      <w:r>
        <w:rPr>
          <w:rFonts w:eastAsia="宋体"/>
          <w:szCs w:val="24"/>
          <w:lang w:eastAsia="zh-CN"/>
        </w:rPr>
        <w:t xml:space="preserve"> (Samsung, Ericsson)</w:t>
      </w:r>
      <w:r w:rsidRPr="008A0370">
        <w:rPr>
          <w:rFonts w:eastAsia="宋体"/>
          <w:szCs w:val="24"/>
          <w:lang w:eastAsia="zh-CN"/>
        </w:rPr>
        <w:t xml:space="preserve">: Assume perfect </w:t>
      </w:r>
      <w:proofErr w:type="spellStart"/>
      <w:r w:rsidRPr="008A0370">
        <w:rPr>
          <w:rFonts w:eastAsia="宋体"/>
          <w:szCs w:val="24"/>
          <w:lang w:eastAsia="zh-CN"/>
        </w:rPr>
        <w:t>modeling</w:t>
      </w:r>
      <w:proofErr w:type="spellEnd"/>
      <w:r w:rsidRPr="008A0370">
        <w:rPr>
          <w:rFonts w:eastAsia="宋体"/>
          <w:szCs w:val="24"/>
          <w:lang w:eastAsia="zh-CN"/>
        </w:rPr>
        <w:t xml:space="preserve"> of TRP pre-compensation </w:t>
      </w:r>
    </w:p>
    <w:p w14:paraId="04029B45" w14:textId="4B06A3F1" w:rsidR="00C83FE9" w:rsidRPr="008A0370" w:rsidRDefault="00C83FE9" w:rsidP="00C83FE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2</w:t>
      </w:r>
      <w:r>
        <w:rPr>
          <w:rFonts w:eastAsia="宋体"/>
          <w:szCs w:val="24"/>
          <w:lang w:eastAsia="zh-CN"/>
        </w:rPr>
        <w:t xml:space="preserve"> (Huawei, Samsung, CMCC</w:t>
      </w:r>
      <w:r w:rsidR="00790290">
        <w:rPr>
          <w:rFonts w:eastAsia="宋体"/>
          <w:szCs w:val="24"/>
          <w:lang w:eastAsia="zh-CN"/>
        </w:rPr>
        <w:t>, Ericsson</w:t>
      </w:r>
      <w:r>
        <w:rPr>
          <w:rFonts w:eastAsia="宋体"/>
          <w:szCs w:val="24"/>
          <w:lang w:eastAsia="zh-CN"/>
        </w:rPr>
        <w:t>)</w:t>
      </w:r>
      <w:r w:rsidRPr="008A0370">
        <w:rPr>
          <w:rFonts w:eastAsia="宋体"/>
          <w:szCs w:val="24"/>
          <w:lang w:eastAsia="zh-CN"/>
        </w:rPr>
        <w:t>: using the following method to modelling the Doppler shift during the test</w:t>
      </w:r>
    </w:p>
    <w:p w14:paraId="730B6813" w14:textId="77777777" w:rsidR="00C83FE9" w:rsidRPr="00ED0548" w:rsidRDefault="00C83FE9" w:rsidP="00C83FE9">
      <w:pPr>
        <w:pStyle w:val="ListParagraph"/>
        <w:numPr>
          <w:ilvl w:val="2"/>
          <w:numId w:val="4"/>
        </w:numPr>
        <w:ind w:left="1920" w:firstLineChars="0"/>
      </w:pPr>
      <w:r w:rsidRPr="00ED0548">
        <w:t xml:space="preserve">The frequency shift </w:t>
      </w:r>
      <m:oMath>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m:t>
            </m:r>
            <m:r>
              <w:rPr>
                <w:rFonts w:ascii="Cambria Math" w:hAnsi="Cambria Math"/>
              </w:rPr>
              <m:t>k</m:t>
            </m:r>
          </m:sub>
        </m:sSub>
      </m:oMath>
      <w:r w:rsidRPr="00ED0548">
        <w:t xml:space="preserve"> (Hz) from kth RRH is given by:</w:t>
      </w:r>
    </w:p>
    <w:p w14:paraId="17A4A215" w14:textId="77777777" w:rsidR="00C83FE9" w:rsidRPr="00495518" w:rsidRDefault="00B167E0" w:rsidP="00C83FE9">
      <w:pPr>
        <w:pStyle w:val="ListParagraph"/>
        <w:ind w:left="1920" w:firstLineChars="0" w:firstLine="0"/>
        <w:jc w:val="center"/>
        <w:rPr>
          <w:rFonts w:eastAsiaTheme="minorEastAsia"/>
          <w:lang w:val="da-DK" w:eastAsia="zh-CN"/>
        </w:rPr>
      </w:pP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m:t>
            </m:r>
            <m:r>
              <w:rPr>
                <w:rFonts w:ascii="Cambria Math" w:hAnsi="Cambria Math"/>
                <w:lang w:val="da-DK" w:eastAsia="zh-CN"/>
              </w:rPr>
              <m:t>,</m:t>
            </m:r>
            <m:r>
              <w:rPr>
                <w:rFonts w:ascii="Cambria Math" w:hAnsi="Cambria Math"/>
                <w:lang w:val="en-US" w:eastAsia="zh-CN"/>
              </w:rPr>
              <m:t>k</m:t>
            </m:r>
          </m:sub>
        </m:sSub>
        <m:r>
          <w:rPr>
            <w:rFonts w:ascii="Cambria Math" w:hAnsi="Cambria Math"/>
            <w:lang w:val="da-DK" w:eastAsia="zh-CN"/>
          </w:rPr>
          <m:t>=</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m:t>
            </m:r>
          </m:sub>
        </m:sSub>
        <m:r>
          <w:rPr>
            <w:rFonts w:ascii="Cambria Math" w:hAnsi="Cambria Math"/>
            <w:lang w:val="da-DK" w:eastAsia="zh-CN"/>
          </w:rPr>
          <m:t>×</m:t>
        </m:r>
        <m:r>
          <w:rPr>
            <w:rFonts w:ascii="Cambria Math" w:hAnsi="Cambria Math"/>
            <w:lang w:val="en-US" w:eastAsia="zh-CN"/>
          </w:rPr>
          <m:t>real</m:t>
        </m:r>
        <m:d>
          <m:dPr>
            <m:begChr m:val="["/>
            <m:endChr m:val="]"/>
            <m:ctrlPr>
              <w:rPr>
                <w:rFonts w:ascii="Cambria Math" w:hAnsi="Cambria Math"/>
                <w:bCs/>
                <w:i/>
                <w:lang w:val="en-US" w:eastAsia="zh-CN"/>
              </w:rPr>
            </m:ctrlPr>
          </m:dPr>
          <m:e>
            <m:r>
              <w:rPr>
                <w:rFonts w:ascii="Cambria Math" w:hAnsi="Cambria Math"/>
                <w:lang w:val="da-DK" w:eastAsia="zh-CN"/>
              </w:rPr>
              <m:t>-</m:t>
            </m:r>
            <m:r>
              <w:rPr>
                <w:rFonts w:ascii="Cambria Math" w:hAnsi="Cambria Math"/>
                <w:lang w:val="en-US" w:eastAsia="zh-CN"/>
              </w:rPr>
              <m:t>v</m:t>
            </m:r>
            <m:r>
              <w:rPr>
                <w:rFonts w:ascii="Cambria Math" w:hAnsi="Cambria Math"/>
                <w:lang w:val="da-DK" w:eastAsia="zh-CN"/>
              </w:rPr>
              <m:t>×</m:t>
            </m:r>
            <m:f>
              <m:fPr>
                <m:ctrlPr>
                  <w:rPr>
                    <w:rFonts w:ascii="Cambria Math" w:hAnsi="Cambria Math"/>
                    <w:bCs/>
                    <w:i/>
                    <w:lang w:val="en-US" w:eastAsia="zh-CN"/>
                  </w:rPr>
                </m:ctrlPr>
              </m:fPr>
              <m:num>
                <m:r>
                  <w:rPr>
                    <w:rFonts w:ascii="Cambria Math" w:hAnsi="Cambria Math"/>
                    <w:lang w:val="en-US" w:eastAsia="zh-CN"/>
                  </w:rPr>
                  <m:t>y</m:t>
                </m:r>
                <m:r>
                  <w:rPr>
                    <w:rFonts w:ascii="Cambria Math" w:hAnsi="Cambria Math"/>
                    <w:lang w:val="da-DK" w:eastAsia="zh-CN"/>
                  </w:rPr>
                  <m:t>-</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num>
              <m:den>
                <m:d>
                  <m:dPr>
                    <m:begChr m:val="|"/>
                    <m:endChr m:val="|"/>
                    <m:ctrlPr>
                      <w:rPr>
                        <w:rFonts w:ascii="Cambria Math" w:hAnsi="Cambria Math"/>
                        <w:bCs/>
                        <w:i/>
                        <w:lang w:val="en-US" w:eastAsia="zh-CN"/>
                      </w:rPr>
                    </m:ctrlPr>
                  </m:dPr>
                  <m:e>
                    <m:r>
                      <w:rPr>
                        <w:rFonts w:ascii="Cambria Math" w:hAnsi="Cambria Math"/>
                        <w:lang w:val="en-US" w:eastAsia="zh-CN"/>
                      </w:rPr>
                      <m:t>y</m:t>
                    </m:r>
                    <m:r>
                      <w:rPr>
                        <w:rFonts w:ascii="Cambria Math" w:hAnsi="Cambria Math"/>
                        <w:lang w:val="da-DK" w:eastAsia="zh-CN"/>
                      </w:rPr>
                      <m:t>-</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e>
                </m:d>
                <m:r>
                  <w:rPr>
                    <w:rFonts w:ascii="Cambria Math" w:hAnsi="Cambria Math"/>
                    <w:lang w:val="da-DK" w:eastAsia="zh-CN"/>
                  </w:rPr>
                  <m:t>×</m:t>
                </m:r>
                <m:r>
                  <w:rPr>
                    <w:rFonts w:ascii="Cambria Math" w:hAnsi="Cambria Math"/>
                    <w:lang w:val="en-US" w:eastAsia="zh-CN"/>
                  </w:rPr>
                  <m:t>C</m:t>
                </m:r>
              </m:den>
            </m:f>
          </m:e>
        </m:d>
      </m:oMath>
      <w:r w:rsidR="00C83FE9" w:rsidRPr="00495518">
        <w:rPr>
          <w:rFonts w:ascii="Arial" w:eastAsiaTheme="minorEastAsia" w:hAnsi="Arial" w:cs="Arial"/>
          <w:bCs/>
          <w:sz w:val="18"/>
          <w:lang w:val="da-DK" w:eastAsia="zh-CN"/>
        </w:rPr>
        <w:t xml:space="preserve"> for </w:t>
      </w:r>
      <m:oMath>
        <m:r>
          <w:rPr>
            <w:rFonts w:ascii="Cambria Math" w:eastAsia="Times New Roman" w:hAnsi="Cambria Math" w:cs="Arial"/>
            <w:sz w:val="18"/>
            <w:lang w:val="en-US" w:eastAsia="ko-KR"/>
          </w:rPr>
          <m:t>k</m:t>
        </m:r>
        <m:r>
          <w:rPr>
            <w:rFonts w:ascii="Cambria Math" w:eastAsia="Times New Roman" w:hAnsi="Cambria Math" w:cs="Arial"/>
            <w:sz w:val="18"/>
            <w:lang w:val="da-DK"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hint="eastAsia"/>
            <w:sz w:val="18"/>
            <w:lang w:val="da-DK" w:eastAsia="ko-KR"/>
          </w:rPr>
          <m:t>≤</m:t>
        </m:r>
        <m:r>
          <w:rPr>
            <w:rFonts w:ascii="Cambria Math" w:eastAsia="Times New Roman" w:hAnsi="Cambria Math" w:cs="Arial"/>
            <w:sz w:val="18"/>
            <w:lang w:val="en-US" w:eastAsia="ko-KR"/>
          </w:rPr>
          <m:t>a</m:t>
        </m:r>
        <m:r>
          <w:rPr>
            <w:rFonts w:ascii="Cambria Math" w:eastAsia="Times New Roman" w:hAnsi="Cambria Math" w:cs="Arial"/>
            <w:sz w:val="18"/>
            <w:lang w:val="da-DK" w:eastAsia="ko-KR"/>
          </w:rPr>
          <m:t>&lt;</m:t>
        </m:r>
        <m:r>
          <w:rPr>
            <w:rFonts w:ascii="Cambria Math" w:eastAsia="Times New Roman" w:hAnsi="Cambria Math" w:cs="Arial"/>
            <w:sz w:val="18"/>
            <w:lang w:val="en-US" w:eastAsia="ko-KR"/>
          </w:rPr>
          <m:t>k</m:t>
        </m:r>
        <m:r>
          <w:rPr>
            <w:rFonts w:ascii="Cambria Math" w:eastAsia="Times New Roman" w:hAnsi="Cambria Math" w:cs="Arial"/>
            <w:sz w:val="18"/>
            <w:lang w:val="da-DK"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da-DK"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21EAB8CD" w14:textId="77777777" w:rsidR="00C83FE9" w:rsidRPr="009F6151" w:rsidRDefault="00C83FE9" w:rsidP="00C83FE9">
      <w:pPr>
        <w:ind w:firstLineChars="1000" w:firstLine="2000"/>
        <w:rPr>
          <w:rFonts w:eastAsiaTheme="minorEastAsia"/>
          <w:lang w:val="en-US" w:eastAsia="zh-CN"/>
        </w:rPr>
      </w:pPr>
      <w:r w:rsidRPr="009F6151">
        <w:rPr>
          <w:rFonts w:eastAsiaTheme="minorEastAsia"/>
          <w:lang w:val="en-US" w:eastAsia="zh-CN"/>
        </w:rPr>
        <w:t>and</w:t>
      </w:r>
    </w:p>
    <w:p w14:paraId="44C05AA7" w14:textId="77777777" w:rsidR="00C83FE9" w:rsidRPr="009F6151" w:rsidRDefault="00B167E0" w:rsidP="00C83FE9">
      <w:pPr>
        <w:jc w:val="center"/>
        <w:rPr>
          <w:rFonts w:eastAsiaTheme="minorEastAsia"/>
          <w:lang w:val="en-US" w:eastAsia="zh-CN"/>
        </w:rPr>
      </w:pPr>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D,k+1</m:t>
            </m:r>
          </m:sub>
        </m:sSub>
        <m:r>
          <w:rPr>
            <w:rFonts w:ascii="Cambria Math" w:eastAsia="Times New Roman" w:hAnsi="Cambria Math" w:cs="Arial"/>
            <w:sz w:val="18"/>
            <w:lang w:val="en-US" w:eastAsia="ko-KR"/>
          </w:rPr>
          <m:t>=</m:t>
        </m:r>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D,k</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∆,k+1</m:t>
            </m:r>
          </m:sub>
        </m:sSub>
      </m:oMath>
      <w:r w:rsidR="00C83FE9" w:rsidRPr="009F6151">
        <w:rPr>
          <w:rFonts w:ascii="Arial" w:eastAsiaTheme="minorEastAsia" w:hAnsi="Arial" w:cs="Arial"/>
          <w:bCs/>
          <w:lang w:val="en-US" w:eastAsia="zh-CN"/>
        </w:rPr>
        <w:t xml:space="preserve"> </w:t>
      </w:r>
      <w:r w:rsidR="00C83FE9" w:rsidRPr="009F6151">
        <w:rPr>
          <w:rFonts w:ascii="Arial" w:eastAsiaTheme="minorEastAsia" w:hAnsi="Arial" w:cs="Arial"/>
          <w:bCs/>
          <w:sz w:val="18"/>
          <w:lang w:val="en-US" w:eastAsia="zh-CN"/>
        </w:rPr>
        <w:t xml:space="preserve">for </w:t>
      </w:r>
      <m:oMath>
        <m:r>
          <w:rPr>
            <w:rFonts w:ascii="Cambria Math" w:eastAsia="Times New Roman" w:hAnsi="Cambria Math" w:cs="Arial"/>
            <w:sz w:val="18"/>
            <w:lang w:val="en-US" w:eastAsia="ko-KR"/>
          </w:rPr>
          <m: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hint="eastAsia"/>
            <w:sz w:val="18"/>
            <w:lang w:val="en-US" w:eastAsia="ko-KR"/>
          </w:rPr>
          <m:t>≤</m:t>
        </m:r>
        <m:r>
          <w:rPr>
            <w:rFonts w:ascii="Cambria Math" w:eastAsia="Times New Roman" w:hAnsi="Cambria Math" w:cs="Arial"/>
            <w:sz w:val="18"/>
            <w:lang w:val="en-US" w:eastAsia="ko-KR"/>
          </w:rPr>
          <m:t>a&lt;k*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22628BC4" w14:textId="77777777" w:rsidR="00C83FE9" w:rsidRPr="009F6151" w:rsidRDefault="00C83FE9" w:rsidP="00C83FE9">
      <w:pPr>
        <w:spacing w:after="120"/>
        <w:ind w:firstLineChars="1050" w:firstLine="2100"/>
        <w:rPr>
          <w:szCs w:val="24"/>
          <w:lang w:val="en-US" w:eastAsia="zh-CN"/>
        </w:rPr>
      </w:pPr>
      <w:proofErr w:type="gramStart"/>
      <w:r w:rsidRPr="009F6151">
        <w:rPr>
          <w:szCs w:val="24"/>
          <w:lang w:val="en-US" w:eastAsia="zh-CN"/>
        </w:rPr>
        <w:t>where</w:t>
      </w:r>
      <w:proofErr w:type="gramEnd"/>
    </w:p>
    <w:p w14:paraId="3998A28A" w14:textId="77777777" w:rsidR="00C83FE9" w:rsidRPr="000A2D37" w:rsidRDefault="00B167E0" w:rsidP="00C83FE9">
      <w:pPr>
        <w:spacing w:after="120"/>
        <w:rPr>
          <w:szCs w:val="24"/>
          <w:lang w:val="en-US" w:eastAsia="zh-CN"/>
        </w:rPr>
      </w:pPr>
      <m:oMathPara>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∆,k</m:t>
              </m:r>
            </m:sub>
          </m:sSub>
          <m:r>
            <w:rPr>
              <w:rFonts w:ascii="Cambria Math" w:eastAsia="Times New Roman" w:hAnsi="Cambria Math" w:cs="Arial"/>
              <w:sz w:val="18"/>
              <w:lang w:val="en-US" w:eastAsia="ko-KR"/>
            </w:rPr>
            <m:t>=</m:t>
          </m:r>
          <m:d>
            <m:dPr>
              <m:begChr m:val="{"/>
              <m:endChr m:val=""/>
              <m:ctrlPr>
                <w:rPr>
                  <w:rFonts w:ascii="Cambria Math" w:hAnsi="Cambria Math"/>
                  <w:bCs/>
                  <w:i/>
                  <w:lang w:val="en-US" w:eastAsia="ko-KR"/>
                </w:rPr>
              </m:ctrlPr>
            </m:dPr>
            <m:e>
              <m:eqArr>
                <m:eqArrPr>
                  <m:ctrlPr>
                    <w:rPr>
                      <w:rFonts w:ascii="Cambria Math" w:hAnsi="Cambria Math"/>
                      <w:bCs/>
                      <w:i/>
                      <w:lang w:val="en-US" w:eastAsia="ko-KR"/>
                    </w:rPr>
                  </m:ctrlPr>
                </m:eqArrPr>
                <m:e>
                  <m:r>
                    <w:rPr>
                      <w:rFonts w:ascii="Cambria Math" w:eastAsia="Times New Roman" w:hAnsi="Cambria Math" w:cs="Arial"/>
                      <w:sz w:val="18"/>
                      <w:lang w:val="en-US" w:eastAsia="ko-KR"/>
                    </w:rPr>
                    <m:t>+0.1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2=0</m:t>
                  </m:r>
                </m:e>
                <m:e>
                  <m:r>
                    <w:rPr>
                      <w:rFonts w:ascii="Cambria Math" w:eastAsia="Times New Roman" w:hAnsi="Cambria Math" w:cs="Arial"/>
                      <w:sz w:val="18"/>
                      <w:lang w:val="en-US" w:eastAsia="ko-KR"/>
                    </w:rPr>
                    <m:t>-0.1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2=1</m:t>
                  </m:r>
                </m:e>
              </m:eqArr>
            </m:e>
          </m:d>
        </m:oMath>
      </m:oMathPara>
    </w:p>
    <w:p w14:paraId="4E742E52" w14:textId="5958F330" w:rsidR="00C83FE9" w:rsidRDefault="00C83FE9" w:rsidP="00C83FE9">
      <w:pPr>
        <w:pStyle w:val="ListParagraph"/>
        <w:overflowPunct/>
        <w:autoSpaceDE/>
        <w:autoSpaceDN/>
        <w:adjustRightInd/>
        <w:spacing w:after="120"/>
        <w:ind w:left="720" w:firstLineChars="0" w:firstLine="0"/>
        <w:textAlignment w:val="auto"/>
        <w:rPr>
          <w:rFonts w:eastAsia="宋体"/>
          <w:szCs w:val="24"/>
          <w:lang w:eastAsia="zh-CN"/>
        </w:rPr>
      </w:pPr>
    </w:p>
    <w:p w14:paraId="5F0B8E24" w14:textId="4A660045" w:rsidR="00C83FE9" w:rsidRPr="00651171" w:rsidRDefault="00C83FE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Recommended WF</w:t>
      </w:r>
    </w:p>
    <w:p w14:paraId="34E175E4" w14:textId="5A21D595" w:rsidR="00C83FE9" w:rsidRPr="00495518" w:rsidRDefault="00C83FE9" w:rsidP="0065117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Minor performance different with option 1 and option 2. From UE baseband processing perspective, there is no different with two options. To simplify the TE complexity, encourage companies to check whether option 1 can be agreeable?</w:t>
      </w:r>
    </w:p>
    <w:p w14:paraId="4874819F" w14:textId="77777777" w:rsidR="00C83FE9" w:rsidRDefault="00C83FE9" w:rsidP="00C83FE9">
      <w:pPr>
        <w:rPr>
          <w:rFonts w:eastAsiaTheme="minorEastAsia"/>
          <w:color w:val="0070C0"/>
          <w:lang w:eastAsia="zh-CN"/>
        </w:rPr>
      </w:pPr>
    </w:p>
    <w:tbl>
      <w:tblPr>
        <w:tblStyle w:val="TableGrid"/>
        <w:tblW w:w="7218" w:type="dxa"/>
        <w:jc w:val="center"/>
        <w:tblLook w:val="04A0" w:firstRow="1" w:lastRow="0" w:firstColumn="1" w:lastColumn="0" w:noHBand="0" w:noVBand="1"/>
      </w:tblPr>
      <w:tblGrid>
        <w:gridCol w:w="897"/>
        <w:gridCol w:w="799"/>
        <w:gridCol w:w="611"/>
        <w:gridCol w:w="1355"/>
        <w:gridCol w:w="937"/>
        <w:gridCol w:w="1720"/>
        <w:gridCol w:w="899"/>
      </w:tblGrid>
      <w:tr w:rsidR="00C83FE9" w:rsidRPr="0076471A" w14:paraId="59F5BAE3" w14:textId="77777777" w:rsidTr="00495518">
        <w:trPr>
          <w:trHeight w:val="336"/>
          <w:jc w:val="center"/>
        </w:trPr>
        <w:tc>
          <w:tcPr>
            <w:tcW w:w="897" w:type="dxa"/>
            <w:vAlign w:val="center"/>
          </w:tcPr>
          <w:p w14:paraId="389D89C7"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Case Number</w:t>
            </w:r>
          </w:p>
        </w:tc>
        <w:tc>
          <w:tcPr>
            <w:tcW w:w="799" w:type="dxa"/>
            <w:vAlign w:val="center"/>
          </w:tcPr>
          <w:p w14:paraId="0EBB690B"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Duplex</w:t>
            </w:r>
          </w:p>
        </w:tc>
        <w:tc>
          <w:tcPr>
            <w:tcW w:w="611" w:type="dxa"/>
            <w:vAlign w:val="center"/>
          </w:tcPr>
          <w:p w14:paraId="46B984FE"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MCS level</w:t>
            </w:r>
          </w:p>
        </w:tc>
        <w:tc>
          <w:tcPr>
            <w:tcW w:w="1355" w:type="dxa"/>
            <w:vAlign w:val="center"/>
          </w:tcPr>
          <w:p w14:paraId="562FCE60"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Antenna Configuration</w:t>
            </w:r>
          </w:p>
        </w:tc>
        <w:tc>
          <w:tcPr>
            <w:tcW w:w="937" w:type="dxa"/>
          </w:tcPr>
          <w:p w14:paraId="030D2B5F"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Max Doppler shift</w:t>
            </w:r>
          </w:p>
        </w:tc>
        <w:tc>
          <w:tcPr>
            <w:tcW w:w="1720" w:type="dxa"/>
            <w:vAlign w:val="center"/>
          </w:tcPr>
          <w:p w14:paraId="2B457D9B"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others</w:t>
            </w:r>
          </w:p>
        </w:tc>
        <w:tc>
          <w:tcPr>
            <w:tcW w:w="899" w:type="dxa"/>
            <w:vAlign w:val="center"/>
          </w:tcPr>
          <w:p w14:paraId="23F06F97" w14:textId="77777777" w:rsidR="00C83FE9" w:rsidRPr="00EA03E9" w:rsidRDefault="00C83FE9" w:rsidP="00495518">
            <w:pPr>
              <w:spacing w:after="0"/>
              <w:jc w:val="center"/>
              <w:rPr>
                <w:rFonts w:asciiTheme="minorHAnsi" w:eastAsiaTheme="minorEastAsia" w:hAnsiTheme="minorHAnsi" w:cstheme="minorHAnsi"/>
                <w:b/>
                <w:lang w:eastAsia="zh-CN"/>
              </w:rPr>
            </w:pPr>
            <w:proofErr w:type="gramStart"/>
            <w:r w:rsidRPr="00EA03E9">
              <w:rPr>
                <w:rFonts w:asciiTheme="minorHAnsi" w:eastAsiaTheme="minorEastAsia" w:hAnsiTheme="minorHAnsi" w:cstheme="minorHAnsi"/>
                <w:b/>
                <w:lang w:eastAsia="zh-CN"/>
              </w:rPr>
              <w:t>SNR(</w:t>
            </w:r>
            <w:proofErr w:type="gramEnd"/>
            <w:r w:rsidRPr="00EA03E9">
              <w:rPr>
                <w:rFonts w:asciiTheme="minorHAnsi" w:eastAsiaTheme="minorEastAsia" w:hAnsiTheme="minorHAnsi" w:cstheme="minorHAnsi"/>
                <w:b/>
                <w:lang w:eastAsia="zh-CN"/>
              </w:rPr>
              <w:t>dB)</w:t>
            </w:r>
          </w:p>
        </w:tc>
      </w:tr>
      <w:tr w:rsidR="00C83FE9" w:rsidRPr="0076471A" w14:paraId="14FC021E" w14:textId="77777777" w:rsidTr="00495518">
        <w:trPr>
          <w:trHeight w:val="336"/>
          <w:jc w:val="center"/>
        </w:trPr>
        <w:tc>
          <w:tcPr>
            <w:tcW w:w="897" w:type="dxa"/>
            <w:vAlign w:val="center"/>
          </w:tcPr>
          <w:p w14:paraId="430F77CC"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w:t>
            </w:r>
          </w:p>
        </w:tc>
        <w:tc>
          <w:tcPr>
            <w:tcW w:w="799" w:type="dxa"/>
            <w:vAlign w:val="center"/>
          </w:tcPr>
          <w:p w14:paraId="4373A513" w14:textId="77777777" w:rsidR="00C83FE9" w:rsidRPr="00EA03E9" w:rsidRDefault="00C83FE9" w:rsidP="00495518">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FDD</w:t>
            </w:r>
          </w:p>
        </w:tc>
        <w:tc>
          <w:tcPr>
            <w:tcW w:w="611" w:type="dxa"/>
            <w:vAlign w:val="center"/>
          </w:tcPr>
          <w:p w14:paraId="4690AD2F" w14:textId="77777777" w:rsidR="00C83FE9" w:rsidRPr="00EA03E9" w:rsidRDefault="00C83FE9" w:rsidP="00495518">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17</w:t>
            </w:r>
          </w:p>
        </w:tc>
        <w:tc>
          <w:tcPr>
            <w:tcW w:w="1355" w:type="dxa"/>
            <w:vAlign w:val="center"/>
          </w:tcPr>
          <w:p w14:paraId="3750B167"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937" w:type="dxa"/>
          </w:tcPr>
          <w:p w14:paraId="2DB28147"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1720" w:type="dxa"/>
            <w:vAlign w:val="center"/>
          </w:tcPr>
          <w:p w14:paraId="341657DC" w14:textId="77777777" w:rsidR="00C83FE9" w:rsidRPr="00EA03E9" w:rsidRDefault="00C83FE9" w:rsidP="00495518">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899" w:type="dxa"/>
            <w:vAlign w:val="center"/>
          </w:tcPr>
          <w:p w14:paraId="58356F4F" w14:textId="77777777" w:rsidR="00C83FE9" w:rsidRPr="00EA03E9" w:rsidRDefault="00C83FE9" w:rsidP="00495518">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12.8</w:t>
            </w:r>
          </w:p>
        </w:tc>
      </w:tr>
      <w:tr w:rsidR="00C83FE9" w:rsidRPr="0076471A" w14:paraId="65A01FCB" w14:textId="77777777" w:rsidTr="00495518">
        <w:trPr>
          <w:trHeight w:val="336"/>
          <w:jc w:val="center"/>
        </w:trPr>
        <w:tc>
          <w:tcPr>
            <w:tcW w:w="897" w:type="dxa"/>
            <w:vAlign w:val="center"/>
          </w:tcPr>
          <w:p w14:paraId="22E9F944"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3</w:t>
            </w:r>
          </w:p>
        </w:tc>
        <w:tc>
          <w:tcPr>
            <w:tcW w:w="799" w:type="dxa"/>
            <w:vAlign w:val="center"/>
          </w:tcPr>
          <w:p w14:paraId="050C5A4F" w14:textId="77777777" w:rsidR="00C83FE9" w:rsidRPr="00EA03E9" w:rsidRDefault="00C83FE9" w:rsidP="00495518">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FDD</w:t>
            </w:r>
          </w:p>
        </w:tc>
        <w:tc>
          <w:tcPr>
            <w:tcW w:w="611" w:type="dxa"/>
            <w:vAlign w:val="center"/>
          </w:tcPr>
          <w:p w14:paraId="45F12971" w14:textId="77777777" w:rsidR="00C83FE9" w:rsidRPr="00EA03E9" w:rsidRDefault="00C83FE9" w:rsidP="00495518">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17</w:t>
            </w:r>
          </w:p>
        </w:tc>
        <w:tc>
          <w:tcPr>
            <w:tcW w:w="1355" w:type="dxa"/>
            <w:vAlign w:val="center"/>
          </w:tcPr>
          <w:p w14:paraId="4FCFBC5A"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937" w:type="dxa"/>
          </w:tcPr>
          <w:p w14:paraId="6F799C8A"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1720" w:type="dxa"/>
            <w:vAlign w:val="center"/>
          </w:tcPr>
          <w:p w14:paraId="27773DCA" w14:textId="77777777" w:rsidR="00C83FE9" w:rsidRPr="00EA03E9" w:rsidRDefault="00C83FE9" w:rsidP="00495518">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899" w:type="dxa"/>
            <w:vAlign w:val="center"/>
          </w:tcPr>
          <w:p w14:paraId="248A3857"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13.6</w:t>
            </w:r>
          </w:p>
        </w:tc>
      </w:tr>
      <w:tr w:rsidR="00C83FE9" w:rsidRPr="0076471A" w14:paraId="64B31BB8" w14:textId="77777777" w:rsidTr="00495518">
        <w:trPr>
          <w:trHeight w:val="336"/>
          <w:jc w:val="center"/>
        </w:trPr>
        <w:tc>
          <w:tcPr>
            <w:tcW w:w="897" w:type="dxa"/>
            <w:vAlign w:val="center"/>
          </w:tcPr>
          <w:p w14:paraId="4AF0A5CF"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5</w:t>
            </w:r>
          </w:p>
        </w:tc>
        <w:tc>
          <w:tcPr>
            <w:tcW w:w="799" w:type="dxa"/>
            <w:vAlign w:val="center"/>
          </w:tcPr>
          <w:p w14:paraId="0D15C1BB"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FDD</w:t>
            </w:r>
          </w:p>
        </w:tc>
        <w:tc>
          <w:tcPr>
            <w:tcW w:w="611" w:type="dxa"/>
            <w:vAlign w:val="center"/>
          </w:tcPr>
          <w:p w14:paraId="16B5DA02"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55" w:type="dxa"/>
            <w:vAlign w:val="center"/>
          </w:tcPr>
          <w:p w14:paraId="5979459C"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937" w:type="dxa"/>
          </w:tcPr>
          <w:p w14:paraId="1C704512"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1720" w:type="dxa"/>
            <w:vAlign w:val="center"/>
          </w:tcPr>
          <w:p w14:paraId="1A167D63"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899" w:type="dxa"/>
            <w:vAlign w:val="center"/>
          </w:tcPr>
          <w:p w14:paraId="6BD4FB21"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9.9</w:t>
            </w:r>
          </w:p>
        </w:tc>
      </w:tr>
      <w:tr w:rsidR="00C83FE9" w:rsidRPr="0076471A" w14:paraId="09FFA638" w14:textId="77777777" w:rsidTr="00495518">
        <w:trPr>
          <w:trHeight w:val="336"/>
          <w:jc w:val="center"/>
        </w:trPr>
        <w:tc>
          <w:tcPr>
            <w:tcW w:w="897" w:type="dxa"/>
            <w:vAlign w:val="center"/>
          </w:tcPr>
          <w:p w14:paraId="463B5010"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6</w:t>
            </w:r>
          </w:p>
        </w:tc>
        <w:tc>
          <w:tcPr>
            <w:tcW w:w="799" w:type="dxa"/>
            <w:vAlign w:val="center"/>
          </w:tcPr>
          <w:p w14:paraId="6C7B5711"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FDD</w:t>
            </w:r>
          </w:p>
        </w:tc>
        <w:tc>
          <w:tcPr>
            <w:tcW w:w="611" w:type="dxa"/>
            <w:vAlign w:val="center"/>
          </w:tcPr>
          <w:p w14:paraId="52C81E89"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55" w:type="dxa"/>
            <w:vAlign w:val="center"/>
          </w:tcPr>
          <w:p w14:paraId="6248553E"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937" w:type="dxa"/>
          </w:tcPr>
          <w:p w14:paraId="0BFB25CF"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1720" w:type="dxa"/>
            <w:vAlign w:val="center"/>
          </w:tcPr>
          <w:p w14:paraId="3CE63A76"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899" w:type="dxa"/>
            <w:vAlign w:val="center"/>
          </w:tcPr>
          <w:p w14:paraId="675D868C"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10.6</w:t>
            </w:r>
          </w:p>
        </w:tc>
      </w:tr>
      <w:tr w:rsidR="00C83FE9" w:rsidRPr="0076471A" w14:paraId="073F7B2C" w14:textId="77777777" w:rsidTr="00495518">
        <w:trPr>
          <w:trHeight w:val="336"/>
          <w:jc w:val="center"/>
        </w:trPr>
        <w:tc>
          <w:tcPr>
            <w:tcW w:w="897" w:type="dxa"/>
            <w:vAlign w:val="center"/>
          </w:tcPr>
          <w:p w14:paraId="2F986166"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w:t>
            </w:r>
          </w:p>
        </w:tc>
        <w:tc>
          <w:tcPr>
            <w:tcW w:w="799" w:type="dxa"/>
            <w:vAlign w:val="center"/>
          </w:tcPr>
          <w:p w14:paraId="03DD6298"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611" w:type="dxa"/>
            <w:vAlign w:val="center"/>
          </w:tcPr>
          <w:p w14:paraId="5F1C2135"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55" w:type="dxa"/>
            <w:vAlign w:val="center"/>
          </w:tcPr>
          <w:p w14:paraId="5532CCBD"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937" w:type="dxa"/>
          </w:tcPr>
          <w:p w14:paraId="18E54A60"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1720" w:type="dxa"/>
            <w:vAlign w:val="center"/>
          </w:tcPr>
          <w:p w14:paraId="2F6304F1"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899" w:type="dxa"/>
            <w:vAlign w:val="center"/>
          </w:tcPr>
          <w:p w14:paraId="04C150A5"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13.8</w:t>
            </w:r>
          </w:p>
        </w:tc>
      </w:tr>
      <w:tr w:rsidR="00C83FE9" w:rsidRPr="0076471A" w14:paraId="431AFEEF" w14:textId="77777777" w:rsidTr="00495518">
        <w:trPr>
          <w:trHeight w:val="336"/>
          <w:jc w:val="center"/>
        </w:trPr>
        <w:tc>
          <w:tcPr>
            <w:tcW w:w="897" w:type="dxa"/>
            <w:vAlign w:val="center"/>
          </w:tcPr>
          <w:p w14:paraId="2965076D"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9</w:t>
            </w:r>
          </w:p>
        </w:tc>
        <w:tc>
          <w:tcPr>
            <w:tcW w:w="799" w:type="dxa"/>
            <w:vAlign w:val="center"/>
          </w:tcPr>
          <w:p w14:paraId="23DA9C2B"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611" w:type="dxa"/>
            <w:vAlign w:val="center"/>
          </w:tcPr>
          <w:p w14:paraId="14A5E09C"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55" w:type="dxa"/>
            <w:vAlign w:val="center"/>
          </w:tcPr>
          <w:p w14:paraId="3AA682FC"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937" w:type="dxa"/>
          </w:tcPr>
          <w:p w14:paraId="20FBCDDF"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1720" w:type="dxa"/>
            <w:vAlign w:val="center"/>
          </w:tcPr>
          <w:p w14:paraId="7715B30F"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899" w:type="dxa"/>
            <w:vAlign w:val="center"/>
          </w:tcPr>
          <w:p w14:paraId="1683387E"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14.6</w:t>
            </w:r>
          </w:p>
        </w:tc>
      </w:tr>
      <w:tr w:rsidR="00C83FE9" w:rsidRPr="0076471A" w14:paraId="5377D49C" w14:textId="77777777" w:rsidTr="00495518">
        <w:trPr>
          <w:trHeight w:val="336"/>
          <w:jc w:val="center"/>
        </w:trPr>
        <w:tc>
          <w:tcPr>
            <w:tcW w:w="897" w:type="dxa"/>
            <w:vAlign w:val="center"/>
          </w:tcPr>
          <w:p w14:paraId="7DB2E366"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11</w:t>
            </w:r>
          </w:p>
        </w:tc>
        <w:tc>
          <w:tcPr>
            <w:tcW w:w="799" w:type="dxa"/>
            <w:vAlign w:val="center"/>
          </w:tcPr>
          <w:p w14:paraId="52CAB252"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611" w:type="dxa"/>
            <w:vAlign w:val="center"/>
          </w:tcPr>
          <w:p w14:paraId="4527CDC7"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55" w:type="dxa"/>
            <w:vAlign w:val="center"/>
          </w:tcPr>
          <w:p w14:paraId="230E2AE7"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937" w:type="dxa"/>
          </w:tcPr>
          <w:p w14:paraId="7190B110"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1720" w:type="dxa"/>
            <w:vAlign w:val="center"/>
          </w:tcPr>
          <w:p w14:paraId="56E5A826"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899" w:type="dxa"/>
            <w:vAlign w:val="center"/>
          </w:tcPr>
          <w:p w14:paraId="4370A507"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11.2</w:t>
            </w:r>
          </w:p>
        </w:tc>
      </w:tr>
      <w:tr w:rsidR="00C83FE9" w:rsidRPr="0076471A" w14:paraId="43C8B28A" w14:textId="77777777" w:rsidTr="00495518">
        <w:trPr>
          <w:trHeight w:val="336"/>
          <w:jc w:val="center"/>
        </w:trPr>
        <w:tc>
          <w:tcPr>
            <w:tcW w:w="897" w:type="dxa"/>
            <w:vAlign w:val="center"/>
          </w:tcPr>
          <w:p w14:paraId="3724410F"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12</w:t>
            </w:r>
          </w:p>
        </w:tc>
        <w:tc>
          <w:tcPr>
            <w:tcW w:w="799" w:type="dxa"/>
            <w:vAlign w:val="center"/>
          </w:tcPr>
          <w:p w14:paraId="04E0B4DE"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611" w:type="dxa"/>
            <w:vAlign w:val="center"/>
          </w:tcPr>
          <w:p w14:paraId="3B876903"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55" w:type="dxa"/>
            <w:vAlign w:val="center"/>
          </w:tcPr>
          <w:p w14:paraId="54D4730D"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937" w:type="dxa"/>
          </w:tcPr>
          <w:p w14:paraId="754EA731"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1720" w:type="dxa"/>
            <w:vAlign w:val="center"/>
          </w:tcPr>
          <w:p w14:paraId="6570EB19"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899" w:type="dxa"/>
            <w:vAlign w:val="center"/>
          </w:tcPr>
          <w:p w14:paraId="37F8184A" w14:textId="77777777" w:rsidR="00C83FE9" w:rsidRPr="00EA03E9" w:rsidRDefault="00C83FE9" w:rsidP="00495518">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11.9</w:t>
            </w:r>
          </w:p>
        </w:tc>
      </w:tr>
    </w:tbl>
    <w:p w14:paraId="057621F1" w14:textId="79DB0974" w:rsidR="00C83FE9" w:rsidRDefault="00C83FE9" w:rsidP="00C83FE9">
      <w:pPr>
        <w:rPr>
          <w:rFonts w:eastAsiaTheme="minorEastAsia"/>
          <w:color w:val="0070C0"/>
          <w:lang w:eastAsia="zh-CN"/>
        </w:rPr>
      </w:pPr>
    </w:p>
    <w:p w14:paraId="2363F6C6" w14:textId="77777777" w:rsidR="00D30A49" w:rsidRPr="00D30A49" w:rsidRDefault="00D30A49" w:rsidP="00D30A49">
      <w:pPr>
        <w:pStyle w:val="ListParagraph"/>
        <w:numPr>
          <w:ilvl w:val="0"/>
          <w:numId w:val="4"/>
        </w:numPr>
        <w:overflowPunct/>
        <w:autoSpaceDE/>
        <w:autoSpaceDN/>
        <w:adjustRightInd/>
        <w:spacing w:after="120"/>
        <w:ind w:left="720" w:firstLineChars="0"/>
        <w:textAlignment w:val="auto"/>
        <w:rPr>
          <w:rFonts w:eastAsia="宋体"/>
          <w:szCs w:val="24"/>
          <w:highlight w:val="green"/>
          <w:lang w:eastAsia="zh-CN"/>
        </w:rPr>
      </w:pPr>
      <w:r w:rsidRPr="00D30A49">
        <w:rPr>
          <w:rFonts w:eastAsia="宋体"/>
          <w:szCs w:val="24"/>
          <w:highlight w:val="green"/>
          <w:lang w:eastAsia="zh-CN"/>
        </w:rPr>
        <w:t xml:space="preserve">GTW agreement </w:t>
      </w:r>
    </w:p>
    <w:p w14:paraId="7C918CD7" w14:textId="76D50A7D" w:rsidR="00D30A49" w:rsidRDefault="00D30A49" w:rsidP="00D30A49">
      <w:pPr>
        <w:pStyle w:val="ListParagraph"/>
        <w:numPr>
          <w:ilvl w:val="1"/>
          <w:numId w:val="4"/>
        </w:numPr>
        <w:overflowPunct/>
        <w:autoSpaceDE/>
        <w:autoSpaceDN/>
        <w:adjustRightInd/>
        <w:spacing w:after="120"/>
        <w:ind w:left="1440" w:firstLineChars="0"/>
        <w:textAlignment w:val="auto"/>
        <w:rPr>
          <w:rFonts w:eastAsia="宋体"/>
          <w:szCs w:val="24"/>
          <w:highlight w:val="green"/>
          <w:lang w:eastAsia="zh-CN"/>
        </w:rPr>
      </w:pPr>
      <w:r w:rsidRPr="00D30A49">
        <w:rPr>
          <w:rFonts w:eastAsia="宋体"/>
          <w:szCs w:val="24"/>
          <w:highlight w:val="green"/>
          <w:lang w:eastAsia="zh-CN"/>
        </w:rPr>
        <w:t xml:space="preserve">Assume perfect </w:t>
      </w:r>
      <w:proofErr w:type="spellStart"/>
      <w:r w:rsidRPr="00D30A49">
        <w:rPr>
          <w:rFonts w:eastAsia="宋体"/>
          <w:szCs w:val="24"/>
          <w:highlight w:val="green"/>
          <w:lang w:eastAsia="zh-CN"/>
        </w:rPr>
        <w:t>modeling</w:t>
      </w:r>
      <w:proofErr w:type="spellEnd"/>
      <w:r w:rsidRPr="00D30A49">
        <w:rPr>
          <w:rFonts w:eastAsia="宋体"/>
          <w:szCs w:val="24"/>
          <w:highlight w:val="green"/>
          <w:lang w:eastAsia="zh-CN"/>
        </w:rPr>
        <w:t xml:space="preserve"> of TRP pre-compensation</w:t>
      </w:r>
    </w:p>
    <w:p w14:paraId="63068FBE" w14:textId="0DC54C76" w:rsidR="00D30A49" w:rsidRPr="00D30A49" w:rsidRDefault="00D30A49" w:rsidP="00C83FE9">
      <w:pPr>
        <w:rPr>
          <w:rFonts w:eastAsiaTheme="minorEastAsia"/>
          <w:color w:val="0070C0"/>
          <w:lang w:eastAsia="zh-CN"/>
        </w:rPr>
      </w:pPr>
    </w:p>
    <w:p w14:paraId="6512F593" w14:textId="77777777" w:rsidR="00D30A49" w:rsidRDefault="00D30A49" w:rsidP="00C83FE9">
      <w:pPr>
        <w:rPr>
          <w:rFonts w:eastAsiaTheme="minorEastAsia" w:hint="eastAsia"/>
          <w:color w:val="0070C0"/>
          <w:lang w:eastAsia="zh-CN"/>
        </w:rPr>
      </w:pPr>
    </w:p>
    <w:tbl>
      <w:tblPr>
        <w:tblStyle w:val="TableGrid"/>
        <w:tblW w:w="0" w:type="auto"/>
        <w:tblLook w:val="04A0" w:firstRow="1" w:lastRow="0" w:firstColumn="1" w:lastColumn="0" w:noHBand="0" w:noVBand="1"/>
      </w:tblPr>
      <w:tblGrid>
        <w:gridCol w:w="1236"/>
        <w:gridCol w:w="8395"/>
      </w:tblGrid>
      <w:tr w:rsidR="00C83FE9" w:rsidRPr="00805BE8" w14:paraId="1E36A586" w14:textId="77777777" w:rsidTr="00495518">
        <w:tc>
          <w:tcPr>
            <w:tcW w:w="1236" w:type="dxa"/>
          </w:tcPr>
          <w:p w14:paraId="64739049" w14:textId="77777777" w:rsidR="00C83FE9" w:rsidRPr="00805BE8" w:rsidRDefault="00C83FE9" w:rsidP="0049551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0733149" w14:textId="77777777" w:rsidR="00C83FE9" w:rsidRPr="00805BE8" w:rsidRDefault="00C83FE9" w:rsidP="00495518">
            <w:pPr>
              <w:spacing w:after="120"/>
              <w:rPr>
                <w:rFonts w:eastAsiaTheme="minorEastAsia"/>
                <w:b/>
                <w:bCs/>
                <w:color w:val="0070C0"/>
                <w:lang w:val="en-US" w:eastAsia="zh-CN"/>
              </w:rPr>
            </w:pPr>
            <w:r>
              <w:rPr>
                <w:rFonts w:eastAsiaTheme="minorEastAsia"/>
                <w:b/>
                <w:bCs/>
                <w:color w:val="0070C0"/>
                <w:lang w:val="en-US" w:eastAsia="zh-CN"/>
              </w:rPr>
              <w:t>Comments</w:t>
            </w:r>
          </w:p>
        </w:tc>
      </w:tr>
      <w:tr w:rsidR="00857ADF" w:rsidRPr="003418CB" w14:paraId="13A946B9" w14:textId="77777777" w:rsidTr="00495518">
        <w:tc>
          <w:tcPr>
            <w:tcW w:w="1236" w:type="dxa"/>
          </w:tcPr>
          <w:p w14:paraId="3178BDA7" w14:textId="7D61E1DA" w:rsidR="00857ADF" w:rsidRPr="003418CB" w:rsidRDefault="00857ADF" w:rsidP="00857ADF">
            <w:pPr>
              <w:spacing w:after="120"/>
              <w:rPr>
                <w:rFonts w:eastAsiaTheme="minorEastAsia"/>
                <w:color w:val="0070C0"/>
                <w:lang w:val="en-US" w:eastAsia="zh-CN"/>
              </w:rPr>
            </w:pPr>
            <w:r>
              <w:rPr>
                <w:rFonts w:eastAsia="Malgun Gothic"/>
                <w:color w:val="0070C0"/>
              </w:rPr>
              <w:t>Huawei</w:t>
            </w:r>
          </w:p>
        </w:tc>
        <w:tc>
          <w:tcPr>
            <w:tcW w:w="8395" w:type="dxa"/>
          </w:tcPr>
          <w:p w14:paraId="00107D73" w14:textId="52C7685C" w:rsidR="00857ADF" w:rsidRPr="003418CB" w:rsidRDefault="00857ADF" w:rsidP="00857ADF">
            <w:pPr>
              <w:spacing w:after="120"/>
              <w:rPr>
                <w:rFonts w:eastAsiaTheme="minorEastAsia"/>
                <w:color w:val="0070C0"/>
                <w:lang w:val="en-US" w:eastAsia="zh-CN"/>
              </w:rPr>
            </w:pPr>
            <w:r>
              <w:rPr>
                <w:rFonts w:eastAsia="Malgun Gothic"/>
              </w:rPr>
              <w:t>We still prefer Option 2.</w:t>
            </w:r>
            <w:r>
              <w:rPr>
                <w:rFonts w:ascii="Malgun Gothic" w:eastAsia="Malgun Gothic" w:hAnsi="Malgun Gothic" w:hint="eastAsia"/>
              </w:rPr>
              <w:t xml:space="preserve"> </w:t>
            </w:r>
            <w:r>
              <w:rPr>
                <w:rFonts w:eastAsia="Malgun Gothic"/>
              </w:rPr>
              <w:t xml:space="preserve">The modelling frequency error between different TRP is not to verify TRP performance, but to verify proper UE implementation under such case that is more consistent </w:t>
            </w:r>
            <w:proofErr w:type="gramStart"/>
            <w:r>
              <w:rPr>
                <w:rFonts w:eastAsia="Malgun Gothic"/>
              </w:rPr>
              <w:t>with  the</w:t>
            </w:r>
            <w:proofErr w:type="gramEnd"/>
            <w:r>
              <w:rPr>
                <w:rFonts w:eastAsia="Malgun Gothic"/>
              </w:rPr>
              <w:t xml:space="preserve"> real scenario. Also the modelled frequency error value is reasonable based on following calculation that there is still  </w:t>
            </w:r>
            <w:r>
              <w:fldChar w:fldCharType="begin"/>
            </w:r>
            <w:r>
              <w:instrText xml:space="preserve"> INCLUDEPICTURE "http://kr5.samsung.net/mail/rest/v1/files/image/download/image001.png?1=1&amp;filepath=/LOCAL/ML/CACHE/image/r/20220825/1_214638_image001.png@01D8B79F.FAD425C0_0_rahman&amp;user=rahman&amp;partno=0&amp;folderId=1&amp;seqid=214638&amp;contentType=image%2Fpng" \* MERGEFORMATINET </w:instrText>
            </w:r>
            <w:r>
              <w:fldChar w:fldCharType="separate"/>
            </w:r>
            <w:r w:rsidR="00B167E0">
              <w:fldChar w:fldCharType="begin"/>
            </w:r>
            <w:r w:rsidR="00B167E0">
              <w:rPr>
                <w:rFonts w:eastAsia="宋体"/>
              </w:rPr>
              <w:instrText xml:space="preserve"> </w:instrText>
            </w:r>
            <w:r w:rsidR="00B167E0">
              <w:rPr>
                <w:rFonts w:eastAsia="宋体"/>
              </w:rPr>
              <w:instrText>INCLUDEPICTURE  "http://kr5.samsung.net/mail/rest/v1/files/image/download/image001.png?1=1&amp;filepath=/LOCAL/ML/CACHE/image/r/20220825/1_214638_image001.png@01D8B79F.FAD425C0_0_rahman&amp;user=rahman&amp;partno</w:instrText>
            </w:r>
            <w:r w:rsidR="00B167E0">
              <w:rPr>
                <w:rFonts w:eastAsia="宋体"/>
              </w:rPr>
              <w:instrText>=0&amp;folderId=1&amp;seqid=214638&amp;contentType=image/png" \* MERGEFORMATINET</w:instrText>
            </w:r>
            <w:r w:rsidR="00B167E0">
              <w:rPr>
                <w:rFonts w:eastAsia="宋体"/>
              </w:rPr>
              <w:instrText xml:space="preserve"> </w:instrText>
            </w:r>
            <w:r w:rsidR="00B167E0">
              <w:rPr>
                <w:rFonts w:eastAsia="宋体"/>
              </w:rPr>
              <w:fldChar w:fldCharType="separate"/>
            </w:r>
            <w:r w:rsidR="0014219D">
              <w:rPr>
                <w:rFonts w:eastAsia="宋体"/>
              </w:rPr>
              <w:pict w14:anchorId="2F225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5" o:spid="_x0000_i1025" type="#_x0000_t75" alt="" style="width:56.6pt;height:14.75pt">
                  <v:imagedata r:id="rId16" r:href="rId17"/>
                </v:shape>
              </w:pict>
            </w:r>
            <w:r w:rsidR="00B167E0">
              <w:rPr>
                <w:rFonts w:eastAsia="宋体"/>
              </w:rPr>
              <w:fldChar w:fldCharType="end"/>
            </w:r>
            <w:r>
              <w:fldChar w:fldCharType="end"/>
            </w:r>
            <w:r>
              <w:rPr>
                <w:rFonts w:eastAsia="Malgun Gothic"/>
              </w:rPr>
              <w:t> frequency error for the tap from different TRP at UE receiver side that is twice of frequency error that RAN4 considered for Rel-16 normal multi-TRP scenario.</w:t>
            </w:r>
          </w:p>
        </w:tc>
      </w:tr>
      <w:tr w:rsidR="00857ADF" w:rsidRPr="003418CB" w14:paraId="5769AD42" w14:textId="77777777" w:rsidTr="00495518">
        <w:tc>
          <w:tcPr>
            <w:tcW w:w="1236" w:type="dxa"/>
          </w:tcPr>
          <w:p w14:paraId="3A57C398" w14:textId="5DB625EF" w:rsidR="00857ADF" w:rsidRPr="00240311" w:rsidRDefault="00857ADF" w:rsidP="00857ADF">
            <w:pPr>
              <w:spacing w:after="120"/>
              <w:rPr>
                <w:rFonts w:eastAsia="Malgun Gothic"/>
                <w:color w:val="0070C0"/>
              </w:rPr>
            </w:pPr>
            <w:r>
              <w:rPr>
                <w:rFonts w:eastAsia="Malgun Gothic"/>
                <w:color w:val="0070C0"/>
              </w:rPr>
              <w:t>Rohde &amp; Schwarz</w:t>
            </w:r>
          </w:p>
        </w:tc>
        <w:tc>
          <w:tcPr>
            <w:tcW w:w="8395" w:type="dxa"/>
          </w:tcPr>
          <w:p w14:paraId="53F775A9" w14:textId="2FDA276E" w:rsidR="00857ADF" w:rsidRDefault="00857ADF" w:rsidP="00857ADF">
            <w:pPr>
              <w:spacing w:after="120"/>
              <w:rPr>
                <w:rFonts w:eastAsia="Malgun Gothic"/>
              </w:rPr>
            </w:pPr>
            <w:r>
              <w:rPr>
                <w:rFonts w:eastAsia="Malgun Gothic"/>
              </w:rPr>
              <w:t>We prefer Option 1. We would like to further check on the implementation feasibility for Option 2 for the next meeting.</w:t>
            </w:r>
          </w:p>
        </w:tc>
      </w:tr>
      <w:tr w:rsidR="00857ADF" w:rsidRPr="003418CB" w14:paraId="34DB71B3" w14:textId="77777777" w:rsidTr="00495518">
        <w:tc>
          <w:tcPr>
            <w:tcW w:w="1236" w:type="dxa"/>
          </w:tcPr>
          <w:p w14:paraId="75F7C5C0" w14:textId="16EC6B5F" w:rsidR="00857ADF" w:rsidRDefault="00857ADF" w:rsidP="00857ADF">
            <w:pPr>
              <w:spacing w:after="120"/>
              <w:rPr>
                <w:rFonts w:eastAsia="Malgun Gothic"/>
                <w:color w:val="0070C0"/>
              </w:rPr>
            </w:pPr>
            <w:r>
              <w:rPr>
                <w:rFonts w:eastAsia="Malgun Gothic"/>
                <w:color w:val="0070C0"/>
              </w:rPr>
              <w:t>Huawei</w:t>
            </w:r>
          </w:p>
        </w:tc>
        <w:tc>
          <w:tcPr>
            <w:tcW w:w="8395" w:type="dxa"/>
          </w:tcPr>
          <w:p w14:paraId="3D6A5F6B" w14:textId="06DFDA88" w:rsidR="00857ADF" w:rsidRDefault="00857ADF" w:rsidP="00857ADF">
            <w:pPr>
              <w:spacing w:after="120"/>
              <w:rPr>
                <w:rFonts w:eastAsia="Malgun Gothic"/>
              </w:rPr>
            </w:pPr>
            <w:r>
              <w:rPr>
                <w:rFonts w:eastAsia="Malgun Gothic"/>
              </w:rPr>
              <w:t>From our understanding, since the purpose of the test is to test proper UE implementation, TE does not really perform frequency  pre-compensation during the test for scheme B. Instead, only channel model is modified comparing to other HST schemes, i.e. different taps are added different frequency offset. It is fine for us to further check the implementation feasibility by TE vendor.</w:t>
            </w:r>
          </w:p>
        </w:tc>
      </w:tr>
      <w:tr w:rsidR="00857ADF" w:rsidRPr="003418CB" w14:paraId="110AA0D3" w14:textId="77777777" w:rsidTr="00495518">
        <w:tc>
          <w:tcPr>
            <w:tcW w:w="1236" w:type="dxa"/>
          </w:tcPr>
          <w:p w14:paraId="44B12DC5" w14:textId="16702D55" w:rsidR="00857ADF" w:rsidRDefault="00857ADF" w:rsidP="00857ADF">
            <w:pPr>
              <w:spacing w:after="120"/>
              <w:rPr>
                <w:rFonts w:eastAsia="Malgun Gothic"/>
                <w:color w:val="0070C0"/>
              </w:rPr>
            </w:pPr>
            <w:r>
              <w:rPr>
                <w:rFonts w:eastAsia="Malgun Gothic"/>
                <w:color w:val="0070C0"/>
              </w:rPr>
              <w:lastRenderedPageBreak/>
              <w:t>CMCC</w:t>
            </w:r>
          </w:p>
        </w:tc>
        <w:tc>
          <w:tcPr>
            <w:tcW w:w="8395" w:type="dxa"/>
          </w:tcPr>
          <w:p w14:paraId="5C35A513" w14:textId="6887D9E9" w:rsidR="00857ADF" w:rsidRDefault="00857ADF" w:rsidP="00857ADF">
            <w:pPr>
              <w:spacing w:after="120"/>
              <w:rPr>
                <w:rFonts w:eastAsia="Malgun Gothic"/>
              </w:rPr>
            </w:pPr>
            <w:r>
              <w:rPr>
                <w:rFonts w:eastAsia="Malgun Gothic"/>
                <w:color w:val="000000"/>
              </w:rPr>
              <w:t>Our preference is option 2, however, if the performance difference is minor, we are also OK with option 1.</w:t>
            </w:r>
          </w:p>
        </w:tc>
      </w:tr>
      <w:tr w:rsidR="00857ADF" w:rsidRPr="003418CB" w14:paraId="5211F493" w14:textId="77777777" w:rsidTr="00651171">
        <w:tc>
          <w:tcPr>
            <w:tcW w:w="1236" w:type="dxa"/>
          </w:tcPr>
          <w:p w14:paraId="09057F31" w14:textId="25D87985" w:rsidR="00857ADF" w:rsidRDefault="00857ADF" w:rsidP="00857ADF">
            <w:pPr>
              <w:spacing w:after="120"/>
              <w:rPr>
                <w:rFonts w:eastAsia="Malgun Gothic"/>
                <w:color w:val="0070C0"/>
              </w:rPr>
            </w:pPr>
            <w:r>
              <w:rPr>
                <w:rFonts w:eastAsia="Malgun Gothic"/>
                <w:color w:val="C55A11"/>
              </w:rPr>
              <w:t>Ericsson</w:t>
            </w:r>
          </w:p>
        </w:tc>
        <w:tc>
          <w:tcPr>
            <w:tcW w:w="8395" w:type="dxa"/>
            <w:vAlign w:val="center"/>
          </w:tcPr>
          <w:p w14:paraId="32ED3B8A" w14:textId="7CBAACAB" w:rsidR="00857ADF" w:rsidRDefault="00857ADF" w:rsidP="00857ADF">
            <w:pPr>
              <w:spacing w:after="120"/>
              <w:rPr>
                <w:rFonts w:eastAsia="Malgun Gothic"/>
                <w:color w:val="000000"/>
              </w:rPr>
            </w:pPr>
            <w:r>
              <w:rPr>
                <w:rFonts w:eastAsia="Malgun Gothic"/>
                <w:color w:val="C55A11"/>
              </w:rPr>
              <w:t xml:space="preserve">We support option 1. </w:t>
            </w:r>
          </w:p>
        </w:tc>
      </w:tr>
      <w:tr w:rsidR="00857ADF" w:rsidRPr="00857ADF" w14:paraId="4128DEE5" w14:textId="77777777" w:rsidTr="007D2077">
        <w:tc>
          <w:tcPr>
            <w:tcW w:w="1236" w:type="dxa"/>
          </w:tcPr>
          <w:p w14:paraId="03C0523B" w14:textId="750D70A2" w:rsidR="00857ADF" w:rsidRDefault="00857ADF" w:rsidP="00857ADF">
            <w:pPr>
              <w:spacing w:after="120"/>
              <w:rPr>
                <w:rFonts w:eastAsia="Malgun Gothic"/>
                <w:color w:val="C55A11"/>
              </w:rPr>
            </w:pPr>
            <w:r>
              <w:rPr>
                <w:rFonts w:eastAsia="Malgun Gothic"/>
                <w:color w:val="1F4E79"/>
              </w:rPr>
              <w:t>Samsung</w:t>
            </w:r>
          </w:p>
        </w:tc>
        <w:tc>
          <w:tcPr>
            <w:tcW w:w="8395" w:type="dxa"/>
            <w:vAlign w:val="center"/>
          </w:tcPr>
          <w:p w14:paraId="041F55BD" w14:textId="1FA6DCE8" w:rsidR="00857ADF" w:rsidRDefault="00857ADF" w:rsidP="00857ADF">
            <w:pPr>
              <w:spacing w:after="120"/>
              <w:rPr>
                <w:rFonts w:eastAsia="Malgun Gothic"/>
                <w:color w:val="C55A11"/>
              </w:rPr>
            </w:pPr>
            <w:r>
              <w:rPr>
                <w:rFonts w:eastAsia="Malgun Gothic"/>
                <w:color w:val="1F4E79"/>
              </w:rPr>
              <w:t> We could accept option 1. As there has no UE process difference between option 1 and option 2, the only requirement difference between these two options is the SNR value, for option 1 we need to define a smaller SNR value compared with option 2.  From our simulation result, the SNR gap between these two options is 0.8dB for 2x2 setting, and 0.7dB for 2x4 setting.</w:t>
            </w:r>
          </w:p>
        </w:tc>
      </w:tr>
      <w:tr w:rsidR="00857ADF" w:rsidRPr="00857ADF" w14:paraId="75D26D91" w14:textId="77777777" w:rsidTr="007D2077">
        <w:tc>
          <w:tcPr>
            <w:tcW w:w="1236" w:type="dxa"/>
          </w:tcPr>
          <w:p w14:paraId="65298A9E" w14:textId="140486B2" w:rsidR="00857ADF" w:rsidRDefault="00857ADF" w:rsidP="00857ADF">
            <w:pPr>
              <w:spacing w:after="120"/>
              <w:rPr>
                <w:rFonts w:eastAsia="Malgun Gothic"/>
                <w:color w:val="1F4E79"/>
              </w:rPr>
            </w:pPr>
            <w:r>
              <w:rPr>
                <w:rFonts w:eastAsia="Malgun Gothic"/>
                <w:color w:val="C00000"/>
              </w:rPr>
              <w:t>Docomo</w:t>
            </w:r>
          </w:p>
        </w:tc>
        <w:tc>
          <w:tcPr>
            <w:tcW w:w="8395" w:type="dxa"/>
            <w:vAlign w:val="center"/>
          </w:tcPr>
          <w:p w14:paraId="05B7C377" w14:textId="0CB020BA" w:rsidR="00857ADF" w:rsidRDefault="00857ADF" w:rsidP="00857ADF">
            <w:pPr>
              <w:spacing w:after="120"/>
              <w:rPr>
                <w:rFonts w:eastAsia="Malgun Gothic"/>
                <w:color w:val="1F4E79"/>
              </w:rPr>
            </w:pPr>
            <w:r>
              <w:rPr>
                <w:rFonts w:eastAsia="Malgun Gothic"/>
                <w:color w:val="C00000"/>
              </w:rPr>
              <w:t>If RAN4 introduce PDSCH requirement for scheme B, we slightly prefer Option 1.</w:t>
            </w:r>
          </w:p>
        </w:tc>
      </w:tr>
    </w:tbl>
    <w:p w14:paraId="71FE1DFC" w14:textId="2E417B8E" w:rsidR="00307E51" w:rsidRDefault="00307E51" w:rsidP="00307E51">
      <w:pPr>
        <w:rPr>
          <w:lang w:val="en-US" w:eastAsia="zh-CN"/>
        </w:rPr>
      </w:pPr>
    </w:p>
    <w:p w14:paraId="212DCB68" w14:textId="74E11FEE" w:rsidR="00C83FE9" w:rsidRDefault="00C83FE9" w:rsidP="00307E51">
      <w:pPr>
        <w:rPr>
          <w:lang w:val="en-US" w:eastAsia="zh-CN"/>
        </w:rPr>
      </w:pPr>
    </w:p>
    <w:p w14:paraId="7B92F4C7" w14:textId="4FC5784B" w:rsidR="00C83FE9" w:rsidRDefault="00C83FE9" w:rsidP="00307E51">
      <w:pPr>
        <w:rPr>
          <w:lang w:val="en-US" w:eastAsia="zh-CN"/>
        </w:rPr>
      </w:pPr>
    </w:p>
    <w:p w14:paraId="7AB826D5" w14:textId="77777777" w:rsidR="00C83FE9" w:rsidRPr="008A0370" w:rsidRDefault="00C83FE9" w:rsidP="00C83FE9">
      <w:pPr>
        <w:rPr>
          <w:b/>
          <w:u w:val="single"/>
          <w:lang w:eastAsia="ko-KR"/>
        </w:rPr>
      </w:pPr>
      <w:r w:rsidRPr="008A0370">
        <w:rPr>
          <w:b/>
          <w:u w:val="single"/>
          <w:lang w:eastAsia="ko-KR"/>
        </w:rPr>
        <w:t>Issue 2</w:t>
      </w:r>
      <w:r>
        <w:rPr>
          <w:b/>
          <w:u w:val="single"/>
          <w:lang w:eastAsia="ko-KR"/>
        </w:rPr>
        <w:t>-2-2</w:t>
      </w:r>
      <w:r w:rsidRPr="008A0370">
        <w:rPr>
          <w:b/>
          <w:u w:val="single"/>
          <w:lang w:eastAsia="ko-KR"/>
        </w:rPr>
        <w:t>: MCS &amp; Rank</w:t>
      </w:r>
    </w:p>
    <w:p w14:paraId="4CF7A684" w14:textId="77777777" w:rsidR="00C83FE9" w:rsidRPr="008A0370" w:rsidRDefault="00C83FE9" w:rsidP="00C83FE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53BBE992" w14:textId="77777777" w:rsidR="00C83FE9" w:rsidRPr="00981446" w:rsidRDefault="00C83FE9" w:rsidP="00C83FE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1</w:t>
      </w:r>
      <w:r>
        <w:rPr>
          <w:rFonts w:eastAsia="宋体"/>
          <w:szCs w:val="24"/>
          <w:lang w:eastAsia="zh-CN"/>
        </w:rPr>
        <w:t xml:space="preserve"> (MTK, Apple, Qualcomm)</w:t>
      </w:r>
      <w:r w:rsidRPr="008A0370">
        <w:rPr>
          <w:rFonts w:eastAsia="宋体"/>
          <w:szCs w:val="24"/>
          <w:lang w:eastAsia="zh-CN"/>
        </w:rPr>
        <w:t xml:space="preserve">: </w:t>
      </w:r>
      <w:r w:rsidRPr="008A0370">
        <w:rPr>
          <w:szCs w:val="24"/>
          <w:lang w:val="en-US" w:eastAsia="zh-CN"/>
        </w:rPr>
        <w:t>MCS 13 with Rank 2</w:t>
      </w:r>
    </w:p>
    <w:p w14:paraId="6AFC7B26" w14:textId="77777777" w:rsidR="00C83FE9" w:rsidRPr="00260004" w:rsidRDefault="00C83FE9" w:rsidP="00C83FE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60004">
        <w:rPr>
          <w:rFonts w:eastAsiaTheme="minorEastAsia"/>
          <w:szCs w:val="24"/>
          <w:lang w:val="en-US" w:eastAsia="zh-CN"/>
        </w:rPr>
        <w:t>Option 2 (NTT DoCoMo)</w:t>
      </w:r>
    </w:p>
    <w:p w14:paraId="730D5D55" w14:textId="77777777" w:rsidR="00C83FE9" w:rsidRPr="00260004" w:rsidRDefault="00C83FE9" w:rsidP="00C83FE9">
      <w:pPr>
        <w:pStyle w:val="ListParagraph"/>
        <w:numPr>
          <w:ilvl w:val="2"/>
          <w:numId w:val="4"/>
        </w:numPr>
        <w:ind w:left="1920" w:firstLineChars="0"/>
        <w:rPr>
          <w:rFonts w:eastAsiaTheme="minorEastAsia"/>
          <w:lang w:val="en-US" w:eastAsia="zh-CN"/>
        </w:rPr>
      </w:pPr>
      <w:r w:rsidRPr="00260004">
        <w:t>TDD:  MCS 17 with Rank 2</w:t>
      </w:r>
    </w:p>
    <w:p w14:paraId="62C281E2" w14:textId="77777777" w:rsidR="00C83FE9" w:rsidRPr="00260004" w:rsidRDefault="00C83FE9" w:rsidP="00C83FE9">
      <w:pPr>
        <w:pStyle w:val="ListParagraph"/>
        <w:numPr>
          <w:ilvl w:val="2"/>
          <w:numId w:val="4"/>
        </w:numPr>
        <w:ind w:left="1920" w:firstLineChars="0"/>
        <w:rPr>
          <w:rFonts w:eastAsiaTheme="minorEastAsia"/>
          <w:lang w:val="en-US" w:eastAsia="zh-CN"/>
        </w:rPr>
      </w:pPr>
      <w:r w:rsidRPr="00260004">
        <w:rPr>
          <w:rFonts w:eastAsiaTheme="minorEastAsia"/>
          <w:lang w:eastAsia="zh-CN"/>
        </w:rPr>
        <w:t>FDD:  MCS 13 with Rank 2</w:t>
      </w:r>
    </w:p>
    <w:p w14:paraId="5AFDAC9E" w14:textId="77777777" w:rsidR="00C83FE9" w:rsidRPr="008A0370" w:rsidRDefault="00C83FE9" w:rsidP="00C83FE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 xml:space="preserve">Option </w:t>
      </w:r>
      <w:r>
        <w:rPr>
          <w:rFonts w:eastAsia="宋体"/>
          <w:szCs w:val="24"/>
          <w:lang w:eastAsia="zh-CN"/>
        </w:rPr>
        <w:t>3 (CMCC, Samsung, Huawei, NTT DoCoMo (if Doppler is 870Hz))</w:t>
      </w:r>
      <w:r w:rsidRPr="008A0370">
        <w:rPr>
          <w:rFonts w:eastAsia="宋体"/>
          <w:szCs w:val="24"/>
          <w:lang w:eastAsia="zh-CN"/>
        </w:rPr>
        <w:t xml:space="preserve">: </w:t>
      </w:r>
      <w:r w:rsidRPr="008A0370">
        <w:rPr>
          <w:szCs w:val="24"/>
          <w:lang w:val="en-US" w:eastAsia="zh-CN"/>
        </w:rPr>
        <w:t>MCS 17 with Rank 2</w:t>
      </w:r>
    </w:p>
    <w:p w14:paraId="676EA998" w14:textId="77777777" w:rsidR="00C83FE9" w:rsidRPr="00495518" w:rsidRDefault="00C83FE9" w:rsidP="00C83FE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Recommended WF</w:t>
      </w:r>
    </w:p>
    <w:p w14:paraId="719E208B" w14:textId="77777777" w:rsidR="00C83FE9" w:rsidRPr="00C83FE9" w:rsidRDefault="00C83FE9" w:rsidP="0065117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C83FE9">
        <w:rPr>
          <w:rFonts w:eastAsia="宋体"/>
          <w:szCs w:val="24"/>
          <w:lang w:eastAsia="zh-CN"/>
        </w:rPr>
        <w:t>Agreement in the last meeting</w:t>
      </w:r>
    </w:p>
    <w:p w14:paraId="5A536C61" w14:textId="77777777" w:rsidR="00C83FE9" w:rsidRPr="00651171" w:rsidRDefault="00C83FE9" w:rsidP="00651171">
      <w:pPr>
        <w:pStyle w:val="ListParagraph"/>
        <w:numPr>
          <w:ilvl w:val="2"/>
          <w:numId w:val="4"/>
        </w:numPr>
        <w:ind w:left="1920" w:firstLineChars="0"/>
      </w:pPr>
      <w:r w:rsidRPr="00651171">
        <w:t xml:space="preserve">MCS17 rank 2 as the baseline. </w:t>
      </w:r>
    </w:p>
    <w:p w14:paraId="4D71B70E" w14:textId="77777777" w:rsidR="00C83FE9" w:rsidRPr="00651171" w:rsidRDefault="00C83FE9" w:rsidP="00651171">
      <w:pPr>
        <w:pStyle w:val="ListParagraph"/>
        <w:numPr>
          <w:ilvl w:val="2"/>
          <w:numId w:val="4"/>
        </w:numPr>
        <w:ind w:left="1920" w:firstLineChars="0"/>
      </w:pPr>
      <w:r w:rsidRPr="00651171">
        <w:t>RAN4 may consider MCS13 rank 2 according to the simulation results</w:t>
      </w:r>
    </w:p>
    <w:p w14:paraId="1E886A8E" w14:textId="77777777" w:rsidR="00C83FE9" w:rsidRDefault="00C83FE9" w:rsidP="0065117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S</w:t>
      </w:r>
      <w:r>
        <w:rPr>
          <w:rFonts w:eastAsia="宋体"/>
          <w:szCs w:val="24"/>
          <w:lang w:eastAsia="zh-CN"/>
        </w:rPr>
        <w:t>imulation results summary</w:t>
      </w:r>
    </w:p>
    <w:p w14:paraId="726C9496" w14:textId="77777777" w:rsidR="00C83FE9" w:rsidRPr="00651171" w:rsidRDefault="00C83FE9" w:rsidP="00651171">
      <w:pPr>
        <w:pStyle w:val="ListParagraph"/>
        <w:numPr>
          <w:ilvl w:val="2"/>
          <w:numId w:val="4"/>
        </w:numPr>
        <w:ind w:left="1920" w:firstLineChars="0"/>
      </w:pPr>
      <w:r w:rsidRPr="00651171">
        <w:t>Both MCS 13 and MCS 17 are feasible under Doppler with 870Hz</w:t>
      </w:r>
    </w:p>
    <w:p w14:paraId="4A8D37E0" w14:textId="77777777" w:rsidR="00C83FE9" w:rsidRPr="00651171" w:rsidRDefault="00C83FE9" w:rsidP="00651171">
      <w:pPr>
        <w:pStyle w:val="ListParagraph"/>
        <w:numPr>
          <w:ilvl w:val="2"/>
          <w:numId w:val="4"/>
        </w:numPr>
        <w:ind w:left="1920" w:firstLineChars="0"/>
      </w:pPr>
      <w:r w:rsidRPr="00651171">
        <w:t>Results with MCS 13 are aligned well among companies within 2dB gap</w:t>
      </w:r>
    </w:p>
    <w:p w14:paraId="26A5701B" w14:textId="55EA677C" w:rsidR="00C83FE9" w:rsidRPr="00651171" w:rsidRDefault="00C83FE9" w:rsidP="00651171">
      <w:pPr>
        <w:pStyle w:val="ListParagraph"/>
        <w:numPr>
          <w:ilvl w:val="2"/>
          <w:numId w:val="4"/>
        </w:numPr>
        <w:ind w:left="1920" w:firstLineChars="0"/>
      </w:pPr>
      <w:r w:rsidRPr="00651171">
        <w:t>Results with MCS 17 are aligned well among three companies within 2 dB gap</w:t>
      </w:r>
      <w:r w:rsidR="009E297B">
        <w:t xml:space="preserve">, meanwhile, the target SNR with 70% is not very high at least for 3 companies results </w:t>
      </w:r>
    </w:p>
    <w:p w14:paraId="33CA8C95" w14:textId="77777777" w:rsidR="00C83FE9" w:rsidRPr="009E297B" w:rsidRDefault="00C83FE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9E297B">
        <w:rPr>
          <w:rFonts w:eastAsia="宋体"/>
          <w:szCs w:val="24"/>
          <w:lang w:eastAsia="zh-CN"/>
        </w:rPr>
        <w:t>Companies are encouraged to further check the simulation results during 2</w:t>
      </w:r>
      <w:r w:rsidRPr="00651171">
        <w:rPr>
          <w:rFonts w:eastAsia="宋体"/>
          <w:szCs w:val="24"/>
          <w:lang w:eastAsia="zh-CN"/>
        </w:rPr>
        <w:t>nd</w:t>
      </w:r>
      <w:r w:rsidRPr="009E297B">
        <w:rPr>
          <w:rFonts w:eastAsia="宋体"/>
          <w:szCs w:val="24"/>
          <w:lang w:eastAsia="zh-CN"/>
        </w:rPr>
        <w:t xml:space="preserve"> round discussion</w:t>
      </w:r>
    </w:p>
    <w:p w14:paraId="7C80029F" w14:textId="77777777" w:rsidR="00C83FE9" w:rsidRPr="00325C7A" w:rsidRDefault="00C83FE9" w:rsidP="00651171">
      <w:pPr>
        <w:pStyle w:val="ListParagraph"/>
        <w:numPr>
          <w:ilvl w:val="2"/>
          <w:numId w:val="4"/>
        </w:numPr>
        <w:ind w:left="1920" w:firstLineChars="0"/>
        <w:rPr>
          <w:i/>
          <w:lang w:eastAsia="zh-CN"/>
        </w:rPr>
      </w:pPr>
      <w:r w:rsidRPr="00651171">
        <w:t>Based on majority views, encourage companies can check whether MCS17 with rank 2 can be agreeable to move forward, considering the performance improvement compared with Rel-16 HST SFN</w:t>
      </w:r>
      <w:r w:rsidRPr="00325C7A">
        <w:rPr>
          <w:szCs w:val="24"/>
          <w:lang w:eastAsia="zh-CN"/>
        </w:rPr>
        <w:br/>
      </w:r>
    </w:p>
    <w:tbl>
      <w:tblPr>
        <w:tblStyle w:val="TableGrid"/>
        <w:tblW w:w="0" w:type="auto"/>
        <w:jc w:val="center"/>
        <w:tblLook w:val="04A0" w:firstRow="1" w:lastRow="0" w:firstColumn="1" w:lastColumn="0" w:noHBand="0" w:noVBand="1"/>
      </w:tblPr>
      <w:tblGrid>
        <w:gridCol w:w="903"/>
        <w:gridCol w:w="803"/>
        <w:gridCol w:w="619"/>
        <w:gridCol w:w="1230"/>
        <w:gridCol w:w="1367"/>
        <w:gridCol w:w="971"/>
        <w:gridCol w:w="801"/>
        <w:gridCol w:w="895"/>
        <w:gridCol w:w="871"/>
        <w:gridCol w:w="600"/>
        <w:gridCol w:w="571"/>
      </w:tblGrid>
      <w:tr w:rsidR="00C83FE9" w:rsidRPr="0076471A" w14:paraId="0B84544A" w14:textId="77777777" w:rsidTr="00495518">
        <w:trPr>
          <w:trHeight w:val="379"/>
          <w:jc w:val="center"/>
        </w:trPr>
        <w:tc>
          <w:tcPr>
            <w:tcW w:w="906" w:type="dxa"/>
            <w:vMerge w:val="restart"/>
            <w:vAlign w:val="center"/>
          </w:tcPr>
          <w:p w14:paraId="55F18D70" w14:textId="77777777" w:rsidR="00C83FE9" w:rsidRPr="0076471A"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Case Number</w:t>
            </w:r>
          </w:p>
        </w:tc>
        <w:tc>
          <w:tcPr>
            <w:tcW w:w="804" w:type="dxa"/>
            <w:vMerge w:val="restart"/>
            <w:vAlign w:val="center"/>
          </w:tcPr>
          <w:p w14:paraId="2ECBEF4F" w14:textId="77777777" w:rsidR="00C83FE9" w:rsidRPr="0076471A"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Duplex</w:t>
            </w:r>
          </w:p>
        </w:tc>
        <w:tc>
          <w:tcPr>
            <w:tcW w:w="621" w:type="dxa"/>
            <w:vMerge w:val="restart"/>
            <w:vAlign w:val="center"/>
          </w:tcPr>
          <w:p w14:paraId="60A87992" w14:textId="77777777" w:rsidR="00C83FE9" w:rsidRPr="0076471A"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MCS level</w:t>
            </w:r>
          </w:p>
        </w:tc>
        <w:tc>
          <w:tcPr>
            <w:tcW w:w="1234" w:type="dxa"/>
            <w:vMerge w:val="restart"/>
            <w:vAlign w:val="center"/>
          </w:tcPr>
          <w:p w14:paraId="3A4CC801" w14:textId="77777777" w:rsidR="00C83FE9" w:rsidRPr="0076471A"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Maximum Doppler(Hz)</w:t>
            </w:r>
          </w:p>
        </w:tc>
        <w:tc>
          <w:tcPr>
            <w:tcW w:w="1371" w:type="dxa"/>
            <w:vMerge w:val="restart"/>
            <w:vAlign w:val="center"/>
          </w:tcPr>
          <w:p w14:paraId="2EA1B2C5" w14:textId="77777777" w:rsidR="00C83FE9" w:rsidRPr="0076471A"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Antenna Configuration</w:t>
            </w:r>
          </w:p>
        </w:tc>
        <w:tc>
          <w:tcPr>
            <w:tcW w:w="4695" w:type="dxa"/>
            <w:gridSpan w:val="6"/>
            <w:vAlign w:val="center"/>
          </w:tcPr>
          <w:p w14:paraId="0C53F255" w14:textId="77777777" w:rsidR="00C83FE9" w:rsidRDefault="00C83FE9"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S</w:t>
            </w:r>
            <w:r>
              <w:rPr>
                <w:rFonts w:asciiTheme="minorHAnsi" w:eastAsiaTheme="minorEastAsia" w:hAnsiTheme="minorHAnsi" w:cstheme="minorHAnsi"/>
                <w:b/>
                <w:lang w:eastAsia="zh-CN"/>
              </w:rPr>
              <w:t>NR(dB)</w:t>
            </w:r>
          </w:p>
        </w:tc>
      </w:tr>
      <w:tr w:rsidR="00C83FE9" w:rsidRPr="0076471A" w14:paraId="50B6CCB4" w14:textId="77777777" w:rsidTr="00495518">
        <w:trPr>
          <w:trHeight w:val="379"/>
          <w:jc w:val="center"/>
        </w:trPr>
        <w:tc>
          <w:tcPr>
            <w:tcW w:w="906" w:type="dxa"/>
            <w:vMerge/>
            <w:vAlign w:val="center"/>
          </w:tcPr>
          <w:p w14:paraId="6EA25134" w14:textId="77777777" w:rsidR="00C83FE9" w:rsidRPr="0076471A" w:rsidRDefault="00C83FE9" w:rsidP="00495518">
            <w:pPr>
              <w:spacing w:after="0"/>
              <w:jc w:val="center"/>
              <w:rPr>
                <w:rFonts w:asciiTheme="minorHAnsi" w:eastAsiaTheme="minorEastAsia" w:hAnsiTheme="minorHAnsi" w:cstheme="minorHAnsi"/>
                <w:b/>
                <w:lang w:eastAsia="zh-CN"/>
              </w:rPr>
            </w:pPr>
          </w:p>
        </w:tc>
        <w:tc>
          <w:tcPr>
            <w:tcW w:w="804" w:type="dxa"/>
            <w:vMerge/>
            <w:vAlign w:val="center"/>
          </w:tcPr>
          <w:p w14:paraId="64122C2D" w14:textId="77777777" w:rsidR="00C83FE9" w:rsidRPr="0076471A" w:rsidRDefault="00C83FE9" w:rsidP="00495518">
            <w:pPr>
              <w:spacing w:after="0"/>
              <w:jc w:val="center"/>
              <w:rPr>
                <w:rFonts w:asciiTheme="minorHAnsi" w:eastAsiaTheme="minorEastAsia" w:hAnsiTheme="minorHAnsi" w:cstheme="minorHAnsi"/>
                <w:b/>
                <w:lang w:eastAsia="zh-CN"/>
              </w:rPr>
            </w:pPr>
          </w:p>
        </w:tc>
        <w:tc>
          <w:tcPr>
            <w:tcW w:w="621" w:type="dxa"/>
            <w:vMerge/>
            <w:vAlign w:val="center"/>
          </w:tcPr>
          <w:p w14:paraId="2835B6F5" w14:textId="77777777" w:rsidR="00C83FE9" w:rsidRPr="0076471A" w:rsidRDefault="00C83FE9" w:rsidP="00495518">
            <w:pPr>
              <w:spacing w:after="0"/>
              <w:jc w:val="center"/>
              <w:rPr>
                <w:rFonts w:asciiTheme="minorHAnsi" w:eastAsiaTheme="minorEastAsia" w:hAnsiTheme="minorHAnsi" w:cstheme="minorHAnsi"/>
                <w:b/>
                <w:lang w:eastAsia="zh-CN"/>
              </w:rPr>
            </w:pPr>
          </w:p>
        </w:tc>
        <w:tc>
          <w:tcPr>
            <w:tcW w:w="1234" w:type="dxa"/>
            <w:vMerge/>
            <w:vAlign w:val="center"/>
          </w:tcPr>
          <w:p w14:paraId="2FB88B1A" w14:textId="77777777" w:rsidR="00C83FE9" w:rsidRPr="0076471A" w:rsidRDefault="00C83FE9" w:rsidP="00495518">
            <w:pPr>
              <w:spacing w:after="0"/>
              <w:jc w:val="center"/>
              <w:rPr>
                <w:rFonts w:asciiTheme="minorHAnsi" w:eastAsiaTheme="minorEastAsia" w:hAnsiTheme="minorHAnsi" w:cstheme="minorHAnsi"/>
                <w:b/>
                <w:lang w:eastAsia="zh-CN"/>
              </w:rPr>
            </w:pPr>
          </w:p>
        </w:tc>
        <w:tc>
          <w:tcPr>
            <w:tcW w:w="1371" w:type="dxa"/>
            <w:vMerge/>
            <w:vAlign w:val="center"/>
          </w:tcPr>
          <w:p w14:paraId="55BD43D4" w14:textId="77777777" w:rsidR="00C83FE9" w:rsidRPr="0076471A" w:rsidRDefault="00C83FE9" w:rsidP="00495518">
            <w:pPr>
              <w:spacing w:after="0"/>
              <w:jc w:val="center"/>
              <w:rPr>
                <w:rFonts w:asciiTheme="minorHAnsi" w:eastAsiaTheme="minorEastAsia" w:hAnsiTheme="minorHAnsi" w:cstheme="minorHAnsi"/>
                <w:b/>
                <w:lang w:eastAsia="zh-CN"/>
              </w:rPr>
            </w:pPr>
          </w:p>
        </w:tc>
        <w:tc>
          <w:tcPr>
            <w:tcW w:w="974" w:type="dxa"/>
            <w:vAlign w:val="center"/>
          </w:tcPr>
          <w:p w14:paraId="58DFFE9F" w14:textId="77777777" w:rsidR="00C83FE9" w:rsidRPr="0076471A" w:rsidRDefault="00C83FE9"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S</w:t>
            </w:r>
            <w:r>
              <w:rPr>
                <w:rFonts w:asciiTheme="minorHAnsi" w:eastAsiaTheme="minorEastAsia" w:hAnsiTheme="minorHAnsi" w:cstheme="minorHAnsi"/>
                <w:b/>
                <w:lang w:eastAsia="zh-CN"/>
              </w:rPr>
              <w:t>amsung</w:t>
            </w:r>
          </w:p>
        </w:tc>
        <w:tc>
          <w:tcPr>
            <w:tcW w:w="831" w:type="dxa"/>
            <w:vAlign w:val="center"/>
          </w:tcPr>
          <w:p w14:paraId="2437F51A" w14:textId="77777777" w:rsidR="00C83FE9" w:rsidRPr="0076471A" w:rsidRDefault="00C83FE9"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C</w:t>
            </w:r>
            <w:r>
              <w:rPr>
                <w:rFonts w:asciiTheme="minorHAnsi" w:eastAsiaTheme="minorEastAsia" w:hAnsiTheme="minorHAnsi" w:cstheme="minorHAnsi"/>
                <w:b/>
                <w:lang w:eastAsia="zh-CN"/>
              </w:rPr>
              <w:t>MCC</w:t>
            </w:r>
          </w:p>
        </w:tc>
        <w:tc>
          <w:tcPr>
            <w:tcW w:w="896" w:type="dxa"/>
            <w:vAlign w:val="center"/>
          </w:tcPr>
          <w:p w14:paraId="11C2AA09" w14:textId="77777777" w:rsidR="00C83FE9" w:rsidRPr="0076471A" w:rsidRDefault="00C83FE9"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E</w:t>
            </w:r>
            <w:r>
              <w:rPr>
                <w:rFonts w:asciiTheme="minorHAnsi" w:eastAsiaTheme="minorEastAsia" w:hAnsiTheme="minorHAnsi" w:cstheme="minorHAnsi"/>
                <w:b/>
                <w:lang w:eastAsia="zh-CN"/>
              </w:rPr>
              <w:t>ricsson</w:t>
            </w:r>
          </w:p>
        </w:tc>
        <w:tc>
          <w:tcPr>
            <w:tcW w:w="879" w:type="dxa"/>
            <w:vAlign w:val="center"/>
          </w:tcPr>
          <w:p w14:paraId="7401C899" w14:textId="77777777" w:rsidR="00C83FE9" w:rsidRPr="0076471A" w:rsidRDefault="00C83FE9"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H</w:t>
            </w:r>
            <w:r>
              <w:rPr>
                <w:rFonts w:asciiTheme="minorHAnsi" w:eastAsiaTheme="minorEastAsia" w:hAnsiTheme="minorHAnsi" w:cstheme="minorHAnsi"/>
                <w:b/>
                <w:lang w:eastAsia="zh-CN"/>
              </w:rPr>
              <w:t>uawei</w:t>
            </w:r>
          </w:p>
        </w:tc>
        <w:tc>
          <w:tcPr>
            <w:tcW w:w="600" w:type="dxa"/>
            <w:vAlign w:val="center"/>
          </w:tcPr>
          <w:p w14:paraId="037991AB" w14:textId="77777777" w:rsidR="00C83FE9" w:rsidRPr="0076471A" w:rsidRDefault="00C83FE9"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MTK</w:t>
            </w:r>
          </w:p>
        </w:tc>
        <w:tc>
          <w:tcPr>
            <w:tcW w:w="515" w:type="dxa"/>
            <w:vAlign w:val="center"/>
          </w:tcPr>
          <w:p w14:paraId="69D5F8CD" w14:textId="77777777" w:rsidR="00C83FE9" w:rsidRPr="0076471A" w:rsidRDefault="00C83FE9"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Q</w:t>
            </w:r>
            <w:r>
              <w:rPr>
                <w:rFonts w:asciiTheme="minorHAnsi" w:eastAsiaTheme="minorEastAsia" w:hAnsiTheme="minorHAnsi" w:cstheme="minorHAnsi"/>
                <w:b/>
                <w:lang w:eastAsia="zh-CN"/>
              </w:rPr>
              <w:t>C</w:t>
            </w:r>
          </w:p>
        </w:tc>
      </w:tr>
      <w:tr w:rsidR="00C83FE9" w:rsidRPr="0076471A" w14:paraId="5E693D6B" w14:textId="77777777" w:rsidTr="00495518">
        <w:trPr>
          <w:trHeight w:val="379"/>
          <w:jc w:val="center"/>
        </w:trPr>
        <w:tc>
          <w:tcPr>
            <w:tcW w:w="906" w:type="dxa"/>
            <w:vAlign w:val="center"/>
          </w:tcPr>
          <w:p w14:paraId="0FD7F561" w14:textId="77777777" w:rsidR="00C83FE9" w:rsidRPr="0076471A" w:rsidRDefault="00C83FE9"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1</w:t>
            </w:r>
          </w:p>
        </w:tc>
        <w:tc>
          <w:tcPr>
            <w:tcW w:w="804" w:type="dxa"/>
            <w:vAlign w:val="center"/>
          </w:tcPr>
          <w:p w14:paraId="6AED3180" w14:textId="77777777" w:rsidR="00C83FE9" w:rsidRPr="0076471A" w:rsidRDefault="00C83FE9" w:rsidP="0049551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621" w:type="dxa"/>
            <w:vAlign w:val="center"/>
          </w:tcPr>
          <w:p w14:paraId="2890DC3C" w14:textId="77777777" w:rsidR="00C83FE9" w:rsidRPr="0076471A" w:rsidRDefault="00C83FE9" w:rsidP="00495518">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585DB074" w14:textId="77777777" w:rsidR="00C83FE9" w:rsidRPr="0076471A" w:rsidRDefault="00C83FE9" w:rsidP="00495518">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870</w:t>
            </w:r>
          </w:p>
        </w:tc>
        <w:tc>
          <w:tcPr>
            <w:tcW w:w="1371" w:type="dxa"/>
            <w:vAlign w:val="center"/>
          </w:tcPr>
          <w:p w14:paraId="1D4736FF" w14:textId="77777777" w:rsidR="00C83FE9" w:rsidRPr="0076471A" w:rsidRDefault="00C83FE9" w:rsidP="00495518">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50159AD8" w14:textId="77777777" w:rsidR="00C83FE9" w:rsidRPr="00495518" w:rsidRDefault="00C83FE9" w:rsidP="00495518">
            <w:pPr>
              <w:spacing w:after="0"/>
              <w:jc w:val="center"/>
              <w:rPr>
                <w:rFonts w:asciiTheme="minorHAnsi" w:hAnsiTheme="minorHAnsi" w:cstheme="minorHAnsi"/>
                <w:bCs/>
                <w:highlight w:val="yellow"/>
                <w:lang w:eastAsia="zh-CN"/>
              </w:rPr>
            </w:pPr>
            <w:r w:rsidRPr="00495518">
              <w:rPr>
                <w:rFonts w:asciiTheme="minorHAnsi" w:eastAsiaTheme="minorEastAsia" w:hAnsiTheme="minorHAnsi" w:cstheme="minorHAnsi" w:hint="eastAsia"/>
                <w:highlight w:val="yellow"/>
                <w:lang w:eastAsia="zh-CN"/>
              </w:rPr>
              <w:t>9</w:t>
            </w:r>
            <w:r w:rsidRPr="00495518">
              <w:rPr>
                <w:rFonts w:asciiTheme="minorHAnsi" w:eastAsiaTheme="minorEastAsia" w:hAnsiTheme="minorHAnsi" w:cstheme="minorHAnsi"/>
                <w:highlight w:val="yellow"/>
                <w:lang w:eastAsia="zh-CN"/>
              </w:rPr>
              <w:t>.5</w:t>
            </w:r>
          </w:p>
        </w:tc>
        <w:tc>
          <w:tcPr>
            <w:tcW w:w="831" w:type="dxa"/>
            <w:vAlign w:val="center"/>
          </w:tcPr>
          <w:p w14:paraId="67E231E0" w14:textId="77777777" w:rsidR="00C83FE9" w:rsidRPr="00495518" w:rsidRDefault="00C83FE9" w:rsidP="00495518">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8</w:t>
            </w:r>
            <w:r w:rsidRPr="00495518">
              <w:rPr>
                <w:rFonts w:asciiTheme="minorHAnsi" w:eastAsiaTheme="minorEastAsia" w:hAnsiTheme="minorHAnsi" w:cstheme="minorHAnsi"/>
                <w:bCs/>
                <w:highlight w:val="yellow"/>
                <w:lang w:eastAsia="zh-CN"/>
              </w:rPr>
              <w:t>.8</w:t>
            </w:r>
          </w:p>
        </w:tc>
        <w:tc>
          <w:tcPr>
            <w:tcW w:w="896" w:type="dxa"/>
            <w:vAlign w:val="center"/>
          </w:tcPr>
          <w:p w14:paraId="6BA03D4F" w14:textId="77777777" w:rsidR="00C83FE9" w:rsidRPr="00495518" w:rsidRDefault="00C83FE9" w:rsidP="00495518">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8</w:t>
            </w:r>
            <w:r w:rsidRPr="00495518">
              <w:rPr>
                <w:rFonts w:asciiTheme="minorHAnsi" w:eastAsiaTheme="minorEastAsia" w:hAnsiTheme="minorHAnsi" w:cstheme="minorHAnsi"/>
                <w:bCs/>
                <w:highlight w:val="yellow"/>
                <w:lang w:eastAsia="zh-CN"/>
              </w:rPr>
              <w:t>.5</w:t>
            </w:r>
          </w:p>
        </w:tc>
        <w:tc>
          <w:tcPr>
            <w:tcW w:w="879" w:type="dxa"/>
            <w:vAlign w:val="center"/>
          </w:tcPr>
          <w:p w14:paraId="7D5CDEDB" w14:textId="77777777" w:rsidR="00C83FE9" w:rsidRPr="00495518" w:rsidRDefault="00C83FE9" w:rsidP="00495518">
            <w:pPr>
              <w:spacing w:after="0"/>
              <w:jc w:val="center"/>
              <w:rPr>
                <w:rFonts w:asciiTheme="minorHAnsi" w:eastAsiaTheme="minorEastAsia" w:hAnsiTheme="minorHAnsi" w:cstheme="minorHAnsi"/>
                <w:bCs/>
                <w:highlight w:val="yellow"/>
                <w:lang w:eastAsia="zh-CN"/>
              </w:rPr>
            </w:pPr>
          </w:p>
        </w:tc>
        <w:tc>
          <w:tcPr>
            <w:tcW w:w="600" w:type="dxa"/>
            <w:vAlign w:val="center"/>
          </w:tcPr>
          <w:p w14:paraId="6EDE6BC5" w14:textId="77777777" w:rsidR="00C83FE9" w:rsidRPr="00495518" w:rsidRDefault="00C83FE9" w:rsidP="00495518">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8</w:t>
            </w:r>
            <w:r w:rsidRPr="00495518">
              <w:rPr>
                <w:rFonts w:asciiTheme="minorHAnsi" w:eastAsiaTheme="minorEastAsia" w:hAnsiTheme="minorHAnsi" w:cstheme="minorHAnsi"/>
                <w:bCs/>
                <w:highlight w:val="yellow"/>
                <w:lang w:eastAsia="zh-CN"/>
              </w:rPr>
              <w:t>.5</w:t>
            </w:r>
          </w:p>
        </w:tc>
        <w:tc>
          <w:tcPr>
            <w:tcW w:w="515" w:type="dxa"/>
            <w:vAlign w:val="center"/>
          </w:tcPr>
          <w:p w14:paraId="65D95A47" w14:textId="77777777" w:rsidR="00C83FE9" w:rsidRPr="00495518" w:rsidRDefault="00C83FE9" w:rsidP="00495518">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7</w:t>
            </w:r>
            <w:r w:rsidRPr="00495518">
              <w:rPr>
                <w:rFonts w:asciiTheme="minorHAnsi" w:eastAsiaTheme="minorEastAsia" w:hAnsiTheme="minorHAnsi" w:cstheme="minorHAnsi"/>
                <w:bCs/>
                <w:highlight w:val="yellow"/>
                <w:lang w:eastAsia="zh-CN"/>
              </w:rPr>
              <w:t>.98</w:t>
            </w:r>
          </w:p>
        </w:tc>
      </w:tr>
      <w:tr w:rsidR="00C83FE9" w:rsidRPr="0076471A" w14:paraId="1785639B" w14:textId="77777777" w:rsidTr="00495518">
        <w:trPr>
          <w:trHeight w:val="379"/>
          <w:jc w:val="center"/>
        </w:trPr>
        <w:tc>
          <w:tcPr>
            <w:tcW w:w="906" w:type="dxa"/>
            <w:vAlign w:val="center"/>
          </w:tcPr>
          <w:p w14:paraId="066613BB" w14:textId="77777777" w:rsidR="00C83FE9" w:rsidRPr="0076471A" w:rsidRDefault="00C83FE9"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2</w:t>
            </w:r>
          </w:p>
        </w:tc>
        <w:tc>
          <w:tcPr>
            <w:tcW w:w="804" w:type="dxa"/>
            <w:vAlign w:val="center"/>
          </w:tcPr>
          <w:p w14:paraId="150FA8F4" w14:textId="77777777" w:rsidR="00C83FE9" w:rsidRPr="0076471A" w:rsidRDefault="00C83FE9" w:rsidP="0049551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621" w:type="dxa"/>
            <w:vAlign w:val="center"/>
          </w:tcPr>
          <w:p w14:paraId="14D15F14" w14:textId="77777777" w:rsidR="00C83FE9" w:rsidRPr="0076471A" w:rsidRDefault="00C83FE9" w:rsidP="00495518">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3F392BDA" w14:textId="77777777" w:rsidR="00C83FE9" w:rsidRPr="0076471A" w:rsidRDefault="00C83FE9" w:rsidP="00495518">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972</w:t>
            </w:r>
          </w:p>
        </w:tc>
        <w:tc>
          <w:tcPr>
            <w:tcW w:w="1371" w:type="dxa"/>
            <w:vAlign w:val="center"/>
          </w:tcPr>
          <w:p w14:paraId="0F541CC5" w14:textId="77777777" w:rsidR="00C83FE9" w:rsidRPr="0076471A" w:rsidRDefault="00C83FE9" w:rsidP="00495518">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28E06B7D" w14:textId="77777777" w:rsidR="00C83FE9" w:rsidRPr="00495518" w:rsidRDefault="00C83FE9" w:rsidP="00495518">
            <w:pPr>
              <w:spacing w:after="0"/>
              <w:jc w:val="center"/>
              <w:rPr>
                <w:rFonts w:asciiTheme="minorHAnsi" w:hAnsiTheme="minorHAnsi" w:cstheme="minorHAnsi"/>
                <w:bCs/>
                <w:lang w:eastAsia="zh-CN"/>
              </w:rPr>
            </w:pPr>
            <w:r w:rsidRPr="0076471A">
              <w:rPr>
                <w:rFonts w:asciiTheme="minorHAnsi" w:eastAsiaTheme="minorEastAsia" w:hAnsiTheme="minorHAnsi" w:cstheme="minorHAnsi" w:hint="eastAsia"/>
                <w:lang w:eastAsia="zh-CN"/>
              </w:rPr>
              <w:t>1</w:t>
            </w:r>
            <w:r w:rsidRPr="0076471A">
              <w:rPr>
                <w:rFonts w:asciiTheme="minorHAnsi" w:eastAsiaTheme="minorEastAsia" w:hAnsiTheme="minorHAnsi" w:cstheme="minorHAnsi"/>
                <w:lang w:eastAsia="zh-CN"/>
              </w:rPr>
              <w:t>0.3</w:t>
            </w:r>
          </w:p>
        </w:tc>
        <w:tc>
          <w:tcPr>
            <w:tcW w:w="831" w:type="dxa"/>
            <w:vAlign w:val="center"/>
          </w:tcPr>
          <w:p w14:paraId="44885D8C" w14:textId="77777777" w:rsidR="00C83FE9" w:rsidRPr="00495518" w:rsidRDefault="00C83FE9" w:rsidP="00495518">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.9</w:t>
            </w:r>
          </w:p>
        </w:tc>
        <w:tc>
          <w:tcPr>
            <w:tcW w:w="896" w:type="dxa"/>
            <w:vAlign w:val="center"/>
          </w:tcPr>
          <w:p w14:paraId="3E79941C" w14:textId="77777777" w:rsidR="00C83FE9" w:rsidRPr="00495518" w:rsidRDefault="00C83FE9" w:rsidP="00495518">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.5</w:t>
            </w:r>
          </w:p>
        </w:tc>
        <w:tc>
          <w:tcPr>
            <w:tcW w:w="879" w:type="dxa"/>
            <w:vAlign w:val="center"/>
          </w:tcPr>
          <w:p w14:paraId="5933BE40" w14:textId="77777777" w:rsidR="00C83FE9" w:rsidRPr="00495518" w:rsidRDefault="00C83FE9" w:rsidP="00495518">
            <w:pPr>
              <w:spacing w:after="0"/>
              <w:jc w:val="center"/>
              <w:rPr>
                <w:rFonts w:asciiTheme="minorHAnsi" w:eastAsiaTheme="minorEastAsia" w:hAnsiTheme="minorHAnsi" w:cstheme="minorHAnsi"/>
                <w:bCs/>
                <w:lang w:eastAsia="zh-CN"/>
              </w:rPr>
            </w:pPr>
          </w:p>
        </w:tc>
        <w:tc>
          <w:tcPr>
            <w:tcW w:w="600" w:type="dxa"/>
            <w:vAlign w:val="center"/>
          </w:tcPr>
          <w:p w14:paraId="3116936A" w14:textId="77777777" w:rsidR="00C83FE9" w:rsidRPr="00495518" w:rsidRDefault="00C83FE9" w:rsidP="00495518">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1</w:t>
            </w:r>
            <w:r>
              <w:rPr>
                <w:rFonts w:asciiTheme="minorHAnsi" w:eastAsiaTheme="minorEastAsia" w:hAnsiTheme="minorHAnsi" w:cstheme="minorHAnsi"/>
                <w:bCs/>
                <w:lang w:eastAsia="zh-CN"/>
              </w:rPr>
              <w:t>0.0</w:t>
            </w:r>
          </w:p>
        </w:tc>
        <w:tc>
          <w:tcPr>
            <w:tcW w:w="515" w:type="dxa"/>
            <w:vAlign w:val="center"/>
          </w:tcPr>
          <w:p w14:paraId="4A220E24" w14:textId="77777777" w:rsidR="00C83FE9" w:rsidRPr="00495518" w:rsidRDefault="00C83FE9" w:rsidP="00495518">
            <w:pPr>
              <w:spacing w:after="0"/>
              <w:jc w:val="center"/>
              <w:rPr>
                <w:rFonts w:asciiTheme="minorHAnsi" w:eastAsiaTheme="minorEastAsia" w:hAnsiTheme="minorHAnsi" w:cstheme="minorHAnsi"/>
                <w:bCs/>
                <w:lang w:eastAsia="zh-CN"/>
              </w:rPr>
            </w:pPr>
          </w:p>
        </w:tc>
      </w:tr>
      <w:tr w:rsidR="00C83FE9" w:rsidRPr="0076471A" w14:paraId="0E79B942" w14:textId="77777777" w:rsidTr="00495518">
        <w:trPr>
          <w:trHeight w:val="379"/>
          <w:jc w:val="center"/>
        </w:trPr>
        <w:tc>
          <w:tcPr>
            <w:tcW w:w="906" w:type="dxa"/>
            <w:vAlign w:val="center"/>
          </w:tcPr>
          <w:p w14:paraId="734AF3B1" w14:textId="77777777" w:rsidR="00C83FE9" w:rsidRPr="0076471A" w:rsidRDefault="00C83FE9"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3</w:t>
            </w:r>
          </w:p>
        </w:tc>
        <w:tc>
          <w:tcPr>
            <w:tcW w:w="804" w:type="dxa"/>
            <w:vAlign w:val="center"/>
          </w:tcPr>
          <w:p w14:paraId="1D73CAF5" w14:textId="77777777" w:rsidR="00C83FE9" w:rsidRPr="0076471A" w:rsidRDefault="00C83FE9" w:rsidP="00495518">
            <w:pPr>
              <w:spacing w:after="0"/>
              <w:jc w:val="center"/>
              <w:rPr>
                <w:rFonts w:asciiTheme="minorHAnsi" w:hAnsiTheme="minorHAnsi" w:cstheme="minorHAnsi"/>
                <w:b/>
                <w:lang w:eastAsia="zh-CN"/>
              </w:rPr>
            </w:pPr>
            <w:r>
              <w:rPr>
                <w:rFonts w:asciiTheme="minorHAnsi" w:eastAsiaTheme="minorEastAsia" w:hAnsiTheme="minorHAnsi" w:cstheme="minorHAnsi"/>
                <w:b/>
                <w:lang w:eastAsia="zh-CN"/>
              </w:rPr>
              <w:t>FDD</w:t>
            </w:r>
          </w:p>
        </w:tc>
        <w:tc>
          <w:tcPr>
            <w:tcW w:w="621" w:type="dxa"/>
            <w:vAlign w:val="center"/>
          </w:tcPr>
          <w:p w14:paraId="7E3DE401" w14:textId="77777777" w:rsidR="00C83FE9" w:rsidRPr="0076471A" w:rsidRDefault="00C83FE9" w:rsidP="00495518">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2760F3C0" w14:textId="77777777" w:rsidR="00C83FE9" w:rsidRPr="00495518"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870</w:t>
            </w:r>
          </w:p>
        </w:tc>
        <w:tc>
          <w:tcPr>
            <w:tcW w:w="1371" w:type="dxa"/>
            <w:vAlign w:val="center"/>
          </w:tcPr>
          <w:p w14:paraId="4D73CA1E" w14:textId="77777777" w:rsidR="00C83FE9" w:rsidRPr="0076471A" w:rsidRDefault="00C83FE9" w:rsidP="00495518">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6E1DB1AB" w14:textId="77777777" w:rsidR="00C83FE9" w:rsidRPr="00495518" w:rsidRDefault="00C83FE9" w:rsidP="00495518">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highlight w:val="yellow"/>
                <w:lang w:eastAsia="zh-CN"/>
              </w:rPr>
              <w:t>6</w:t>
            </w:r>
            <w:r w:rsidRPr="00495518">
              <w:rPr>
                <w:rFonts w:asciiTheme="minorHAnsi" w:eastAsiaTheme="minorEastAsia" w:hAnsiTheme="minorHAnsi" w:cstheme="minorHAnsi"/>
                <w:highlight w:val="yellow"/>
                <w:lang w:eastAsia="zh-CN"/>
              </w:rPr>
              <w:t>.1</w:t>
            </w:r>
          </w:p>
        </w:tc>
        <w:tc>
          <w:tcPr>
            <w:tcW w:w="831" w:type="dxa"/>
            <w:vAlign w:val="center"/>
          </w:tcPr>
          <w:p w14:paraId="0435E5FC" w14:textId="77777777" w:rsidR="00C83FE9" w:rsidRPr="00495518" w:rsidRDefault="00C83FE9" w:rsidP="00495518">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6</w:t>
            </w:r>
            <w:r w:rsidRPr="00495518">
              <w:rPr>
                <w:rFonts w:asciiTheme="minorHAnsi" w:eastAsiaTheme="minorEastAsia" w:hAnsiTheme="minorHAnsi" w:cstheme="minorHAnsi"/>
                <w:bCs/>
                <w:highlight w:val="yellow"/>
                <w:lang w:eastAsia="zh-CN"/>
              </w:rPr>
              <w:t>.2</w:t>
            </w:r>
          </w:p>
        </w:tc>
        <w:tc>
          <w:tcPr>
            <w:tcW w:w="896" w:type="dxa"/>
            <w:vAlign w:val="center"/>
          </w:tcPr>
          <w:p w14:paraId="22C4A793" w14:textId="77777777" w:rsidR="00C83FE9" w:rsidRPr="00495518" w:rsidRDefault="00C83FE9" w:rsidP="00495518">
            <w:pPr>
              <w:spacing w:after="0"/>
              <w:jc w:val="center"/>
              <w:rPr>
                <w:rFonts w:asciiTheme="minorHAnsi" w:eastAsiaTheme="minorEastAsia" w:hAnsiTheme="minorHAnsi" w:cstheme="minorHAnsi"/>
                <w:bCs/>
                <w:highlight w:val="yellow"/>
                <w:lang w:eastAsia="zh-CN"/>
              </w:rPr>
            </w:pPr>
          </w:p>
        </w:tc>
        <w:tc>
          <w:tcPr>
            <w:tcW w:w="879" w:type="dxa"/>
            <w:vAlign w:val="center"/>
          </w:tcPr>
          <w:p w14:paraId="6D5D80A0" w14:textId="77777777" w:rsidR="00C83FE9" w:rsidRPr="00495518" w:rsidRDefault="00C83FE9" w:rsidP="00495518">
            <w:pPr>
              <w:spacing w:after="0"/>
              <w:jc w:val="center"/>
              <w:rPr>
                <w:rFonts w:asciiTheme="minorHAnsi" w:eastAsiaTheme="minorEastAsia" w:hAnsiTheme="minorHAnsi" w:cstheme="minorHAnsi"/>
                <w:bCs/>
                <w:highlight w:val="yellow"/>
                <w:lang w:eastAsia="zh-CN"/>
              </w:rPr>
            </w:pPr>
          </w:p>
        </w:tc>
        <w:tc>
          <w:tcPr>
            <w:tcW w:w="600" w:type="dxa"/>
            <w:vAlign w:val="center"/>
          </w:tcPr>
          <w:p w14:paraId="371C6C3E" w14:textId="77777777" w:rsidR="00C83FE9" w:rsidRPr="00495518" w:rsidRDefault="00C83FE9" w:rsidP="00495518">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6</w:t>
            </w:r>
            <w:r w:rsidRPr="00495518">
              <w:rPr>
                <w:rFonts w:asciiTheme="minorHAnsi" w:eastAsiaTheme="minorEastAsia" w:hAnsiTheme="minorHAnsi" w:cstheme="minorHAnsi"/>
                <w:bCs/>
                <w:highlight w:val="yellow"/>
                <w:lang w:eastAsia="zh-CN"/>
              </w:rPr>
              <w:t>.4</w:t>
            </w:r>
          </w:p>
        </w:tc>
        <w:tc>
          <w:tcPr>
            <w:tcW w:w="515" w:type="dxa"/>
            <w:vAlign w:val="center"/>
          </w:tcPr>
          <w:p w14:paraId="58715293" w14:textId="77777777" w:rsidR="00C83FE9" w:rsidRPr="00495518" w:rsidRDefault="00C83FE9" w:rsidP="00495518">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6</w:t>
            </w:r>
            <w:r w:rsidRPr="00495518">
              <w:rPr>
                <w:rFonts w:asciiTheme="minorHAnsi" w:eastAsiaTheme="minorEastAsia" w:hAnsiTheme="minorHAnsi" w:cstheme="minorHAnsi"/>
                <w:bCs/>
                <w:highlight w:val="yellow"/>
                <w:lang w:eastAsia="zh-CN"/>
              </w:rPr>
              <w:t>.27</w:t>
            </w:r>
          </w:p>
        </w:tc>
      </w:tr>
      <w:tr w:rsidR="00C83FE9" w:rsidRPr="0076471A" w14:paraId="0284D6A0" w14:textId="77777777" w:rsidTr="00495518">
        <w:trPr>
          <w:trHeight w:val="379"/>
          <w:jc w:val="center"/>
        </w:trPr>
        <w:tc>
          <w:tcPr>
            <w:tcW w:w="906" w:type="dxa"/>
            <w:vAlign w:val="center"/>
          </w:tcPr>
          <w:p w14:paraId="6EC4C302" w14:textId="77777777" w:rsidR="00C83FE9" w:rsidRPr="0076471A" w:rsidRDefault="00C83FE9"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4</w:t>
            </w:r>
          </w:p>
        </w:tc>
        <w:tc>
          <w:tcPr>
            <w:tcW w:w="804" w:type="dxa"/>
            <w:vAlign w:val="center"/>
          </w:tcPr>
          <w:p w14:paraId="0D7A201C" w14:textId="77777777" w:rsidR="00C83FE9" w:rsidRPr="0076471A" w:rsidRDefault="00C83FE9" w:rsidP="00495518">
            <w:pPr>
              <w:spacing w:after="0"/>
              <w:jc w:val="center"/>
              <w:rPr>
                <w:rFonts w:asciiTheme="minorHAnsi" w:hAnsiTheme="minorHAnsi" w:cstheme="minorHAnsi"/>
                <w:b/>
                <w:lang w:eastAsia="zh-CN"/>
              </w:rPr>
            </w:pPr>
            <w:r>
              <w:rPr>
                <w:rFonts w:asciiTheme="minorHAnsi" w:eastAsiaTheme="minorEastAsia" w:hAnsiTheme="minorHAnsi" w:cstheme="minorHAnsi"/>
                <w:b/>
                <w:lang w:eastAsia="zh-CN"/>
              </w:rPr>
              <w:t>FDD</w:t>
            </w:r>
          </w:p>
        </w:tc>
        <w:tc>
          <w:tcPr>
            <w:tcW w:w="621" w:type="dxa"/>
            <w:vAlign w:val="center"/>
          </w:tcPr>
          <w:p w14:paraId="212E99BB" w14:textId="77777777" w:rsidR="00C83FE9" w:rsidRPr="0076471A" w:rsidRDefault="00C83FE9" w:rsidP="00495518">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13CC6052" w14:textId="77777777" w:rsidR="00C83FE9" w:rsidRPr="00495518"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972</w:t>
            </w:r>
          </w:p>
        </w:tc>
        <w:tc>
          <w:tcPr>
            <w:tcW w:w="1371" w:type="dxa"/>
            <w:vAlign w:val="center"/>
          </w:tcPr>
          <w:p w14:paraId="2297E4E9" w14:textId="77777777" w:rsidR="00C83FE9" w:rsidRPr="0076471A" w:rsidRDefault="00C83FE9" w:rsidP="00495518">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38357E2F" w14:textId="77777777" w:rsidR="00C83FE9" w:rsidRPr="00495518" w:rsidRDefault="00C83FE9" w:rsidP="00495518">
            <w:pPr>
              <w:spacing w:after="0"/>
              <w:jc w:val="center"/>
              <w:rPr>
                <w:rFonts w:asciiTheme="minorHAnsi" w:eastAsiaTheme="minorEastAsia" w:hAnsiTheme="minorHAnsi" w:cstheme="minorHAnsi"/>
                <w:bCs/>
                <w:lang w:eastAsia="zh-CN"/>
              </w:rPr>
            </w:pPr>
            <w:r w:rsidRPr="0076471A">
              <w:rPr>
                <w:rFonts w:asciiTheme="minorHAnsi" w:eastAsiaTheme="minorEastAsia" w:hAnsiTheme="minorHAnsi" w:cstheme="minorHAnsi" w:hint="eastAsia"/>
                <w:lang w:eastAsia="zh-CN"/>
              </w:rPr>
              <w:t>6</w:t>
            </w:r>
            <w:r w:rsidRPr="0076471A">
              <w:rPr>
                <w:rFonts w:asciiTheme="minorHAnsi" w:eastAsiaTheme="minorEastAsia" w:hAnsiTheme="minorHAnsi" w:cstheme="minorHAnsi"/>
                <w:lang w:eastAsia="zh-CN"/>
              </w:rPr>
              <w:t>.9</w:t>
            </w:r>
          </w:p>
        </w:tc>
        <w:tc>
          <w:tcPr>
            <w:tcW w:w="831" w:type="dxa"/>
            <w:vAlign w:val="center"/>
          </w:tcPr>
          <w:p w14:paraId="7736AC1C" w14:textId="77777777" w:rsidR="00C83FE9" w:rsidRPr="00495518" w:rsidRDefault="00C83FE9" w:rsidP="00495518">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6</w:t>
            </w:r>
            <w:r>
              <w:rPr>
                <w:rFonts w:asciiTheme="minorHAnsi" w:eastAsiaTheme="minorEastAsia" w:hAnsiTheme="minorHAnsi" w:cstheme="minorHAnsi"/>
                <w:bCs/>
                <w:lang w:eastAsia="zh-CN"/>
              </w:rPr>
              <w:t>.4</w:t>
            </w:r>
          </w:p>
        </w:tc>
        <w:tc>
          <w:tcPr>
            <w:tcW w:w="896" w:type="dxa"/>
            <w:vAlign w:val="center"/>
          </w:tcPr>
          <w:p w14:paraId="0775A29D" w14:textId="77777777" w:rsidR="00C83FE9" w:rsidRPr="00495518" w:rsidRDefault="00C83FE9" w:rsidP="00495518">
            <w:pPr>
              <w:spacing w:after="0"/>
              <w:jc w:val="center"/>
              <w:rPr>
                <w:rFonts w:asciiTheme="minorHAnsi" w:eastAsiaTheme="minorEastAsia" w:hAnsiTheme="minorHAnsi" w:cstheme="minorHAnsi"/>
                <w:bCs/>
                <w:lang w:eastAsia="zh-CN"/>
              </w:rPr>
            </w:pPr>
          </w:p>
        </w:tc>
        <w:tc>
          <w:tcPr>
            <w:tcW w:w="879" w:type="dxa"/>
            <w:vAlign w:val="center"/>
          </w:tcPr>
          <w:p w14:paraId="46EC1F00" w14:textId="77777777" w:rsidR="00C83FE9" w:rsidRPr="00495518" w:rsidRDefault="00C83FE9" w:rsidP="00495518">
            <w:pPr>
              <w:spacing w:after="0"/>
              <w:jc w:val="center"/>
              <w:rPr>
                <w:rFonts w:asciiTheme="minorHAnsi" w:eastAsiaTheme="minorEastAsia" w:hAnsiTheme="minorHAnsi" w:cstheme="minorHAnsi"/>
                <w:bCs/>
                <w:lang w:eastAsia="zh-CN"/>
              </w:rPr>
            </w:pPr>
          </w:p>
        </w:tc>
        <w:tc>
          <w:tcPr>
            <w:tcW w:w="600" w:type="dxa"/>
            <w:vAlign w:val="center"/>
          </w:tcPr>
          <w:p w14:paraId="6B6E2527" w14:textId="77777777" w:rsidR="00C83FE9" w:rsidRPr="00495518" w:rsidRDefault="00C83FE9" w:rsidP="00495518">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.0</w:t>
            </w:r>
          </w:p>
        </w:tc>
        <w:tc>
          <w:tcPr>
            <w:tcW w:w="515" w:type="dxa"/>
            <w:vAlign w:val="center"/>
          </w:tcPr>
          <w:p w14:paraId="7B94476B" w14:textId="77777777" w:rsidR="00C83FE9" w:rsidRPr="00495518" w:rsidRDefault="00C83FE9" w:rsidP="00495518">
            <w:pPr>
              <w:spacing w:after="0"/>
              <w:jc w:val="center"/>
              <w:rPr>
                <w:rFonts w:asciiTheme="minorHAnsi" w:eastAsiaTheme="minorEastAsia" w:hAnsiTheme="minorHAnsi" w:cstheme="minorHAnsi"/>
                <w:bCs/>
                <w:lang w:eastAsia="zh-CN"/>
              </w:rPr>
            </w:pPr>
          </w:p>
        </w:tc>
      </w:tr>
      <w:tr w:rsidR="00C83FE9" w:rsidRPr="0076471A" w14:paraId="7BF52CD8" w14:textId="77777777" w:rsidTr="00495518">
        <w:trPr>
          <w:trHeight w:val="379"/>
          <w:jc w:val="center"/>
        </w:trPr>
        <w:tc>
          <w:tcPr>
            <w:tcW w:w="906" w:type="dxa"/>
            <w:vAlign w:val="center"/>
          </w:tcPr>
          <w:p w14:paraId="3D2A6A41" w14:textId="77777777" w:rsidR="00C83FE9" w:rsidRDefault="00C83FE9"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5</w:t>
            </w:r>
          </w:p>
        </w:tc>
        <w:tc>
          <w:tcPr>
            <w:tcW w:w="804" w:type="dxa"/>
            <w:vAlign w:val="center"/>
          </w:tcPr>
          <w:p w14:paraId="1F3B06F3" w14:textId="77777777" w:rsidR="00C83FE9" w:rsidRPr="0076471A"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FDD</w:t>
            </w:r>
          </w:p>
        </w:tc>
        <w:tc>
          <w:tcPr>
            <w:tcW w:w="621" w:type="dxa"/>
            <w:vAlign w:val="center"/>
          </w:tcPr>
          <w:p w14:paraId="36865FC3" w14:textId="77777777" w:rsidR="00C83FE9" w:rsidRPr="0076471A"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5C147A41" w14:textId="77777777" w:rsidR="00C83FE9"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870</w:t>
            </w:r>
          </w:p>
        </w:tc>
        <w:tc>
          <w:tcPr>
            <w:tcW w:w="1371" w:type="dxa"/>
            <w:vAlign w:val="center"/>
          </w:tcPr>
          <w:p w14:paraId="18A2F538" w14:textId="77777777" w:rsidR="00C83FE9" w:rsidRPr="0076471A"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3EA62482" w14:textId="77777777" w:rsidR="00C83FE9" w:rsidRPr="00495518" w:rsidRDefault="00C83FE9" w:rsidP="00495518">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highlight w:val="yellow"/>
                <w:lang w:eastAsia="zh-CN"/>
              </w:rPr>
              <w:t>1</w:t>
            </w:r>
            <w:r w:rsidRPr="00495518">
              <w:rPr>
                <w:rFonts w:asciiTheme="minorHAnsi" w:eastAsiaTheme="minorEastAsia" w:hAnsiTheme="minorHAnsi" w:cstheme="minorHAnsi"/>
                <w:highlight w:val="yellow"/>
                <w:lang w:eastAsia="zh-CN"/>
              </w:rPr>
              <w:t>3.1</w:t>
            </w:r>
          </w:p>
        </w:tc>
        <w:tc>
          <w:tcPr>
            <w:tcW w:w="831" w:type="dxa"/>
            <w:vAlign w:val="center"/>
          </w:tcPr>
          <w:p w14:paraId="06D36DCA" w14:textId="77777777" w:rsidR="00C83FE9" w:rsidRPr="00495518" w:rsidRDefault="00C83FE9" w:rsidP="00495518">
            <w:pPr>
              <w:spacing w:after="0"/>
              <w:jc w:val="center"/>
              <w:rPr>
                <w:rFonts w:eastAsiaTheme="minorEastAsia"/>
                <w:bCs/>
                <w:color w:val="000000"/>
                <w:highlight w:val="yellow"/>
                <w:lang w:eastAsia="zh-CN"/>
              </w:rPr>
            </w:pPr>
            <w:r w:rsidRPr="00495518">
              <w:rPr>
                <w:rFonts w:eastAsiaTheme="minorEastAsia" w:hint="eastAsia"/>
                <w:bCs/>
                <w:color w:val="000000"/>
                <w:highlight w:val="yellow"/>
                <w:lang w:eastAsia="zh-CN"/>
              </w:rPr>
              <w:t>1</w:t>
            </w:r>
            <w:r w:rsidRPr="00495518">
              <w:rPr>
                <w:rFonts w:eastAsiaTheme="minorEastAsia"/>
                <w:bCs/>
                <w:color w:val="000000"/>
                <w:highlight w:val="yellow"/>
                <w:lang w:eastAsia="zh-CN"/>
              </w:rPr>
              <w:t>3.2</w:t>
            </w:r>
          </w:p>
        </w:tc>
        <w:tc>
          <w:tcPr>
            <w:tcW w:w="896" w:type="dxa"/>
            <w:vAlign w:val="center"/>
          </w:tcPr>
          <w:p w14:paraId="78279AB2" w14:textId="77777777" w:rsidR="00C83FE9" w:rsidRPr="004A43CD" w:rsidRDefault="00C83FE9" w:rsidP="00495518">
            <w:pPr>
              <w:spacing w:after="0"/>
              <w:jc w:val="center"/>
              <w:rPr>
                <w:rFonts w:asciiTheme="minorHAnsi" w:eastAsiaTheme="minorEastAsia" w:hAnsiTheme="minorHAnsi" w:cstheme="minorHAnsi"/>
                <w:bCs/>
                <w:highlight w:val="yellow"/>
                <w:lang w:eastAsia="zh-CN"/>
              </w:rPr>
            </w:pPr>
            <w:r w:rsidRPr="00325C7A">
              <w:rPr>
                <w:rFonts w:asciiTheme="minorHAnsi" w:eastAsiaTheme="minorEastAsia" w:hAnsiTheme="minorHAnsi" w:cstheme="minorHAnsi"/>
                <w:bCs/>
                <w:highlight w:val="cyan"/>
                <w:lang w:eastAsia="zh-CN"/>
              </w:rPr>
              <w:t>17.</w:t>
            </w:r>
            <w:r w:rsidRPr="004A43CD">
              <w:rPr>
                <w:rFonts w:asciiTheme="minorHAnsi" w:eastAsiaTheme="minorEastAsia" w:hAnsiTheme="minorHAnsi" w:cstheme="minorHAnsi"/>
                <w:bCs/>
                <w:highlight w:val="cyan"/>
                <w:lang w:eastAsia="zh-CN"/>
              </w:rPr>
              <w:t>0</w:t>
            </w:r>
          </w:p>
        </w:tc>
        <w:tc>
          <w:tcPr>
            <w:tcW w:w="879" w:type="dxa"/>
            <w:vAlign w:val="center"/>
          </w:tcPr>
          <w:p w14:paraId="2266A756" w14:textId="77777777" w:rsidR="00C83FE9" w:rsidRPr="004A43CD" w:rsidRDefault="00C83FE9" w:rsidP="00495518">
            <w:pPr>
              <w:spacing w:after="0"/>
              <w:jc w:val="center"/>
              <w:rPr>
                <w:rFonts w:asciiTheme="minorHAnsi" w:eastAsiaTheme="minorEastAsia" w:hAnsiTheme="minorHAnsi" w:cstheme="minorHAnsi"/>
                <w:bCs/>
                <w:highlight w:val="yellow"/>
                <w:lang w:eastAsia="zh-CN"/>
              </w:rPr>
            </w:pPr>
            <w:r w:rsidRPr="004A43CD">
              <w:rPr>
                <w:rFonts w:asciiTheme="minorHAnsi" w:eastAsiaTheme="minorEastAsia" w:hAnsiTheme="minorHAnsi" w:cstheme="minorHAnsi"/>
                <w:bCs/>
                <w:highlight w:val="yellow"/>
                <w:lang w:eastAsia="zh-CN"/>
              </w:rPr>
              <w:t>14.86</w:t>
            </w:r>
          </w:p>
        </w:tc>
        <w:tc>
          <w:tcPr>
            <w:tcW w:w="600" w:type="dxa"/>
            <w:vAlign w:val="center"/>
          </w:tcPr>
          <w:p w14:paraId="572E4DB5" w14:textId="77777777" w:rsidR="00C83FE9" w:rsidRPr="00325C7A" w:rsidRDefault="00C83FE9" w:rsidP="00495518">
            <w:pPr>
              <w:spacing w:after="0"/>
              <w:jc w:val="center"/>
              <w:rPr>
                <w:rFonts w:asciiTheme="minorHAnsi" w:eastAsiaTheme="minorEastAsia" w:hAnsiTheme="minorHAnsi" w:cstheme="minorHAnsi"/>
                <w:bCs/>
                <w:highlight w:val="yellow"/>
                <w:lang w:eastAsia="zh-CN"/>
              </w:rPr>
            </w:pPr>
            <w:r w:rsidRPr="004A43CD">
              <w:rPr>
                <w:rFonts w:asciiTheme="minorHAnsi" w:eastAsiaTheme="minorEastAsia" w:hAnsiTheme="minorHAnsi" w:cstheme="minorHAnsi"/>
                <w:bCs/>
                <w:highlight w:val="cyan"/>
                <w:lang w:eastAsia="zh-CN"/>
              </w:rPr>
              <w:t>17.1</w:t>
            </w:r>
          </w:p>
        </w:tc>
        <w:tc>
          <w:tcPr>
            <w:tcW w:w="515" w:type="dxa"/>
            <w:vAlign w:val="center"/>
          </w:tcPr>
          <w:p w14:paraId="2667ECD3" w14:textId="77777777" w:rsidR="00C83FE9" w:rsidRPr="00495518" w:rsidRDefault="00C83FE9" w:rsidP="00495518">
            <w:pPr>
              <w:spacing w:after="0"/>
              <w:jc w:val="center"/>
              <w:rPr>
                <w:rFonts w:asciiTheme="minorHAnsi" w:eastAsiaTheme="minorEastAsia" w:hAnsiTheme="minorHAnsi" w:cstheme="minorHAnsi"/>
                <w:bCs/>
                <w:lang w:eastAsia="zh-CN"/>
              </w:rPr>
            </w:pPr>
          </w:p>
        </w:tc>
      </w:tr>
      <w:tr w:rsidR="00C83FE9" w:rsidRPr="0076471A" w14:paraId="44EA7168" w14:textId="77777777" w:rsidTr="00495518">
        <w:trPr>
          <w:trHeight w:val="379"/>
          <w:jc w:val="center"/>
        </w:trPr>
        <w:tc>
          <w:tcPr>
            <w:tcW w:w="906" w:type="dxa"/>
            <w:vAlign w:val="center"/>
          </w:tcPr>
          <w:p w14:paraId="07C664A4" w14:textId="77777777" w:rsidR="00C83FE9" w:rsidRDefault="00C83FE9"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6</w:t>
            </w:r>
          </w:p>
        </w:tc>
        <w:tc>
          <w:tcPr>
            <w:tcW w:w="804" w:type="dxa"/>
            <w:vAlign w:val="center"/>
          </w:tcPr>
          <w:p w14:paraId="610F98F4" w14:textId="77777777" w:rsidR="00C83FE9" w:rsidRPr="0076471A" w:rsidRDefault="00C83FE9"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FDD</w:t>
            </w:r>
          </w:p>
        </w:tc>
        <w:tc>
          <w:tcPr>
            <w:tcW w:w="621" w:type="dxa"/>
            <w:vAlign w:val="center"/>
          </w:tcPr>
          <w:p w14:paraId="2E6BBD61" w14:textId="77777777" w:rsidR="00C83FE9" w:rsidRPr="0076471A"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764D0BED" w14:textId="77777777" w:rsidR="00C83FE9"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972</w:t>
            </w:r>
          </w:p>
        </w:tc>
        <w:tc>
          <w:tcPr>
            <w:tcW w:w="1371" w:type="dxa"/>
            <w:vAlign w:val="center"/>
          </w:tcPr>
          <w:p w14:paraId="04CF6D33" w14:textId="77777777" w:rsidR="00C83FE9" w:rsidRPr="0076471A"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249CF8CC" w14:textId="77777777" w:rsidR="00C83FE9" w:rsidRPr="00495518" w:rsidRDefault="00C83FE9" w:rsidP="00495518">
            <w:pPr>
              <w:spacing w:after="0"/>
              <w:jc w:val="center"/>
              <w:rPr>
                <w:rFonts w:asciiTheme="minorHAnsi" w:eastAsiaTheme="minorEastAsia" w:hAnsiTheme="minorHAnsi" w:cstheme="minorHAnsi"/>
                <w:bCs/>
                <w:lang w:eastAsia="zh-CN"/>
              </w:rPr>
            </w:pPr>
            <w:r w:rsidRPr="00495518">
              <w:rPr>
                <w:rFonts w:asciiTheme="minorHAnsi" w:eastAsiaTheme="minorEastAsia" w:hAnsiTheme="minorHAnsi" w:cstheme="minorHAnsi" w:hint="eastAsia"/>
                <w:lang w:eastAsia="zh-CN"/>
              </w:rPr>
              <w:t>1</w:t>
            </w:r>
            <w:r w:rsidRPr="00495518">
              <w:rPr>
                <w:rFonts w:asciiTheme="minorHAnsi" w:eastAsiaTheme="minorEastAsia" w:hAnsiTheme="minorHAnsi" w:cstheme="minorHAnsi"/>
                <w:lang w:eastAsia="zh-CN"/>
              </w:rPr>
              <w:t>6.1</w:t>
            </w:r>
          </w:p>
        </w:tc>
        <w:tc>
          <w:tcPr>
            <w:tcW w:w="831" w:type="dxa"/>
            <w:vAlign w:val="center"/>
          </w:tcPr>
          <w:p w14:paraId="35017796" w14:textId="77777777" w:rsidR="00C83FE9" w:rsidRPr="00495518" w:rsidRDefault="00C83FE9" w:rsidP="00495518">
            <w:pPr>
              <w:spacing w:after="0"/>
              <w:jc w:val="center"/>
              <w:rPr>
                <w:rFonts w:eastAsiaTheme="minorEastAsia"/>
                <w:bCs/>
                <w:color w:val="000000"/>
                <w:lang w:eastAsia="zh-CN"/>
              </w:rPr>
            </w:pPr>
            <w:r w:rsidRPr="00495518">
              <w:rPr>
                <w:rFonts w:eastAsiaTheme="minorEastAsia" w:hint="eastAsia"/>
                <w:bCs/>
                <w:color w:val="000000"/>
                <w:lang w:eastAsia="zh-CN"/>
              </w:rPr>
              <w:t>1</w:t>
            </w:r>
            <w:r w:rsidRPr="00495518">
              <w:rPr>
                <w:rFonts w:eastAsiaTheme="minorEastAsia"/>
                <w:bCs/>
                <w:color w:val="000000"/>
                <w:lang w:eastAsia="zh-CN"/>
              </w:rPr>
              <w:t>3.8</w:t>
            </w:r>
          </w:p>
        </w:tc>
        <w:tc>
          <w:tcPr>
            <w:tcW w:w="896" w:type="dxa"/>
            <w:vAlign w:val="center"/>
          </w:tcPr>
          <w:p w14:paraId="1455884A" w14:textId="77777777" w:rsidR="00C83FE9" w:rsidRPr="00495518" w:rsidRDefault="00C83FE9" w:rsidP="00495518">
            <w:pPr>
              <w:spacing w:after="0"/>
              <w:jc w:val="center"/>
              <w:rPr>
                <w:rFonts w:asciiTheme="minorHAnsi" w:eastAsiaTheme="minorEastAsia" w:hAnsiTheme="minorHAnsi" w:cstheme="minorHAnsi"/>
                <w:bCs/>
                <w:lang w:eastAsia="zh-CN"/>
              </w:rPr>
            </w:pPr>
            <w:r w:rsidRPr="00495518">
              <w:rPr>
                <w:rFonts w:asciiTheme="minorHAnsi" w:eastAsiaTheme="minorEastAsia" w:hAnsiTheme="minorHAnsi" w:cstheme="minorHAnsi" w:hint="eastAsia"/>
                <w:bCs/>
                <w:lang w:eastAsia="zh-CN"/>
              </w:rPr>
              <w:t>1</w:t>
            </w:r>
            <w:r w:rsidRPr="00495518">
              <w:rPr>
                <w:rFonts w:asciiTheme="minorHAnsi" w:eastAsiaTheme="minorEastAsia" w:hAnsiTheme="minorHAnsi" w:cstheme="minorHAnsi"/>
                <w:bCs/>
                <w:lang w:eastAsia="zh-CN"/>
              </w:rPr>
              <w:t>9.0</w:t>
            </w:r>
          </w:p>
        </w:tc>
        <w:tc>
          <w:tcPr>
            <w:tcW w:w="879" w:type="dxa"/>
            <w:vAlign w:val="center"/>
          </w:tcPr>
          <w:p w14:paraId="305A4DB5" w14:textId="77777777" w:rsidR="00C83FE9" w:rsidRPr="00495518" w:rsidRDefault="00C83FE9" w:rsidP="00495518">
            <w:pPr>
              <w:spacing w:after="0"/>
              <w:jc w:val="center"/>
              <w:rPr>
                <w:rFonts w:asciiTheme="minorHAnsi" w:eastAsiaTheme="minorEastAsia" w:hAnsiTheme="minorHAnsi" w:cstheme="minorHAnsi"/>
                <w:bCs/>
                <w:lang w:eastAsia="zh-CN"/>
              </w:rPr>
            </w:pPr>
            <w:r w:rsidRPr="00495518">
              <w:rPr>
                <w:rFonts w:asciiTheme="minorHAnsi" w:eastAsiaTheme="minorEastAsia" w:hAnsiTheme="minorHAnsi" w:cstheme="minorHAnsi" w:hint="eastAsia"/>
                <w:bCs/>
                <w:lang w:eastAsia="zh-CN"/>
              </w:rPr>
              <w:t>N</w:t>
            </w:r>
            <w:r w:rsidRPr="00495518">
              <w:rPr>
                <w:rFonts w:asciiTheme="minorHAnsi" w:eastAsiaTheme="minorEastAsia" w:hAnsiTheme="minorHAnsi" w:cstheme="minorHAnsi"/>
                <w:bCs/>
                <w:lang w:eastAsia="zh-CN"/>
              </w:rPr>
              <w:t>.A</w:t>
            </w:r>
          </w:p>
        </w:tc>
        <w:tc>
          <w:tcPr>
            <w:tcW w:w="600" w:type="dxa"/>
            <w:vAlign w:val="center"/>
          </w:tcPr>
          <w:p w14:paraId="1363F5E5" w14:textId="77777777" w:rsidR="00C83FE9" w:rsidRPr="00495518" w:rsidRDefault="00C83FE9" w:rsidP="00495518">
            <w:pPr>
              <w:spacing w:after="0"/>
              <w:jc w:val="center"/>
              <w:rPr>
                <w:rFonts w:asciiTheme="minorHAnsi" w:eastAsiaTheme="minorEastAsia" w:hAnsiTheme="minorHAnsi" w:cstheme="minorHAnsi"/>
                <w:bCs/>
                <w:lang w:eastAsia="zh-CN"/>
              </w:rPr>
            </w:pPr>
            <w:r w:rsidRPr="00495518">
              <w:rPr>
                <w:rFonts w:asciiTheme="minorHAnsi" w:eastAsiaTheme="minorEastAsia" w:hAnsiTheme="minorHAnsi" w:cstheme="minorHAnsi"/>
                <w:bCs/>
                <w:lang w:eastAsia="zh-CN"/>
              </w:rPr>
              <w:t>N/A</w:t>
            </w:r>
          </w:p>
        </w:tc>
        <w:tc>
          <w:tcPr>
            <w:tcW w:w="515" w:type="dxa"/>
            <w:vAlign w:val="center"/>
          </w:tcPr>
          <w:p w14:paraId="7CDCFD32" w14:textId="77777777" w:rsidR="00C83FE9" w:rsidRPr="00495518" w:rsidRDefault="00C83FE9" w:rsidP="00495518">
            <w:pPr>
              <w:spacing w:after="0"/>
              <w:jc w:val="center"/>
              <w:rPr>
                <w:rFonts w:asciiTheme="minorHAnsi" w:eastAsiaTheme="minorEastAsia" w:hAnsiTheme="minorHAnsi" w:cstheme="minorHAnsi"/>
                <w:bCs/>
                <w:lang w:eastAsia="zh-CN"/>
              </w:rPr>
            </w:pPr>
          </w:p>
        </w:tc>
      </w:tr>
      <w:tr w:rsidR="00C83FE9" w:rsidRPr="0076471A" w14:paraId="70912A45" w14:textId="77777777" w:rsidTr="00495518">
        <w:trPr>
          <w:trHeight w:val="379"/>
          <w:jc w:val="center"/>
        </w:trPr>
        <w:tc>
          <w:tcPr>
            <w:tcW w:w="906" w:type="dxa"/>
            <w:vAlign w:val="center"/>
          </w:tcPr>
          <w:p w14:paraId="710D8190" w14:textId="77777777" w:rsidR="00C83FE9" w:rsidRDefault="00C83FE9"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lastRenderedPageBreak/>
              <w:t>7</w:t>
            </w:r>
          </w:p>
        </w:tc>
        <w:tc>
          <w:tcPr>
            <w:tcW w:w="804" w:type="dxa"/>
            <w:vAlign w:val="center"/>
          </w:tcPr>
          <w:p w14:paraId="2E3068E6" w14:textId="77777777" w:rsidR="00C83FE9" w:rsidRDefault="00C83FE9" w:rsidP="00495518">
            <w:pPr>
              <w:spacing w:after="0"/>
              <w:jc w:val="center"/>
              <w:rPr>
                <w:rFonts w:asciiTheme="minorHAnsi" w:eastAsiaTheme="minorEastAsia" w:hAnsiTheme="minorHAnsi" w:cstheme="minorHAnsi"/>
                <w:b/>
                <w:lang w:eastAsia="zh-CN"/>
              </w:rPr>
            </w:pPr>
            <w:r w:rsidRPr="005E2B71">
              <w:rPr>
                <w:rFonts w:asciiTheme="minorHAnsi" w:eastAsiaTheme="minorEastAsia" w:hAnsiTheme="minorHAnsi" w:cstheme="minorHAnsi"/>
                <w:b/>
                <w:lang w:eastAsia="zh-CN"/>
              </w:rPr>
              <w:t>FDD</w:t>
            </w:r>
          </w:p>
        </w:tc>
        <w:tc>
          <w:tcPr>
            <w:tcW w:w="621" w:type="dxa"/>
            <w:vAlign w:val="center"/>
          </w:tcPr>
          <w:p w14:paraId="12351580" w14:textId="77777777" w:rsidR="00C83FE9"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19869017" w14:textId="77777777" w:rsidR="00C83FE9"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870</w:t>
            </w:r>
          </w:p>
        </w:tc>
        <w:tc>
          <w:tcPr>
            <w:tcW w:w="1371" w:type="dxa"/>
            <w:vAlign w:val="center"/>
          </w:tcPr>
          <w:p w14:paraId="5A528BDC" w14:textId="77777777" w:rsidR="00C83FE9" w:rsidRPr="00F43E75"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2BCC5808" w14:textId="77777777" w:rsidR="00C83FE9" w:rsidRPr="00495518" w:rsidRDefault="00C83FE9" w:rsidP="00495518">
            <w:pPr>
              <w:spacing w:after="0"/>
              <w:jc w:val="center"/>
              <w:rPr>
                <w:rFonts w:asciiTheme="minorHAnsi" w:eastAsiaTheme="minorEastAsia" w:hAnsiTheme="minorHAnsi" w:cstheme="minorHAnsi"/>
                <w:highlight w:val="yellow"/>
                <w:lang w:eastAsia="zh-CN"/>
              </w:rPr>
            </w:pPr>
            <w:r w:rsidRPr="00495518">
              <w:rPr>
                <w:rFonts w:asciiTheme="minorHAnsi" w:eastAsiaTheme="minorEastAsia" w:hAnsiTheme="minorHAnsi" w:cstheme="minorHAnsi" w:hint="eastAsia"/>
                <w:highlight w:val="yellow"/>
                <w:lang w:eastAsia="zh-CN"/>
              </w:rPr>
              <w:t>1</w:t>
            </w:r>
            <w:r w:rsidRPr="00495518">
              <w:rPr>
                <w:rFonts w:asciiTheme="minorHAnsi" w:eastAsiaTheme="minorEastAsia" w:hAnsiTheme="minorHAnsi" w:cstheme="minorHAnsi"/>
                <w:highlight w:val="yellow"/>
                <w:lang w:eastAsia="zh-CN"/>
              </w:rPr>
              <w:t>0.0</w:t>
            </w:r>
          </w:p>
        </w:tc>
        <w:tc>
          <w:tcPr>
            <w:tcW w:w="831" w:type="dxa"/>
            <w:vAlign w:val="center"/>
          </w:tcPr>
          <w:p w14:paraId="5959EDF7" w14:textId="77777777" w:rsidR="00C83FE9" w:rsidRPr="00495518" w:rsidRDefault="00C83FE9" w:rsidP="00495518">
            <w:pPr>
              <w:spacing w:after="0"/>
              <w:jc w:val="center"/>
              <w:rPr>
                <w:rFonts w:eastAsiaTheme="minorEastAsia"/>
                <w:bCs/>
                <w:color w:val="000000"/>
                <w:highlight w:val="yellow"/>
                <w:lang w:eastAsia="zh-CN"/>
              </w:rPr>
            </w:pPr>
            <w:r w:rsidRPr="00495518">
              <w:rPr>
                <w:rFonts w:eastAsiaTheme="minorEastAsia" w:hint="eastAsia"/>
                <w:bCs/>
                <w:color w:val="000000"/>
                <w:highlight w:val="yellow"/>
                <w:lang w:eastAsia="zh-CN"/>
              </w:rPr>
              <w:t>1</w:t>
            </w:r>
            <w:r w:rsidRPr="00495518">
              <w:rPr>
                <w:rFonts w:eastAsiaTheme="minorEastAsia"/>
                <w:bCs/>
                <w:color w:val="000000"/>
                <w:highlight w:val="yellow"/>
                <w:lang w:eastAsia="zh-CN"/>
              </w:rPr>
              <w:t>0.4</w:t>
            </w:r>
          </w:p>
        </w:tc>
        <w:tc>
          <w:tcPr>
            <w:tcW w:w="896" w:type="dxa"/>
            <w:vAlign w:val="center"/>
          </w:tcPr>
          <w:p w14:paraId="6A0B0C5F" w14:textId="77777777" w:rsidR="00C83FE9" w:rsidRPr="00495518" w:rsidRDefault="00C83FE9" w:rsidP="00495518">
            <w:pPr>
              <w:spacing w:after="0"/>
              <w:jc w:val="center"/>
              <w:rPr>
                <w:bCs/>
                <w:highlight w:val="yellow"/>
              </w:rPr>
            </w:pPr>
          </w:p>
        </w:tc>
        <w:tc>
          <w:tcPr>
            <w:tcW w:w="879" w:type="dxa"/>
            <w:vAlign w:val="center"/>
          </w:tcPr>
          <w:p w14:paraId="44E68B14" w14:textId="77777777" w:rsidR="00C83FE9" w:rsidRPr="00495518" w:rsidRDefault="00C83FE9" w:rsidP="00495518">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bCs/>
                <w:highlight w:val="yellow"/>
                <w:lang w:eastAsia="zh-CN"/>
              </w:rPr>
              <w:t>12.35</w:t>
            </w:r>
          </w:p>
        </w:tc>
        <w:tc>
          <w:tcPr>
            <w:tcW w:w="600" w:type="dxa"/>
            <w:vAlign w:val="center"/>
          </w:tcPr>
          <w:p w14:paraId="5B724DB0" w14:textId="77777777" w:rsidR="00C83FE9" w:rsidRPr="00495518" w:rsidRDefault="00C83FE9" w:rsidP="00495518">
            <w:pPr>
              <w:spacing w:after="0"/>
              <w:jc w:val="center"/>
              <w:rPr>
                <w:rFonts w:asciiTheme="minorHAnsi" w:eastAsiaTheme="minorEastAsia" w:hAnsiTheme="minorHAnsi" w:cstheme="minorHAnsi"/>
                <w:bCs/>
                <w:lang w:eastAsia="zh-CN"/>
              </w:rPr>
            </w:pPr>
            <w:r w:rsidRPr="00495518">
              <w:rPr>
                <w:rFonts w:asciiTheme="minorHAnsi" w:eastAsiaTheme="minorEastAsia" w:hAnsiTheme="minorHAnsi" w:cstheme="minorHAnsi" w:hint="eastAsia"/>
                <w:bCs/>
                <w:lang w:eastAsia="zh-CN"/>
              </w:rPr>
              <w:t>1</w:t>
            </w:r>
            <w:r w:rsidRPr="00495518">
              <w:rPr>
                <w:rFonts w:asciiTheme="minorHAnsi" w:eastAsiaTheme="minorEastAsia" w:hAnsiTheme="minorHAnsi" w:cstheme="minorHAnsi"/>
                <w:bCs/>
                <w:lang w:eastAsia="zh-CN"/>
              </w:rPr>
              <w:t>3.3</w:t>
            </w:r>
          </w:p>
        </w:tc>
        <w:tc>
          <w:tcPr>
            <w:tcW w:w="515" w:type="dxa"/>
            <w:vAlign w:val="center"/>
          </w:tcPr>
          <w:p w14:paraId="4B1B4775" w14:textId="77777777" w:rsidR="00C83FE9" w:rsidRPr="00495518" w:rsidRDefault="00C83FE9" w:rsidP="00495518">
            <w:pPr>
              <w:spacing w:after="0"/>
              <w:jc w:val="center"/>
              <w:rPr>
                <w:rFonts w:asciiTheme="minorHAnsi" w:eastAsiaTheme="minorEastAsia" w:hAnsiTheme="minorHAnsi" w:cstheme="minorHAnsi"/>
                <w:bCs/>
                <w:lang w:eastAsia="zh-CN"/>
              </w:rPr>
            </w:pPr>
          </w:p>
        </w:tc>
      </w:tr>
      <w:tr w:rsidR="00C83FE9" w:rsidRPr="0076471A" w14:paraId="5240B1C2" w14:textId="77777777" w:rsidTr="00495518">
        <w:trPr>
          <w:trHeight w:val="379"/>
          <w:jc w:val="center"/>
        </w:trPr>
        <w:tc>
          <w:tcPr>
            <w:tcW w:w="906" w:type="dxa"/>
            <w:vAlign w:val="center"/>
          </w:tcPr>
          <w:p w14:paraId="0C0F7FF2" w14:textId="77777777" w:rsidR="00C83FE9" w:rsidRDefault="00C83FE9"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8</w:t>
            </w:r>
          </w:p>
        </w:tc>
        <w:tc>
          <w:tcPr>
            <w:tcW w:w="804" w:type="dxa"/>
            <w:vAlign w:val="center"/>
          </w:tcPr>
          <w:p w14:paraId="49AC2986" w14:textId="77777777" w:rsidR="00C83FE9" w:rsidRDefault="00C83FE9" w:rsidP="00495518">
            <w:pPr>
              <w:spacing w:after="0"/>
              <w:jc w:val="center"/>
              <w:rPr>
                <w:rFonts w:asciiTheme="minorHAnsi" w:eastAsiaTheme="minorEastAsia" w:hAnsiTheme="minorHAnsi" w:cstheme="minorHAnsi"/>
                <w:b/>
                <w:lang w:eastAsia="zh-CN"/>
              </w:rPr>
            </w:pPr>
            <w:r w:rsidRPr="005E2B71">
              <w:rPr>
                <w:rFonts w:asciiTheme="minorHAnsi" w:eastAsiaTheme="minorEastAsia" w:hAnsiTheme="minorHAnsi" w:cstheme="minorHAnsi"/>
                <w:b/>
                <w:lang w:eastAsia="zh-CN"/>
              </w:rPr>
              <w:t>FDD</w:t>
            </w:r>
          </w:p>
        </w:tc>
        <w:tc>
          <w:tcPr>
            <w:tcW w:w="621" w:type="dxa"/>
            <w:vAlign w:val="center"/>
          </w:tcPr>
          <w:p w14:paraId="6CC1E5E0" w14:textId="77777777" w:rsidR="00C83FE9"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659CA74D" w14:textId="77777777" w:rsidR="00C83FE9"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972</w:t>
            </w:r>
          </w:p>
        </w:tc>
        <w:tc>
          <w:tcPr>
            <w:tcW w:w="1371" w:type="dxa"/>
            <w:vAlign w:val="center"/>
          </w:tcPr>
          <w:p w14:paraId="45CB2896" w14:textId="77777777" w:rsidR="00C83FE9" w:rsidRPr="00F43E75"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1DE0E6C0" w14:textId="77777777" w:rsidR="00C83FE9" w:rsidRPr="0076471A" w:rsidRDefault="00C83FE9" w:rsidP="00495518">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1</w:t>
            </w:r>
            <w:r w:rsidRPr="0076471A">
              <w:rPr>
                <w:rFonts w:asciiTheme="minorHAnsi" w:eastAsiaTheme="minorEastAsia" w:hAnsiTheme="minorHAnsi" w:cstheme="minorHAnsi"/>
                <w:lang w:eastAsia="zh-CN"/>
              </w:rPr>
              <w:t>2.6</w:t>
            </w:r>
          </w:p>
        </w:tc>
        <w:tc>
          <w:tcPr>
            <w:tcW w:w="831" w:type="dxa"/>
            <w:vAlign w:val="center"/>
          </w:tcPr>
          <w:p w14:paraId="58010893" w14:textId="77777777" w:rsidR="00C83FE9" w:rsidRPr="00495518" w:rsidRDefault="00C83FE9" w:rsidP="00495518">
            <w:pPr>
              <w:spacing w:after="0"/>
              <w:jc w:val="center"/>
              <w:rPr>
                <w:rFonts w:eastAsiaTheme="minorEastAsia"/>
                <w:bCs/>
                <w:color w:val="000000"/>
                <w:lang w:eastAsia="zh-CN"/>
              </w:rPr>
            </w:pPr>
            <w:r>
              <w:rPr>
                <w:rFonts w:eastAsiaTheme="minorEastAsia" w:hint="eastAsia"/>
                <w:bCs/>
                <w:color w:val="000000"/>
                <w:lang w:eastAsia="zh-CN"/>
              </w:rPr>
              <w:t>1</w:t>
            </w:r>
            <w:r>
              <w:rPr>
                <w:rFonts w:eastAsiaTheme="minorEastAsia"/>
                <w:bCs/>
                <w:color w:val="000000"/>
                <w:lang w:eastAsia="zh-CN"/>
              </w:rPr>
              <w:t>0.5</w:t>
            </w:r>
          </w:p>
        </w:tc>
        <w:tc>
          <w:tcPr>
            <w:tcW w:w="896" w:type="dxa"/>
            <w:vAlign w:val="center"/>
          </w:tcPr>
          <w:p w14:paraId="3AB2CB6A" w14:textId="77777777" w:rsidR="00C83FE9" w:rsidRPr="00495518" w:rsidRDefault="00C83FE9" w:rsidP="00495518">
            <w:pPr>
              <w:spacing w:after="0"/>
              <w:jc w:val="center"/>
              <w:rPr>
                <w:bCs/>
              </w:rPr>
            </w:pPr>
          </w:p>
        </w:tc>
        <w:tc>
          <w:tcPr>
            <w:tcW w:w="879" w:type="dxa"/>
            <w:vAlign w:val="center"/>
          </w:tcPr>
          <w:p w14:paraId="78327D71" w14:textId="77777777" w:rsidR="00C83FE9" w:rsidRPr="00495518" w:rsidRDefault="00C83FE9" w:rsidP="00495518">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N</w:t>
            </w:r>
            <w:r>
              <w:rPr>
                <w:rFonts w:asciiTheme="minorHAnsi" w:eastAsiaTheme="minorEastAsia" w:hAnsiTheme="minorHAnsi" w:cstheme="minorHAnsi"/>
                <w:bCs/>
                <w:lang w:eastAsia="zh-CN"/>
              </w:rPr>
              <w:t>/A</w:t>
            </w:r>
          </w:p>
        </w:tc>
        <w:tc>
          <w:tcPr>
            <w:tcW w:w="600" w:type="dxa"/>
            <w:vAlign w:val="center"/>
          </w:tcPr>
          <w:p w14:paraId="44035362" w14:textId="77777777" w:rsidR="00C83FE9" w:rsidRPr="00495518" w:rsidRDefault="00C83FE9" w:rsidP="00495518">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N</w:t>
            </w:r>
            <w:r>
              <w:rPr>
                <w:rFonts w:asciiTheme="minorHAnsi" w:eastAsiaTheme="minorEastAsia" w:hAnsiTheme="minorHAnsi" w:cstheme="minorHAnsi"/>
                <w:bCs/>
                <w:lang w:eastAsia="zh-CN"/>
              </w:rPr>
              <w:t>/A</w:t>
            </w:r>
          </w:p>
        </w:tc>
        <w:tc>
          <w:tcPr>
            <w:tcW w:w="515" w:type="dxa"/>
            <w:vAlign w:val="center"/>
          </w:tcPr>
          <w:p w14:paraId="4EA2AFD7" w14:textId="77777777" w:rsidR="00C83FE9" w:rsidRPr="00495518" w:rsidRDefault="00C83FE9" w:rsidP="00495518">
            <w:pPr>
              <w:spacing w:after="0"/>
              <w:jc w:val="center"/>
              <w:rPr>
                <w:rFonts w:asciiTheme="minorHAnsi" w:eastAsiaTheme="minorEastAsia" w:hAnsiTheme="minorHAnsi" w:cstheme="minorHAnsi"/>
                <w:bCs/>
                <w:lang w:eastAsia="zh-CN"/>
              </w:rPr>
            </w:pPr>
          </w:p>
        </w:tc>
      </w:tr>
      <w:tr w:rsidR="00C83FE9" w:rsidRPr="0076471A" w14:paraId="142770EC" w14:textId="77777777" w:rsidTr="00495518">
        <w:trPr>
          <w:trHeight w:val="379"/>
          <w:jc w:val="center"/>
        </w:trPr>
        <w:tc>
          <w:tcPr>
            <w:tcW w:w="906" w:type="dxa"/>
            <w:vAlign w:val="center"/>
          </w:tcPr>
          <w:p w14:paraId="16F03379" w14:textId="77777777" w:rsidR="00C83FE9" w:rsidRDefault="00C83FE9"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9</w:t>
            </w:r>
          </w:p>
        </w:tc>
        <w:tc>
          <w:tcPr>
            <w:tcW w:w="804" w:type="dxa"/>
            <w:vAlign w:val="center"/>
          </w:tcPr>
          <w:p w14:paraId="17F37430" w14:textId="77777777" w:rsidR="00C83FE9" w:rsidRPr="005E2B71" w:rsidRDefault="00C83FE9"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TDD</w:t>
            </w:r>
          </w:p>
        </w:tc>
        <w:tc>
          <w:tcPr>
            <w:tcW w:w="621" w:type="dxa"/>
            <w:vAlign w:val="center"/>
          </w:tcPr>
          <w:p w14:paraId="71BD16FF" w14:textId="77777777" w:rsidR="00C83FE9"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7E28325D" w14:textId="77777777" w:rsidR="00C83FE9"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1667</w:t>
            </w:r>
          </w:p>
        </w:tc>
        <w:tc>
          <w:tcPr>
            <w:tcW w:w="1371" w:type="dxa"/>
            <w:vAlign w:val="center"/>
          </w:tcPr>
          <w:p w14:paraId="67211231" w14:textId="77777777" w:rsidR="00C83FE9" w:rsidRPr="0076471A"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7AC3DE1B" w14:textId="77777777" w:rsidR="00C83FE9" w:rsidRPr="00495518" w:rsidRDefault="00C83FE9" w:rsidP="00495518">
            <w:pPr>
              <w:spacing w:after="0"/>
              <w:jc w:val="center"/>
              <w:rPr>
                <w:rFonts w:asciiTheme="minorHAnsi" w:eastAsiaTheme="minorEastAsia" w:hAnsiTheme="minorHAnsi" w:cstheme="minorHAnsi"/>
                <w:highlight w:val="yellow"/>
                <w:lang w:eastAsia="zh-CN"/>
              </w:rPr>
            </w:pPr>
            <w:r w:rsidRPr="00495518">
              <w:rPr>
                <w:rFonts w:asciiTheme="minorHAnsi" w:eastAsiaTheme="minorEastAsia" w:hAnsiTheme="minorHAnsi" w:cstheme="minorHAnsi" w:hint="eastAsia"/>
                <w:highlight w:val="yellow"/>
                <w:lang w:eastAsia="zh-CN"/>
              </w:rPr>
              <w:t>9</w:t>
            </w:r>
            <w:r w:rsidRPr="00495518">
              <w:rPr>
                <w:rFonts w:asciiTheme="minorHAnsi" w:eastAsiaTheme="minorEastAsia" w:hAnsiTheme="minorHAnsi" w:cstheme="minorHAnsi"/>
                <w:highlight w:val="yellow"/>
                <w:lang w:eastAsia="zh-CN"/>
              </w:rPr>
              <w:t>.4</w:t>
            </w:r>
          </w:p>
        </w:tc>
        <w:tc>
          <w:tcPr>
            <w:tcW w:w="831" w:type="dxa"/>
            <w:vAlign w:val="center"/>
          </w:tcPr>
          <w:p w14:paraId="472C98C3" w14:textId="77777777" w:rsidR="00C83FE9" w:rsidRPr="00495518" w:rsidRDefault="00C83FE9" w:rsidP="00495518">
            <w:pPr>
              <w:spacing w:after="0"/>
              <w:jc w:val="center"/>
              <w:rPr>
                <w:rFonts w:eastAsiaTheme="minorEastAsia"/>
                <w:bCs/>
                <w:color w:val="000000"/>
                <w:highlight w:val="yellow"/>
                <w:lang w:eastAsia="zh-CN"/>
              </w:rPr>
            </w:pPr>
          </w:p>
        </w:tc>
        <w:tc>
          <w:tcPr>
            <w:tcW w:w="896" w:type="dxa"/>
            <w:vAlign w:val="center"/>
          </w:tcPr>
          <w:p w14:paraId="14ED3A7F" w14:textId="77777777" w:rsidR="00C83FE9" w:rsidRPr="00495518" w:rsidRDefault="00C83FE9" w:rsidP="00495518">
            <w:pPr>
              <w:spacing w:after="0"/>
              <w:jc w:val="center"/>
              <w:rPr>
                <w:bCs/>
                <w:highlight w:val="yellow"/>
              </w:rPr>
            </w:pPr>
          </w:p>
        </w:tc>
        <w:tc>
          <w:tcPr>
            <w:tcW w:w="879" w:type="dxa"/>
            <w:vAlign w:val="center"/>
          </w:tcPr>
          <w:p w14:paraId="6BE9E2D1" w14:textId="77777777" w:rsidR="00C83FE9" w:rsidRPr="00495518" w:rsidRDefault="00C83FE9" w:rsidP="00495518">
            <w:pPr>
              <w:spacing w:after="0"/>
              <w:jc w:val="center"/>
              <w:rPr>
                <w:rFonts w:asciiTheme="minorHAnsi" w:eastAsiaTheme="minorEastAsia" w:hAnsiTheme="minorHAnsi" w:cstheme="minorHAnsi"/>
                <w:bCs/>
                <w:highlight w:val="yellow"/>
                <w:lang w:eastAsia="zh-CN"/>
              </w:rPr>
            </w:pPr>
          </w:p>
        </w:tc>
        <w:tc>
          <w:tcPr>
            <w:tcW w:w="600" w:type="dxa"/>
            <w:vAlign w:val="center"/>
          </w:tcPr>
          <w:p w14:paraId="06AF4D1D" w14:textId="77777777" w:rsidR="00C83FE9" w:rsidRPr="00495518" w:rsidRDefault="00C83FE9" w:rsidP="00495518">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1</w:t>
            </w:r>
            <w:r w:rsidRPr="00495518">
              <w:rPr>
                <w:rFonts w:asciiTheme="minorHAnsi" w:eastAsiaTheme="minorEastAsia" w:hAnsiTheme="minorHAnsi" w:cstheme="minorHAnsi"/>
                <w:bCs/>
                <w:highlight w:val="yellow"/>
                <w:lang w:eastAsia="zh-CN"/>
              </w:rPr>
              <w:t>1.0</w:t>
            </w:r>
          </w:p>
        </w:tc>
        <w:tc>
          <w:tcPr>
            <w:tcW w:w="515" w:type="dxa"/>
            <w:vAlign w:val="center"/>
          </w:tcPr>
          <w:p w14:paraId="0E2DF548" w14:textId="77777777" w:rsidR="00C83FE9" w:rsidRPr="00495518" w:rsidRDefault="00C83FE9" w:rsidP="00495518">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9</w:t>
            </w:r>
            <w:r w:rsidRPr="00495518">
              <w:rPr>
                <w:rFonts w:asciiTheme="minorHAnsi" w:eastAsiaTheme="minorEastAsia" w:hAnsiTheme="minorHAnsi" w:cstheme="minorHAnsi"/>
                <w:bCs/>
                <w:highlight w:val="yellow"/>
                <w:lang w:eastAsia="zh-CN"/>
              </w:rPr>
              <w:t>.75</w:t>
            </w:r>
          </w:p>
        </w:tc>
      </w:tr>
      <w:tr w:rsidR="00C83FE9" w:rsidRPr="0076471A" w14:paraId="5698D8CD" w14:textId="77777777" w:rsidTr="00495518">
        <w:trPr>
          <w:trHeight w:val="379"/>
          <w:jc w:val="center"/>
        </w:trPr>
        <w:tc>
          <w:tcPr>
            <w:tcW w:w="906" w:type="dxa"/>
            <w:vAlign w:val="center"/>
          </w:tcPr>
          <w:p w14:paraId="4823D631" w14:textId="77777777" w:rsidR="00C83FE9" w:rsidRDefault="00C83FE9"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1</w:t>
            </w:r>
            <w:r>
              <w:rPr>
                <w:rFonts w:asciiTheme="minorHAnsi" w:eastAsiaTheme="minorEastAsia" w:hAnsiTheme="minorHAnsi" w:cstheme="minorHAnsi"/>
                <w:b/>
                <w:lang w:eastAsia="zh-CN"/>
              </w:rPr>
              <w:t>0</w:t>
            </w:r>
          </w:p>
        </w:tc>
        <w:tc>
          <w:tcPr>
            <w:tcW w:w="804" w:type="dxa"/>
            <w:vAlign w:val="center"/>
          </w:tcPr>
          <w:p w14:paraId="21DCE214" w14:textId="77777777" w:rsidR="00C83FE9" w:rsidRPr="005E2B71" w:rsidRDefault="00C83FE9"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w:t>
            </w:r>
          </w:p>
        </w:tc>
        <w:tc>
          <w:tcPr>
            <w:tcW w:w="621" w:type="dxa"/>
            <w:vAlign w:val="center"/>
          </w:tcPr>
          <w:p w14:paraId="31D9EFA9" w14:textId="77777777" w:rsidR="00C83FE9"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10CBEA6F" w14:textId="77777777" w:rsidR="00C83FE9"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1667</w:t>
            </w:r>
          </w:p>
        </w:tc>
        <w:tc>
          <w:tcPr>
            <w:tcW w:w="1371" w:type="dxa"/>
            <w:vAlign w:val="center"/>
          </w:tcPr>
          <w:p w14:paraId="79ED5519" w14:textId="77777777" w:rsidR="00C83FE9" w:rsidRPr="0076471A"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20E6A9CD" w14:textId="77777777" w:rsidR="00C83FE9" w:rsidRPr="0076471A" w:rsidRDefault="00C83FE9" w:rsidP="00495518">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6</w:t>
            </w:r>
            <w:r w:rsidRPr="0076471A">
              <w:rPr>
                <w:rFonts w:asciiTheme="minorHAnsi" w:eastAsiaTheme="minorEastAsia" w:hAnsiTheme="minorHAnsi" w:cstheme="minorHAnsi"/>
                <w:lang w:eastAsia="zh-CN"/>
              </w:rPr>
              <w:t>.3</w:t>
            </w:r>
          </w:p>
        </w:tc>
        <w:tc>
          <w:tcPr>
            <w:tcW w:w="831" w:type="dxa"/>
            <w:vAlign w:val="center"/>
          </w:tcPr>
          <w:p w14:paraId="4C0CF1EB" w14:textId="77777777" w:rsidR="00C83FE9" w:rsidRDefault="00C83FE9" w:rsidP="00495518">
            <w:pPr>
              <w:spacing w:after="0"/>
              <w:jc w:val="center"/>
              <w:rPr>
                <w:rFonts w:eastAsiaTheme="minorEastAsia"/>
                <w:bCs/>
                <w:color w:val="000000"/>
                <w:lang w:eastAsia="zh-CN"/>
              </w:rPr>
            </w:pPr>
          </w:p>
        </w:tc>
        <w:tc>
          <w:tcPr>
            <w:tcW w:w="896" w:type="dxa"/>
            <w:vAlign w:val="center"/>
          </w:tcPr>
          <w:p w14:paraId="27A9930C" w14:textId="77777777" w:rsidR="00C83FE9" w:rsidRPr="00495518" w:rsidRDefault="00C83FE9" w:rsidP="00495518">
            <w:pPr>
              <w:spacing w:after="0"/>
              <w:jc w:val="center"/>
              <w:rPr>
                <w:bCs/>
              </w:rPr>
            </w:pPr>
          </w:p>
        </w:tc>
        <w:tc>
          <w:tcPr>
            <w:tcW w:w="879" w:type="dxa"/>
            <w:vAlign w:val="center"/>
          </w:tcPr>
          <w:p w14:paraId="2F7B028F" w14:textId="77777777" w:rsidR="00C83FE9" w:rsidRPr="00495518" w:rsidRDefault="00C83FE9" w:rsidP="00495518">
            <w:pPr>
              <w:spacing w:after="0"/>
              <w:jc w:val="center"/>
              <w:rPr>
                <w:rFonts w:asciiTheme="minorHAnsi" w:eastAsiaTheme="minorEastAsia" w:hAnsiTheme="minorHAnsi" w:cstheme="minorHAnsi"/>
                <w:bCs/>
                <w:lang w:eastAsia="zh-CN"/>
              </w:rPr>
            </w:pPr>
          </w:p>
        </w:tc>
        <w:tc>
          <w:tcPr>
            <w:tcW w:w="600" w:type="dxa"/>
            <w:vAlign w:val="center"/>
          </w:tcPr>
          <w:p w14:paraId="1D1E0191" w14:textId="77777777" w:rsidR="00C83FE9" w:rsidRPr="00495518" w:rsidRDefault="00C83FE9" w:rsidP="00495518">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.6</w:t>
            </w:r>
          </w:p>
        </w:tc>
        <w:tc>
          <w:tcPr>
            <w:tcW w:w="515" w:type="dxa"/>
            <w:vAlign w:val="center"/>
          </w:tcPr>
          <w:p w14:paraId="232ED472" w14:textId="77777777" w:rsidR="00C83FE9" w:rsidRPr="00495518" w:rsidRDefault="00C83FE9" w:rsidP="00495518">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7</w:t>
            </w:r>
            <w:r>
              <w:rPr>
                <w:rFonts w:asciiTheme="minorHAnsi" w:eastAsiaTheme="minorEastAsia" w:hAnsiTheme="minorHAnsi" w:cstheme="minorHAnsi"/>
                <w:bCs/>
                <w:lang w:eastAsia="zh-CN"/>
              </w:rPr>
              <w:t>.32</w:t>
            </w:r>
          </w:p>
        </w:tc>
      </w:tr>
      <w:tr w:rsidR="00C83FE9" w:rsidRPr="0076471A" w14:paraId="55A52916" w14:textId="77777777" w:rsidTr="00495518">
        <w:trPr>
          <w:trHeight w:val="379"/>
          <w:jc w:val="center"/>
        </w:trPr>
        <w:tc>
          <w:tcPr>
            <w:tcW w:w="906" w:type="dxa"/>
            <w:vAlign w:val="center"/>
          </w:tcPr>
          <w:p w14:paraId="40C223F0" w14:textId="77777777" w:rsidR="00C83FE9" w:rsidRDefault="00C83FE9"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1</w:t>
            </w:r>
            <w:r>
              <w:rPr>
                <w:rFonts w:asciiTheme="minorHAnsi" w:eastAsiaTheme="minorEastAsia" w:hAnsiTheme="minorHAnsi" w:cstheme="minorHAnsi"/>
                <w:b/>
                <w:lang w:eastAsia="zh-CN"/>
              </w:rPr>
              <w:t>1</w:t>
            </w:r>
          </w:p>
        </w:tc>
        <w:tc>
          <w:tcPr>
            <w:tcW w:w="804" w:type="dxa"/>
            <w:vAlign w:val="center"/>
          </w:tcPr>
          <w:p w14:paraId="72E98481" w14:textId="77777777" w:rsidR="00C83FE9" w:rsidRPr="005E2B71" w:rsidRDefault="00C83FE9"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w:t>
            </w:r>
          </w:p>
        </w:tc>
        <w:tc>
          <w:tcPr>
            <w:tcW w:w="621" w:type="dxa"/>
            <w:vAlign w:val="center"/>
          </w:tcPr>
          <w:p w14:paraId="038D2C4C" w14:textId="77777777" w:rsidR="00C83FE9"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59E91495" w14:textId="77777777" w:rsidR="00C83FE9"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1667</w:t>
            </w:r>
          </w:p>
        </w:tc>
        <w:tc>
          <w:tcPr>
            <w:tcW w:w="1371" w:type="dxa"/>
            <w:vAlign w:val="center"/>
          </w:tcPr>
          <w:p w14:paraId="5DC78213" w14:textId="77777777" w:rsidR="00C83FE9" w:rsidRPr="0076471A"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49D60CF6" w14:textId="77777777" w:rsidR="00C83FE9" w:rsidRPr="00495518" w:rsidRDefault="00C83FE9" w:rsidP="00495518">
            <w:pPr>
              <w:spacing w:after="0"/>
              <w:jc w:val="center"/>
              <w:rPr>
                <w:rFonts w:asciiTheme="minorHAnsi" w:eastAsiaTheme="minorEastAsia" w:hAnsiTheme="minorHAnsi" w:cstheme="minorHAnsi"/>
                <w:highlight w:val="yellow"/>
                <w:lang w:eastAsia="zh-CN"/>
              </w:rPr>
            </w:pPr>
            <w:r w:rsidRPr="00495518">
              <w:rPr>
                <w:rFonts w:asciiTheme="minorHAnsi" w:eastAsiaTheme="minorEastAsia" w:hAnsiTheme="minorHAnsi" w:cstheme="minorHAnsi" w:hint="eastAsia"/>
                <w:highlight w:val="yellow"/>
                <w:lang w:eastAsia="zh-CN"/>
              </w:rPr>
              <w:t>1</w:t>
            </w:r>
            <w:r w:rsidRPr="00495518">
              <w:rPr>
                <w:rFonts w:asciiTheme="minorHAnsi" w:eastAsiaTheme="minorEastAsia" w:hAnsiTheme="minorHAnsi" w:cstheme="minorHAnsi"/>
                <w:highlight w:val="yellow"/>
                <w:lang w:eastAsia="zh-CN"/>
              </w:rPr>
              <w:t>1.3</w:t>
            </w:r>
          </w:p>
        </w:tc>
        <w:tc>
          <w:tcPr>
            <w:tcW w:w="831" w:type="dxa"/>
            <w:vAlign w:val="center"/>
          </w:tcPr>
          <w:p w14:paraId="33BC0F16" w14:textId="77777777" w:rsidR="00C83FE9" w:rsidRPr="00495518" w:rsidRDefault="00C83FE9" w:rsidP="00495518">
            <w:pPr>
              <w:spacing w:after="0"/>
              <w:jc w:val="center"/>
              <w:rPr>
                <w:rFonts w:eastAsiaTheme="minorEastAsia"/>
                <w:bCs/>
                <w:color w:val="000000"/>
                <w:highlight w:val="yellow"/>
                <w:lang w:eastAsia="zh-CN"/>
              </w:rPr>
            </w:pPr>
          </w:p>
        </w:tc>
        <w:tc>
          <w:tcPr>
            <w:tcW w:w="896" w:type="dxa"/>
            <w:vAlign w:val="center"/>
          </w:tcPr>
          <w:p w14:paraId="509B910A" w14:textId="77777777" w:rsidR="00C83FE9" w:rsidRPr="00495518" w:rsidRDefault="00C83FE9" w:rsidP="00495518">
            <w:pPr>
              <w:spacing w:after="0"/>
              <w:jc w:val="center"/>
              <w:rPr>
                <w:bCs/>
              </w:rPr>
            </w:pPr>
          </w:p>
        </w:tc>
        <w:tc>
          <w:tcPr>
            <w:tcW w:w="879" w:type="dxa"/>
            <w:vAlign w:val="center"/>
          </w:tcPr>
          <w:p w14:paraId="7B18027F" w14:textId="77777777" w:rsidR="00C83FE9" w:rsidRPr="00325C7A" w:rsidRDefault="00C83FE9" w:rsidP="00495518">
            <w:pPr>
              <w:spacing w:after="0"/>
              <w:jc w:val="center"/>
              <w:rPr>
                <w:rFonts w:asciiTheme="minorHAnsi" w:eastAsiaTheme="minorEastAsia" w:hAnsiTheme="minorHAnsi" w:cstheme="minorHAnsi"/>
                <w:bCs/>
                <w:highlight w:val="cyan"/>
                <w:lang w:eastAsia="zh-CN"/>
              </w:rPr>
            </w:pPr>
            <w:r w:rsidRPr="00325C7A">
              <w:rPr>
                <w:rFonts w:ascii="Arial" w:eastAsiaTheme="minorEastAsia" w:hAnsi="Arial" w:cs="Arial"/>
                <w:sz w:val="18"/>
                <w:highlight w:val="cyan"/>
                <w:lang w:val="en-US" w:eastAsia="zh-CN"/>
              </w:rPr>
              <w:t>14.80</w:t>
            </w:r>
          </w:p>
        </w:tc>
        <w:tc>
          <w:tcPr>
            <w:tcW w:w="600" w:type="dxa"/>
            <w:vAlign w:val="center"/>
          </w:tcPr>
          <w:p w14:paraId="6324C87B" w14:textId="77777777" w:rsidR="00C83FE9" w:rsidRPr="00325C7A" w:rsidRDefault="00C83FE9" w:rsidP="00495518">
            <w:pPr>
              <w:spacing w:after="0"/>
              <w:jc w:val="center"/>
              <w:rPr>
                <w:rFonts w:asciiTheme="minorHAnsi" w:eastAsiaTheme="minorEastAsia" w:hAnsiTheme="minorHAnsi" w:cstheme="minorHAnsi"/>
                <w:bCs/>
                <w:highlight w:val="cyan"/>
                <w:lang w:eastAsia="zh-CN"/>
              </w:rPr>
            </w:pPr>
            <w:r w:rsidRPr="00325C7A">
              <w:rPr>
                <w:rFonts w:asciiTheme="minorHAnsi" w:eastAsiaTheme="minorEastAsia" w:hAnsiTheme="minorHAnsi" w:cstheme="minorHAnsi"/>
                <w:bCs/>
                <w:highlight w:val="cyan"/>
                <w:lang w:eastAsia="zh-CN"/>
              </w:rPr>
              <w:t>19.3</w:t>
            </w:r>
          </w:p>
        </w:tc>
        <w:tc>
          <w:tcPr>
            <w:tcW w:w="515" w:type="dxa"/>
            <w:vAlign w:val="center"/>
          </w:tcPr>
          <w:p w14:paraId="152C0AC0" w14:textId="77777777" w:rsidR="00C83FE9" w:rsidRPr="00495518" w:rsidRDefault="00C83FE9" w:rsidP="00495518">
            <w:pPr>
              <w:spacing w:after="0"/>
              <w:jc w:val="center"/>
              <w:rPr>
                <w:rFonts w:asciiTheme="minorHAnsi" w:eastAsiaTheme="minorEastAsia" w:hAnsiTheme="minorHAnsi" w:cstheme="minorHAnsi"/>
                <w:bCs/>
                <w:lang w:eastAsia="zh-CN"/>
              </w:rPr>
            </w:pPr>
          </w:p>
        </w:tc>
      </w:tr>
      <w:tr w:rsidR="00C83FE9" w:rsidRPr="0076471A" w14:paraId="310817FA" w14:textId="77777777" w:rsidTr="00495518">
        <w:trPr>
          <w:trHeight w:val="379"/>
          <w:jc w:val="center"/>
        </w:trPr>
        <w:tc>
          <w:tcPr>
            <w:tcW w:w="906" w:type="dxa"/>
            <w:vAlign w:val="center"/>
          </w:tcPr>
          <w:p w14:paraId="3C2619D1" w14:textId="77777777" w:rsidR="00C83FE9" w:rsidRDefault="00C83FE9"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1</w:t>
            </w:r>
            <w:r>
              <w:rPr>
                <w:rFonts w:asciiTheme="minorHAnsi" w:eastAsiaTheme="minorEastAsia" w:hAnsiTheme="minorHAnsi" w:cstheme="minorHAnsi"/>
                <w:b/>
                <w:lang w:eastAsia="zh-CN"/>
              </w:rPr>
              <w:t>2</w:t>
            </w:r>
          </w:p>
        </w:tc>
        <w:tc>
          <w:tcPr>
            <w:tcW w:w="804" w:type="dxa"/>
            <w:vAlign w:val="center"/>
          </w:tcPr>
          <w:p w14:paraId="1CB94530" w14:textId="77777777" w:rsidR="00C83FE9" w:rsidRPr="005E2B71" w:rsidRDefault="00C83FE9"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w:t>
            </w:r>
          </w:p>
        </w:tc>
        <w:tc>
          <w:tcPr>
            <w:tcW w:w="621" w:type="dxa"/>
            <w:vAlign w:val="center"/>
          </w:tcPr>
          <w:p w14:paraId="0AA00940" w14:textId="77777777" w:rsidR="00C83FE9"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388F8250" w14:textId="77777777" w:rsidR="00C83FE9"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1667</w:t>
            </w:r>
          </w:p>
        </w:tc>
        <w:tc>
          <w:tcPr>
            <w:tcW w:w="1371" w:type="dxa"/>
            <w:vAlign w:val="center"/>
          </w:tcPr>
          <w:p w14:paraId="74871B63" w14:textId="77777777" w:rsidR="00C83FE9" w:rsidRPr="0076471A" w:rsidRDefault="00C83FE9"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7E32AD7B" w14:textId="77777777" w:rsidR="00C83FE9" w:rsidRPr="00495518" w:rsidRDefault="00C83FE9" w:rsidP="00495518">
            <w:pPr>
              <w:spacing w:after="0"/>
              <w:jc w:val="center"/>
              <w:rPr>
                <w:rFonts w:asciiTheme="minorHAnsi" w:eastAsiaTheme="minorEastAsia" w:hAnsiTheme="minorHAnsi" w:cstheme="minorHAnsi"/>
                <w:highlight w:val="yellow"/>
                <w:lang w:eastAsia="zh-CN"/>
              </w:rPr>
            </w:pPr>
            <w:r w:rsidRPr="00495518">
              <w:rPr>
                <w:rFonts w:asciiTheme="minorHAnsi" w:eastAsiaTheme="minorEastAsia" w:hAnsiTheme="minorHAnsi" w:cstheme="minorHAnsi" w:hint="eastAsia"/>
                <w:highlight w:val="yellow"/>
                <w:lang w:eastAsia="zh-CN"/>
              </w:rPr>
              <w:t>8</w:t>
            </w:r>
            <w:r w:rsidRPr="00495518">
              <w:rPr>
                <w:rFonts w:asciiTheme="minorHAnsi" w:eastAsiaTheme="minorEastAsia" w:hAnsiTheme="minorHAnsi" w:cstheme="minorHAnsi"/>
                <w:highlight w:val="yellow"/>
                <w:lang w:eastAsia="zh-CN"/>
              </w:rPr>
              <w:t>.3</w:t>
            </w:r>
          </w:p>
        </w:tc>
        <w:tc>
          <w:tcPr>
            <w:tcW w:w="831" w:type="dxa"/>
            <w:vAlign w:val="center"/>
          </w:tcPr>
          <w:p w14:paraId="79364616" w14:textId="77777777" w:rsidR="00C83FE9" w:rsidRPr="00495518" w:rsidRDefault="00C83FE9" w:rsidP="00495518">
            <w:pPr>
              <w:spacing w:after="0"/>
              <w:jc w:val="center"/>
              <w:rPr>
                <w:rFonts w:eastAsiaTheme="minorEastAsia"/>
                <w:bCs/>
                <w:color w:val="000000"/>
                <w:highlight w:val="yellow"/>
                <w:lang w:eastAsia="zh-CN"/>
              </w:rPr>
            </w:pPr>
          </w:p>
        </w:tc>
        <w:tc>
          <w:tcPr>
            <w:tcW w:w="896" w:type="dxa"/>
            <w:vAlign w:val="center"/>
          </w:tcPr>
          <w:p w14:paraId="322BA451" w14:textId="77777777" w:rsidR="00C83FE9" w:rsidRPr="00495518" w:rsidRDefault="00C83FE9" w:rsidP="00495518">
            <w:pPr>
              <w:spacing w:after="0"/>
              <w:jc w:val="center"/>
              <w:rPr>
                <w:bCs/>
                <w:highlight w:val="yellow"/>
              </w:rPr>
            </w:pPr>
          </w:p>
        </w:tc>
        <w:tc>
          <w:tcPr>
            <w:tcW w:w="879" w:type="dxa"/>
            <w:vAlign w:val="center"/>
          </w:tcPr>
          <w:p w14:paraId="4F4B87AC" w14:textId="77777777" w:rsidR="00C83FE9" w:rsidRPr="00495518" w:rsidRDefault="00C83FE9" w:rsidP="00495518">
            <w:pPr>
              <w:spacing w:after="0"/>
              <w:jc w:val="center"/>
              <w:rPr>
                <w:rFonts w:asciiTheme="minorHAnsi" w:eastAsiaTheme="minorEastAsia" w:hAnsiTheme="minorHAnsi" w:cstheme="minorHAnsi"/>
                <w:bCs/>
                <w:highlight w:val="yellow"/>
                <w:lang w:eastAsia="zh-CN"/>
              </w:rPr>
            </w:pPr>
            <w:r w:rsidRPr="00495518">
              <w:rPr>
                <w:rFonts w:ascii="Arial" w:eastAsiaTheme="minorEastAsia" w:hAnsi="Arial" w:cs="Arial" w:hint="eastAsia"/>
                <w:sz w:val="18"/>
                <w:highlight w:val="yellow"/>
                <w:lang w:val="en-US" w:eastAsia="zh-CN"/>
              </w:rPr>
              <w:t>1</w:t>
            </w:r>
            <w:r w:rsidRPr="00495518">
              <w:rPr>
                <w:rFonts w:ascii="Arial" w:eastAsiaTheme="minorEastAsia" w:hAnsi="Arial" w:cs="Arial"/>
                <w:sz w:val="18"/>
                <w:highlight w:val="yellow"/>
                <w:lang w:val="en-US" w:eastAsia="zh-CN"/>
              </w:rPr>
              <w:t>2.32</w:t>
            </w:r>
          </w:p>
        </w:tc>
        <w:tc>
          <w:tcPr>
            <w:tcW w:w="600" w:type="dxa"/>
            <w:vAlign w:val="center"/>
          </w:tcPr>
          <w:p w14:paraId="1FA0BFEE" w14:textId="77777777" w:rsidR="00C83FE9" w:rsidRPr="00495518" w:rsidRDefault="00C83FE9" w:rsidP="00495518">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1</w:t>
            </w:r>
            <w:r w:rsidRPr="00495518">
              <w:rPr>
                <w:rFonts w:asciiTheme="minorHAnsi" w:eastAsiaTheme="minorEastAsia" w:hAnsiTheme="minorHAnsi" w:cstheme="minorHAnsi"/>
                <w:bCs/>
                <w:highlight w:val="yellow"/>
                <w:lang w:eastAsia="zh-CN"/>
              </w:rPr>
              <w:t>5.0</w:t>
            </w:r>
          </w:p>
        </w:tc>
        <w:tc>
          <w:tcPr>
            <w:tcW w:w="515" w:type="dxa"/>
            <w:vAlign w:val="center"/>
          </w:tcPr>
          <w:p w14:paraId="74EFDD42" w14:textId="77777777" w:rsidR="00C83FE9" w:rsidRPr="00495518" w:rsidRDefault="00C83FE9" w:rsidP="00495518">
            <w:pPr>
              <w:spacing w:after="0"/>
              <w:jc w:val="center"/>
              <w:rPr>
                <w:rFonts w:asciiTheme="minorHAnsi" w:eastAsiaTheme="minorEastAsia" w:hAnsiTheme="minorHAnsi" w:cstheme="minorHAnsi"/>
                <w:bCs/>
                <w:lang w:eastAsia="zh-CN"/>
              </w:rPr>
            </w:pPr>
          </w:p>
        </w:tc>
      </w:tr>
    </w:tbl>
    <w:p w14:paraId="1E8C93FC" w14:textId="77777777" w:rsidR="00C83FE9" w:rsidRDefault="00C83FE9" w:rsidP="00C83FE9">
      <w:pPr>
        <w:rPr>
          <w:rFonts w:eastAsiaTheme="minorEastAsia"/>
          <w:i/>
          <w:color w:val="0070C0"/>
          <w:lang w:eastAsia="zh-CN"/>
        </w:rPr>
      </w:pPr>
    </w:p>
    <w:p w14:paraId="794187D5" w14:textId="77777777" w:rsidR="00D30A49" w:rsidRPr="00D30A49" w:rsidRDefault="00D30A49" w:rsidP="00D30A49">
      <w:pPr>
        <w:pStyle w:val="ListParagraph"/>
        <w:numPr>
          <w:ilvl w:val="0"/>
          <w:numId w:val="4"/>
        </w:numPr>
        <w:overflowPunct/>
        <w:autoSpaceDE/>
        <w:autoSpaceDN/>
        <w:adjustRightInd/>
        <w:spacing w:after="120"/>
        <w:ind w:left="720" w:firstLineChars="0"/>
        <w:textAlignment w:val="auto"/>
        <w:rPr>
          <w:rFonts w:eastAsia="宋体"/>
          <w:szCs w:val="24"/>
          <w:highlight w:val="green"/>
          <w:lang w:eastAsia="zh-CN"/>
        </w:rPr>
      </w:pPr>
      <w:r w:rsidRPr="00D30A49">
        <w:rPr>
          <w:rFonts w:eastAsia="宋体"/>
          <w:szCs w:val="24"/>
          <w:highlight w:val="green"/>
          <w:lang w:eastAsia="zh-CN"/>
        </w:rPr>
        <w:t xml:space="preserve">GTW agreement </w:t>
      </w:r>
    </w:p>
    <w:p w14:paraId="0ECC5BD9" w14:textId="77777777" w:rsidR="00D30A49" w:rsidRPr="00E500CB" w:rsidRDefault="00D30A49" w:rsidP="00E500CB">
      <w:pPr>
        <w:pStyle w:val="ListParagraph"/>
        <w:numPr>
          <w:ilvl w:val="1"/>
          <w:numId w:val="4"/>
        </w:numPr>
        <w:overflowPunct/>
        <w:autoSpaceDE/>
        <w:autoSpaceDN/>
        <w:adjustRightInd/>
        <w:spacing w:after="120"/>
        <w:ind w:left="1440" w:firstLineChars="0"/>
        <w:textAlignment w:val="auto"/>
        <w:rPr>
          <w:rFonts w:eastAsia="宋体"/>
          <w:szCs w:val="24"/>
          <w:highlight w:val="green"/>
          <w:lang w:eastAsia="zh-CN"/>
        </w:rPr>
      </w:pPr>
      <w:r w:rsidRPr="00E500CB">
        <w:rPr>
          <w:rFonts w:eastAsia="宋体"/>
          <w:szCs w:val="24"/>
          <w:highlight w:val="green"/>
          <w:lang w:eastAsia="zh-CN"/>
        </w:rPr>
        <w:t xml:space="preserve">Further discuss and decide in next Ran4 meeting with following options </w:t>
      </w:r>
    </w:p>
    <w:p w14:paraId="50EC504C" w14:textId="77777777" w:rsidR="00D30A49" w:rsidRPr="00E500CB" w:rsidRDefault="00D30A49" w:rsidP="00E500CB">
      <w:pPr>
        <w:pStyle w:val="ListParagraph"/>
        <w:numPr>
          <w:ilvl w:val="2"/>
          <w:numId w:val="4"/>
        </w:numPr>
        <w:ind w:left="1920" w:firstLineChars="0"/>
        <w:rPr>
          <w:highlight w:val="green"/>
        </w:rPr>
      </w:pPr>
      <w:r w:rsidRPr="00E500CB">
        <w:rPr>
          <w:highlight w:val="green"/>
        </w:rPr>
        <w:t>MCS 13 with Rank 2</w:t>
      </w:r>
    </w:p>
    <w:p w14:paraId="14D163DB" w14:textId="77777777" w:rsidR="00D30A49" w:rsidRPr="00E500CB" w:rsidRDefault="00D30A49" w:rsidP="00E500CB">
      <w:pPr>
        <w:pStyle w:val="ListParagraph"/>
        <w:numPr>
          <w:ilvl w:val="2"/>
          <w:numId w:val="4"/>
        </w:numPr>
        <w:ind w:left="1920" w:firstLineChars="0"/>
        <w:rPr>
          <w:highlight w:val="green"/>
        </w:rPr>
      </w:pPr>
      <w:r w:rsidRPr="00E500CB">
        <w:rPr>
          <w:highlight w:val="green"/>
        </w:rPr>
        <w:t>MCS 17 with Rank 2</w:t>
      </w:r>
    </w:p>
    <w:p w14:paraId="3FF07FC8" w14:textId="77777777" w:rsidR="00D30A49" w:rsidRPr="00E500CB" w:rsidRDefault="00D30A49" w:rsidP="00E500CB">
      <w:pPr>
        <w:pStyle w:val="ListParagraph"/>
        <w:numPr>
          <w:ilvl w:val="2"/>
          <w:numId w:val="4"/>
        </w:numPr>
        <w:ind w:left="1920" w:firstLineChars="0"/>
        <w:rPr>
          <w:highlight w:val="green"/>
        </w:rPr>
      </w:pPr>
      <w:r w:rsidRPr="00E500CB">
        <w:rPr>
          <w:highlight w:val="green"/>
        </w:rPr>
        <w:t xml:space="preserve">It’s encouraged companies can provide results for both options under FDD and TDD modes. </w:t>
      </w:r>
    </w:p>
    <w:p w14:paraId="0862F07B" w14:textId="77777777" w:rsidR="00D30A49" w:rsidRPr="00E500CB" w:rsidRDefault="00D30A49" w:rsidP="00E500CB">
      <w:pPr>
        <w:pStyle w:val="ListParagraph"/>
        <w:numPr>
          <w:ilvl w:val="2"/>
          <w:numId w:val="4"/>
        </w:numPr>
        <w:ind w:left="1920" w:firstLineChars="0"/>
        <w:rPr>
          <w:rFonts w:hint="eastAsia"/>
          <w:highlight w:val="green"/>
        </w:rPr>
      </w:pPr>
      <w:r w:rsidRPr="00E500CB">
        <w:rPr>
          <w:highlight w:val="green"/>
        </w:rPr>
        <w:t>RAN4 will decide based on the alignment outcome among companies’ results and whether peak TP can be achieved or not.</w:t>
      </w:r>
    </w:p>
    <w:p w14:paraId="42FFAE39" w14:textId="65CB8963" w:rsidR="00D30A49" w:rsidRDefault="00D30A49" w:rsidP="00307E51">
      <w:pPr>
        <w:rPr>
          <w:lang w:val="en-US" w:eastAsia="zh-CN"/>
        </w:rPr>
      </w:pPr>
    </w:p>
    <w:p w14:paraId="4C627C25" w14:textId="77777777" w:rsidR="00D30A49" w:rsidRDefault="00D30A49" w:rsidP="00307E51">
      <w:pPr>
        <w:rPr>
          <w:rFonts w:hint="eastAsia"/>
          <w:lang w:val="en-US" w:eastAsia="zh-CN"/>
        </w:rPr>
      </w:pPr>
    </w:p>
    <w:tbl>
      <w:tblPr>
        <w:tblStyle w:val="TableGrid"/>
        <w:tblW w:w="0" w:type="auto"/>
        <w:tblLook w:val="04A0" w:firstRow="1" w:lastRow="0" w:firstColumn="1" w:lastColumn="0" w:noHBand="0" w:noVBand="1"/>
      </w:tblPr>
      <w:tblGrid>
        <w:gridCol w:w="1236"/>
        <w:gridCol w:w="8395"/>
      </w:tblGrid>
      <w:tr w:rsidR="00790290" w:rsidRPr="00805BE8" w14:paraId="48790504" w14:textId="77777777" w:rsidTr="00495518">
        <w:tc>
          <w:tcPr>
            <w:tcW w:w="1236" w:type="dxa"/>
          </w:tcPr>
          <w:p w14:paraId="70D149D9" w14:textId="77777777" w:rsidR="00790290" w:rsidRPr="00805BE8" w:rsidRDefault="00790290" w:rsidP="0049551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80AFC2D" w14:textId="77777777" w:rsidR="00790290" w:rsidRPr="00805BE8" w:rsidRDefault="00790290" w:rsidP="00495518">
            <w:pPr>
              <w:spacing w:after="120"/>
              <w:rPr>
                <w:rFonts w:eastAsiaTheme="minorEastAsia"/>
                <w:b/>
                <w:bCs/>
                <w:color w:val="0070C0"/>
                <w:lang w:val="en-US" w:eastAsia="zh-CN"/>
              </w:rPr>
            </w:pPr>
            <w:r>
              <w:rPr>
                <w:rFonts w:eastAsiaTheme="minorEastAsia"/>
                <w:b/>
                <w:bCs/>
                <w:color w:val="0070C0"/>
                <w:lang w:val="en-US" w:eastAsia="zh-CN"/>
              </w:rPr>
              <w:t>Comments</w:t>
            </w:r>
          </w:p>
        </w:tc>
      </w:tr>
      <w:tr w:rsidR="00857ADF" w:rsidRPr="003418CB" w14:paraId="1C5E1C30" w14:textId="77777777" w:rsidTr="00495518">
        <w:tc>
          <w:tcPr>
            <w:tcW w:w="1236" w:type="dxa"/>
          </w:tcPr>
          <w:p w14:paraId="65C24CE8" w14:textId="264213F8" w:rsidR="00857ADF" w:rsidRPr="003418CB" w:rsidRDefault="00857ADF" w:rsidP="00857ADF">
            <w:pPr>
              <w:spacing w:after="120"/>
              <w:rPr>
                <w:rFonts w:eastAsiaTheme="minorEastAsia"/>
                <w:color w:val="0070C0"/>
                <w:lang w:val="en-US" w:eastAsia="zh-CN"/>
              </w:rPr>
            </w:pPr>
            <w:r>
              <w:rPr>
                <w:rFonts w:eastAsia="Malgun Gothic"/>
                <w:color w:val="0070C0"/>
              </w:rPr>
              <w:t>Apple</w:t>
            </w:r>
            <w:r>
              <w:rPr>
                <w:rStyle w:val="apple-tab-span"/>
                <w:rFonts w:eastAsia="Malgun Gothic"/>
                <w:color w:val="0070C0"/>
              </w:rPr>
              <w:t xml:space="preserve">        </w:t>
            </w:r>
          </w:p>
        </w:tc>
        <w:tc>
          <w:tcPr>
            <w:tcW w:w="8395" w:type="dxa"/>
          </w:tcPr>
          <w:p w14:paraId="5004E77C" w14:textId="77777777" w:rsidR="00857ADF" w:rsidRDefault="00857ADF" w:rsidP="00857ADF">
            <w:pPr>
              <w:spacing w:before="100" w:beforeAutospacing="1" w:after="120"/>
              <w:rPr>
                <w:rFonts w:ascii="Malgun Gothic" w:eastAsia="Malgun Gothic" w:hAnsi="Malgun Gothic"/>
              </w:rPr>
            </w:pPr>
            <w:r>
              <w:rPr>
                <w:rFonts w:eastAsia="Malgun Gothic"/>
              </w:rPr>
              <w:t> Based on our evaluation, for HST Scheme A max TP cannot be achieved for either FDD or TDD with MCS17 rank 2. The TP is capped at  ≤ 90% Max TP and it is not a good test setup to define requirements for MCS that doesn't achieve max TP, even though test requirement is at 70% max TP. </w:t>
            </w:r>
            <w:r>
              <w:rPr>
                <w:rFonts w:eastAsia="Malgun Gothic"/>
              </w:rPr>
              <w:br/>
              <w:t> </w:t>
            </w:r>
          </w:p>
          <w:p w14:paraId="67316A71" w14:textId="77777777" w:rsidR="00857ADF" w:rsidRDefault="00857ADF" w:rsidP="00857ADF">
            <w:pPr>
              <w:spacing w:before="100" w:beforeAutospacing="1" w:after="120"/>
              <w:rPr>
                <w:rFonts w:ascii="Malgun Gothic" w:eastAsia="Malgun Gothic" w:hAnsi="Malgun Gothic"/>
              </w:rPr>
            </w:pPr>
            <w:r>
              <w:rPr>
                <w:rFonts w:eastAsia="Malgun Gothic"/>
              </w:rPr>
              <w:t>Based on performance results we strongly support to define requirements with MCS13 Rank 2 for HST Scheme A and MCS 17 with rank  2 is not feasible. </w:t>
            </w:r>
          </w:p>
          <w:p w14:paraId="6A0D540B" w14:textId="6DCD6E8E" w:rsidR="00857ADF" w:rsidRPr="003418CB" w:rsidRDefault="00857ADF" w:rsidP="00857ADF">
            <w:pPr>
              <w:spacing w:after="120"/>
              <w:rPr>
                <w:rFonts w:eastAsiaTheme="minorEastAsia"/>
                <w:color w:val="0070C0"/>
                <w:lang w:val="en-US" w:eastAsia="zh-CN"/>
              </w:rPr>
            </w:pPr>
            <w:r>
              <w:rPr>
                <w:rFonts w:ascii="Arial" w:eastAsia="Malgun Gothic" w:hAnsi="Arial" w:cs="Arial"/>
              </w:rPr>
              <w:t>Also, we don't think that its a valid argument and reason that Rel-17 HST scheme A should have better performance than Rel-16 HST SFN. RAN1 didn’t introduce HST  Scheme A as an improvement over HST-SFN, but rather as another multi-TRP transmission scheme applicable to HST scenario. It was proposed earlier in RAN4 to evaluate performance compared to HST-SFN, but it wasn’t agreed by most companies that its a different  transmission scheme and channel model and hence not comparable.</w:t>
            </w:r>
          </w:p>
        </w:tc>
      </w:tr>
      <w:tr w:rsidR="00857ADF" w:rsidRPr="003418CB" w14:paraId="1F0BE364" w14:textId="77777777" w:rsidTr="00495518">
        <w:tc>
          <w:tcPr>
            <w:tcW w:w="1236" w:type="dxa"/>
          </w:tcPr>
          <w:p w14:paraId="1A60AC11" w14:textId="5F830419" w:rsidR="00857ADF" w:rsidRDefault="00857ADF" w:rsidP="00857ADF">
            <w:pPr>
              <w:spacing w:after="120"/>
              <w:rPr>
                <w:rFonts w:eastAsia="Malgun Gothic"/>
                <w:color w:val="0070C0"/>
              </w:rPr>
            </w:pPr>
            <w:r>
              <w:rPr>
                <w:rFonts w:eastAsia="Malgun Gothic"/>
                <w:color w:val="0070C0"/>
              </w:rPr>
              <w:t>Huawei</w:t>
            </w:r>
          </w:p>
        </w:tc>
        <w:tc>
          <w:tcPr>
            <w:tcW w:w="8395" w:type="dxa"/>
          </w:tcPr>
          <w:p w14:paraId="09B5D07C" w14:textId="40412965" w:rsidR="00857ADF" w:rsidRDefault="00857ADF" w:rsidP="00857ADF">
            <w:pPr>
              <w:spacing w:before="100" w:beforeAutospacing="1" w:after="120"/>
              <w:rPr>
                <w:rFonts w:eastAsia="Malgun Gothic"/>
              </w:rPr>
            </w:pPr>
            <w:r>
              <w:rPr>
                <w:rFonts w:eastAsia="Malgun Gothic"/>
              </w:rPr>
              <w:t>We are OK to consider MCS17 with rank 2. Based on our evaluation, MCS17 with rank 2 is feasible for scheme A.</w:t>
            </w:r>
          </w:p>
        </w:tc>
      </w:tr>
      <w:tr w:rsidR="00857ADF" w:rsidRPr="003418CB" w14:paraId="4B458BF0" w14:textId="77777777" w:rsidTr="00495518">
        <w:tc>
          <w:tcPr>
            <w:tcW w:w="1236" w:type="dxa"/>
          </w:tcPr>
          <w:p w14:paraId="0555E944" w14:textId="7063F55F" w:rsidR="00857ADF" w:rsidRDefault="00857ADF" w:rsidP="00857ADF">
            <w:pPr>
              <w:spacing w:after="120"/>
              <w:rPr>
                <w:rFonts w:eastAsia="Malgun Gothic"/>
                <w:color w:val="0070C0"/>
              </w:rPr>
            </w:pPr>
            <w:r>
              <w:rPr>
                <w:rFonts w:eastAsia="Malgun Gothic"/>
                <w:color w:val="0070C0"/>
              </w:rPr>
              <w:t>CMCC</w:t>
            </w:r>
          </w:p>
        </w:tc>
        <w:tc>
          <w:tcPr>
            <w:tcW w:w="8395" w:type="dxa"/>
          </w:tcPr>
          <w:p w14:paraId="4BE27F96" w14:textId="45C93459" w:rsidR="00857ADF" w:rsidRDefault="00857ADF" w:rsidP="00857ADF">
            <w:pPr>
              <w:spacing w:before="100" w:beforeAutospacing="1" w:after="120"/>
              <w:rPr>
                <w:rFonts w:eastAsia="Malgun Gothic"/>
              </w:rPr>
            </w:pPr>
            <w:r>
              <w:rPr>
                <w:rFonts w:ascii="Malgun Gothic" w:eastAsia="Malgun Gothic" w:hAnsi="Malgun Gothic" w:hint="eastAsia"/>
              </w:rPr>
              <w:t> </w:t>
            </w:r>
            <w:r>
              <w:rPr>
                <w:rFonts w:eastAsia="Malgun Gothic"/>
              </w:rPr>
              <w:t>We support MCS17 rank 2 for 870Hz doppler shift.</w:t>
            </w:r>
          </w:p>
        </w:tc>
      </w:tr>
      <w:tr w:rsidR="00857ADF" w:rsidRPr="00857ADF" w14:paraId="5EB45EBA" w14:textId="77777777" w:rsidTr="00495518">
        <w:tc>
          <w:tcPr>
            <w:tcW w:w="1236" w:type="dxa"/>
          </w:tcPr>
          <w:p w14:paraId="1D71129D" w14:textId="1BEB1E4E" w:rsidR="00857ADF" w:rsidRDefault="00857ADF" w:rsidP="00857ADF">
            <w:pPr>
              <w:spacing w:after="120"/>
              <w:rPr>
                <w:rFonts w:eastAsia="Malgun Gothic"/>
                <w:color w:val="0070C0"/>
              </w:rPr>
            </w:pPr>
            <w:r>
              <w:rPr>
                <w:rFonts w:eastAsia="Malgun Gothic"/>
                <w:color w:val="C55A11"/>
              </w:rPr>
              <w:t>Ericsson</w:t>
            </w:r>
          </w:p>
        </w:tc>
        <w:tc>
          <w:tcPr>
            <w:tcW w:w="8395" w:type="dxa"/>
          </w:tcPr>
          <w:p w14:paraId="15E3C976" w14:textId="25F647CA" w:rsidR="00857ADF" w:rsidRDefault="00857ADF" w:rsidP="00857ADF">
            <w:pPr>
              <w:spacing w:before="100" w:beforeAutospacing="1" w:after="120"/>
              <w:rPr>
                <w:rFonts w:ascii="Malgun Gothic" w:eastAsia="Malgun Gothic" w:hAnsi="Malgun Gothic"/>
              </w:rPr>
            </w:pPr>
            <w:r>
              <w:rPr>
                <w:rFonts w:eastAsia="Malgun Gothic"/>
                <w:color w:val="C55A11"/>
              </w:rPr>
              <w:t>Based on the simulation results, we see MCS17 is feasible. We support MCS17 for both FDD and TDD</w:t>
            </w:r>
          </w:p>
        </w:tc>
      </w:tr>
      <w:tr w:rsidR="00857ADF" w:rsidRPr="00857ADF" w14:paraId="15B9AFC0" w14:textId="77777777" w:rsidTr="00495518">
        <w:tc>
          <w:tcPr>
            <w:tcW w:w="1236" w:type="dxa"/>
          </w:tcPr>
          <w:p w14:paraId="3B0AB757" w14:textId="6DDDAF4A" w:rsidR="00857ADF" w:rsidRDefault="00857ADF" w:rsidP="00857ADF">
            <w:pPr>
              <w:spacing w:after="120"/>
              <w:rPr>
                <w:rFonts w:eastAsia="Malgun Gothic"/>
                <w:color w:val="C55A11"/>
              </w:rPr>
            </w:pPr>
            <w:r>
              <w:rPr>
                <w:rFonts w:eastAsia="Malgun Gothic"/>
                <w:color w:val="7030A0"/>
              </w:rPr>
              <w:t>MediaTek</w:t>
            </w:r>
          </w:p>
        </w:tc>
        <w:tc>
          <w:tcPr>
            <w:tcW w:w="8395" w:type="dxa"/>
          </w:tcPr>
          <w:p w14:paraId="25284A5E" w14:textId="6C9A8E96" w:rsidR="00857ADF" w:rsidRDefault="00857ADF" w:rsidP="00857ADF">
            <w:pPr>
              <w:spacing w:before="100" w:beforeAutospacing="1" w:after="120"/>
              <w:rPr>
                <w:rFonts w:eastAsia="Malgun Gothic"/>
                <w:color w:val="C55A11"/>
              </w:rPr>
            </w:pPr>
            <w:r>
              <w:rPr>
                <w:rFonts w:eastAsia="Malgun Gothic"/>
                <w:color w:val="7030A0"/>
              </w:rPr>
              <w:t>We support MCS13 based on existing simulation results. It can be observed that with MCS13 all results</w:t>
            </w:r>
            <w:r>
              <w:rPr>
                <w:rFonts w:eastAsia="Malgun Gothic"/>
                <w:color w:val="7030A0"/>
              </w:rPr>
              <w:br/>
              <w:t>are well aligned and requirement can be easily defined. On the other hand MCS17 results have large span</w:t>
            </w:r>
            <w:r>
              <w:rPr>
                <w:rFonts w:eastAsia="Malgun Gothic"/>
                <w:color w:val="7030A0"/>
              </w:rPr>
              <w:br/>
              <w:t>and it may be difficult to find reasonable requirements that would be acceptable to all companies. As Apple</w:t>
            </w:r>
            <w:r>
              <w:rPr>
                <w:rFonts w:eastAsia="Malgun Gothic"/>
                <w:color w:val="7030A0"/>
              </w:rPr>
              <w:br/>
              <w:t>mentions, we also did observe TP gap around 90% with MCS17 indicating bad test configuration. MCS13</w:t>
            </w:r>
            <w:r>
              <w:rPr>
                <w:rFonts w:eastAsia="Malgun Gothic"/>
                <w:color w:val="7030A0"/>
              </w:rPr>
              <w:br/>
              <w:t>works fine in all companies results.</w:t>
            </w:r>
          </w:p>
        </w:tc>
      </w:tr>
      <w:tr w:rsidR="00857ADF" w:rsidRPr="00857ADF" w14:paraId="69418411" w14:textId="77777777" w:rsidTr="00495518">
        <w:tc>
          <w:tcPr>
            <w:tcW w:w="1236" w:type="dxa"/>
          </w:tcPr>
          <w:p w14:paraId="47D1A37D" w14:textId="2F8D8EC5" w:rsidR="00857ADF" w:rsidRDefault="00857ADF" w:rsidP="00857ADF">
            <w:pPr>
              <w:spacing w:after="120"/>
              <w:rPr>
                <w:rFonts w:eastAsia="Malgun Gothic"/>
                <w:color w:val="7030A0"/>
              </w:rPr>
            </w:pPr>
            <w:r>
              <w:rPr>
                <w:rFonts w:eastAsia="Malgun Gothic"/>
                <w:color w:val="00B050"/>
              </w:rPr>
              <w:lastRenderedPageBreak/>
              <w:t>Qualcomm</w:t>
            </w:r>
          </w:p>
        </w:tc>
        <w:tc>
          <w:tcPr>
            <w:tcW w:w="8395" w:type="dxa"/>
          </w:tcPr>
          <w:p w14:paraId="64AAF2A2" w14:textId="77777777" w:rsidR="00857ADF" w:rsidRDefault="00857ADF" w:rsidP="00857ADF">
            <w:pPr>
              <w:spacing w:before="75" w:after="75"/>
              <w:rPr>
                <w:rFonts w:ascii="Malgun Gothic" w:eastAsia="Malgun Gothic" w:hAnsi="Malgun Gothic"/>
              </w:rPr>
            </w:pPr>
            <w:r>
              <w:rPr>
                <w:rFonts w:eastAsia="Malgun Gothic"/>
                <w:color w:val="00B050"/>
              </w:rPr>
              <w:t>We support defining requirements with MCS13. Given that many companies can’t achieve peak throughput with MCS17, we don’t think requirements should be defined with MCS17. We further note that MCS17 was also on the table during Rel-16 HST-SFN requirement definition. However, it was not agreed as peak throughput could not be achieved with MCS17.</w:t>
            </w:r>
            <w:r>
              <w:rPr>
                <w:rFonts w:eastAsia="Malgun Gothic"/>
                <w:color w:val="00B050"/>
              </w:rPr>
              <w:br/>
              <w:t>Also, we don’t think it is straightforward to compare Rel-16 HST-SFN scheme to Rel-17 Scheme A. We note that channel model itself is different between these two schemes. Therefore, we think that it is not a valid comparison to begin with.</w:t>
            </w:r>
          </w:p>
          <w:p w14:paraId="0D2B0D3E" w14:textId="77777777" w:rsidR="00857ADF" w:rsidRDefault="00857ADF" w:rsidP="00857ADF">
            <w:pPr>
              <w:spacing w:before="75" w:after="75"/>
              <w:rPr>
                <w:rFonts w:ascii="Malgun Gothic" w:eastAsia="Malgun Gothic" w:hAnsi="Malgun Gothic"/>
              </w:rPr>
            </w:pPr>
            <w:r>
              <w:rPr>
                <w:rFonts w:eastAsia="Malgun Gothic"/>
                <w:color w:val="00B050"/>
              </w:rPr>
              <w:t> </w:t>
            </w:r>
          </w:p>
          <w:p w14:paraId="5079BC81" w14:textId="47A7B593" w:rsidR="00857ADF" w:rsidRDefault="00857ADF" w:rsidP="00857ADF">
            <w:pPr>
              <w:spacing w:before="100" w:beforeAutospacing="1" w:after="120"/>
              <w:rPr>
                <w:rFonts w:eastAsia="Malgun Gothic"/>
                <w:color w:val="7030A0"/>
              </w:rPr>
            </w:pPr>
            <w:r>
              <w:rPr>
                <w:rFonts w:eastAsia="Malgun Gothic"/>
                <w:color w:val="00B050"/>
              </w:rPr>
              <w:t>To Moderator: We have updated R4-2214404 xls to include our results as captured in R4-2214214.</w:t>
            </w:r>
          </w:p>
        </w:tc>
      </w:tr>
      <w:tr w:rsidR="00857ADF" w:rsidRPr="00857ADF" w14:paraId="606D68C8" w14:textId="77777777" w:rsidTr="00495518">
        <w:tc>
          <w:tcPr>
            <w:tcW w:w="1236" w:type="dxa"/>
          </w:tcPr>
          <w:p w14:paraId="59C1DABF" w14:textId="6C6859FF" w:rsidR="00857ADF" w:rsidRPr="00240311" w:rsidRDefault="00857ADF" w:rsidP="00857ADF">
            <w:pPr>
              <w:spacing w:after="120"/>
              <w:rPr>
                <w:rFonts w:eastAsia="Malgun Gothic"/>
                <w:color w:val="00B050"/>
              </w:rPr>
            </w:pPr>
            <w:r>
              <w:rPr>
                <w:rFonts w:eastAsia="Malgun Gothic"/>
                <w:color w:val="1F4E79"/>
              </w:rPr>
              <w:t>Samsung</w:t>
            </w:r>
          </w:p>
        </w:tc>
        <w:tc>
          <w:tcPr>
            <w:tcW w:w="8395" w:type="dxa"/>
          </w:tcPr>
          <w:p w14:paraId="7CF1B9AF" w14:textId="7A518744" w:rsidR="00857ADF" w:rsidRDefault="00857ADF" w:rsidP="00857ADF">
            <w:pPr>
              <w:spacing w:before="75" w:after="75"/>
              <w:rPr>
                <w:rFonts w:eastAsia="Malgun Gothic"/>
                <w:color w:val="00B050"/>
              </w:rPr>
            </w:pPr>
            <w:r>
              <w:rPr>
                <w:rFonts w:eastAsia="Malgun Gothic"/>
                <w:color w:val="1F4E79"/>
              </w:rPr>
              <w:t>We prefer option 3. But if other companies have difficult to apply MCS17, we could also accept MCS13.</w:t>
            </w:r>
          </w:p>
        </w:tc>
      </w:tr>
      <w:tr w:rsidR="00857ADF" w:rsidRPr="00857ADF" w14:paraId="70DE5CB1" w14:textId="77777777" w:rsidTr="00495518">
        <w:tc>
          <w:tcPr>
            <w:tcW w:w="1236" w:type="dxa"/>
          </w:tcPr>
          <w:p w14:paraId="589A8615" w14:textId="24E00909" w:rsidR="00857ADF" w:rsidRDefault="00857ADF" w:rsidP="00857ADF">
            <w:pPr>
              <w:spacing w:after="120"/>
              <w:rPr>
                <w:rFonts w:eastAsia="Malgun Gothic"/>
                <w:color w:val="1F4E79"/>
              </w:rPr>
            </w:pPr>
            <w:r>
              <w:rPr>
                <w:rFonts w:eastAsia="Malgun Gothic"/>
                <w:color w:val="7030A0"/>
              </w:rPr>
              <w:t>MediaTek</w:t>
            </w:r>
          </w:p>
        </w:tc>
        <w:tc>
          <w:tcPr>
            <w:tcW w:w="8395" w:type="dxa"/>
          </w:tcPr>
          <w:p w14:paraId="3B16B303" w14:textId="41C76EAB" w:rsidR="00857ADF" w:rsidRDefault="00857ADF" w:rsidP="00857ADF">
            <w:pPr>
              <w:spacing w:before="75" w:after="75"/>
              <w:rPr>
                <w:rFonts w:eastAsia="Malgun Gothic"/>
                <w:color w:val="1F4E79"/>
              </w:rPr>
            </w:pPr>
            <w:r>
              <w:rPr>
                <w:rFonts w:eastAsia="Malgun Gothic"/>
                <w:color w:val="7030A0"/>
              </w:rPr>
              <w:t>We updated simulation results with HST-SFN Scheme A TDD MCS13 results of MTK that were missing.</w:t>
            </w:r>
          </w:p>
        </w:tc>
      </w:tr>
      <w:tr w:rsidR="00857ADF" w:rsidRPr="00857ADF" w14:paraId="4EC8BA2B" w14:textId="77777777" w:rsidTr="00495518">
        <w:tc>
          <w:tcPr>
            <w:tcW w:w="1236" w:type="dxa"/>
          </w:tcPr>
          <w:p w14:paraId="46AB2A65" w14:textId="083250A8" w:rsidR="00857ADF" w:rsidRDefault="00857ADF" w:rsidP="00857ADF">
            <w:pPr>
              <w:spacing w:after="120"/>
              <w:rPr>
                <w:rFonts w:eastAsia="Malgun Gothic"/>
                <w:color w:val="7030A0"/>
              </w:rPr>
            </w:pPr>
            <w:r>
              <w:rPr>
                <w:rFonts w:eastAsia="Malgun Gothic"/>
                <w:color w:val="C00000"/>
              </w:rPr>
              <w:t>Docomo</w:t>
            </w:r>
          </w:p>
        </w:tc>
        <w:tc>
          <w:tcPr>
            <w:tcW w:w="8395" w:type="dxa"/>
          </w:tcPr>
          <w:p w14:paraId="0D4CF335" w14:textId="77777777" w:rsidR="00857ADF" w:rsidRDefault="00857ADF" w:rsidP="00857ADF">
            <w:pPr>
              <w:spacing w:before="75" w:after="75"/>
              <w:rPr>
                <w:rFonts w:ascii="Malgun Gothic" w:eastAsia="Malgun Gothic" w:hAnsi="Malgun Gothic"/>
              </w:rPr>
            </w:pPr>
            <w:r>
              <w:rPr>
                <w:rFonts w:eastAsia="Malgun Gothic"/>
                <w:color w:val="C00000"/>
              </w:rPr>
              <w:t>We support MCS17 for both FDD and TDD.</w:t>
            </w:r>
          </w:p>
          <w:p w14:paraId="2F865071" w14:textId="5C1AF83E" w:rsidR="00857ADF" w:rsidRDefault="00857ADF" w:rsidP="00857ADF">
            <w:pPr>
              <w:spacing w:before="75" w:after="75"/>
              <w:rPr>
                <w:rFonts w:eastAsia="Malgun Gothic"/>
                <w:color w:val="7030A0"/>
              </w:rPr>
            </w:pPr>
            <w:r>
              <w:rPr>
                <w:rFonts w:eastAsia="Malgun Gothic"/>
                <w:color w:val="C00000"/>
              </w:rPr>
              <w:t>In our understand, based on simulation results in the contribution, the simulation results of MCS17 + 870Hz and 1667Hz reaching the peak rate are majority. So, we think that MCS17 with RANK2 is feasible</w:t>
            </w:r>
          </w:p>
        </w:tc>
      </w:tr>
    </w:tbl>
    <w:p w14:paraId="24E142ED" w14:textId="77777777" w:rsidR="00790290" w:rsidRPr="00805BE8" w:rsidRDefault="00790290" w:rsidP="00307E51">
      <w:pPr>
        <w:rPr>
          <w:lang w:val="en-US" w:eastAsia="zh-CN"/>
        </w:rPr>
      </w:pPr>
    </w:p>
    <w:p w14:paraId="1F771121" w14:textId="3EDC61DB" w:rsidR="003C39BC" w:rsidRPr="00045592" w:rsidRDefault="003C39BC" w:rsidP="003C39BC">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 xml:space="preserve">CSI reporting requirment for multi-TRP </w:t>
      </w:r>
    </w:p>
    <w:p w14:paraId="35D8E74C" w14:textId="77777777" w:rsidR="003C39BC" w:rsidRPr="00045592" w:rsidRDefault="003C39BC" w:rsidP="003C39BC">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D2E0CF3" w14:textId="77777777" w:rsidR="003C39BC" w:rsidRPr="00CB0305" w:rsidRDefault="003C39BC" w:rsidP="003C39BC">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916"/>
        <w:gridCol w:w="1494"/>
        <w:gridCol w:w="7221"/>
      </w:tblGrid>
      <w:tr w:rsidR="00C016DE" w:rsidRPr="00F53FE2" w14:paraId="6916D5E2" w14:textId="77777777" w:rsidTr="007D1D84">
        <w:trPr>
          <w:trHeight w:val="468"/>
        </w:trPr>
        <w:tc>
          <w:tcPr>
            <w:tcW w:w="916" w:type="dxa"/>
            <w:vAlign w:val="center"/>
          </w:tcPr>
          <w:p w14:paraId="3D9247B4" w14:textId="77777777" w:rsidR="00C016DE" w:rsidRPr="00805BE8" w:rsidRDefault="00C016DE" w:rsidP="00C65A4B">
            <w:pPr>
              <w:spacing w:before="120" w:after="120"/>
              <w:rPr>
                <w:b/>
                <w:bCs/>
              </w:rPr>
            </w:pPr>
            <w:r w:rsidRPr="00805BE8">
              <w:rPr>
                <w:b/>
                <w:bCs/>
              </w:rPr>
              <w:t>T-doc number</w:t>
            </w:r>
          </w:p>
        </w:tc>
        <w:tc>
          <w:tcPr>
            <w:tcW w:w="1494" w:type="dxa"/>
            <w:vAlign w:val="center"/>
          </w:tcPr>
          <w:p w14:paraId="2FD59A56" w14:textId="77777777" w:rsidR="00C016DE" w:rsidRPr="00805BE8" w:rsidRDefault="00C016DE" w:rsidP="00C65A4B">
            <w:pPr>
              <w:spacing w:before="120" w:after="120"/>
              <w:rPr>
                <w:b/>
                <w:bCs/>
              </w:rPr>
            </w:pPr>
            <w:r w:rsidRPr="00805BE8">
              <w:rPr>
                <w:b/>
                <w:bCs/>
              </w:rPr>
              <w:t>Company</w:t>
            </w:r>
          </w:p>
        </w:tc>
        <w:tc>
          <w:tcPr>
            <w:tcW w:w="7221" w:type="dxa"/>
            <w:vAlign w:val="center"/>
          </w:tcPr>
          <w:p w14:paraId="308E95D5" w14:textId="77777777" w:rsidR="00C016DE" w:rsidRPr="00805BE8" w:rsidRDefault="00C016DE" w:rsidP="00C65A4B">
            <w:pPr>
              <w:spacing w:before="120" w:after="120"/>
              <w:rPr>
                <w:b/>
                <w:bCs/>
              </w:rPr>
            </w:pPr>
            <w:r w:rsidRPr="00805BE8">
              <w:rPr>
                <w:b/>
                <w:bCs/>
              </w:rPr>
              <w:t>Proposals</w:t>
            </w:r>
            <w:r>
              <w:rPr>
                <w:b/>
                <w:bCs/>
              </w:rPr>
              <w:t xml:space="preserve"> / Observations</w:t>
            </w:r>
          </w:p>
        </w:tc>
      </w:tr>
      <w:tr w:rsidR="00C016DE" w14:paraId="3DDE8806" w14:textId="77777777" w:rsidTr="007D1D84">
        <w:trPr>
          <w:trHeight w:val="468"/>
        </w:trPr>
        <w:tc>
          <w:tcPr>
            <w:tcW w:w="916" w:type="dxa"/>
          </w:tcPr>
          <w:p w14:paraId="781112D4" w14:textId="77777777" w:rsidR="00C016DE" w:rsidRDefault="00C016DE" w:rsidP="00C65A4B">
            <w:pPr>
              <w:spacing w:before="120" w:after="120"/>
              <w:rPr>
                <w:rFonts w:eastAsiaTheme="minorEastAsia"/>
                <w:lang w:eastAsia="zh-CN"/>
              </w:rPr>
            </w:pPr>
            <w:r>
              <w:rPr>
                <w:rFonts w:eastAsiaTheme="minorEastAsia" w:hint="eastAsia"/>
                <w:lang w:eastAsia="zh-CN"/>
              </w:rPr>
              <w:t>R</w:t>
            </w:r>
            <w:r>
              <w:rPr>
                <w:rFonts w:eastAsiaTheme="minorEastAsia"/>
                <w:lang w:eastAsia="zh-CN"/>
              </w:rPr>
              <w:t>4-2212544</w:t>
            </w:r>
          </w:p>
        </w:tc>
        <w:tc>
          <w:tcPr>
            <w:tcW w:w="1494" w:type="dxa"/>
          </w:tcPr>
          <w:p w14:paraId="420C4986" w14:textId="77777777" w:rsidR="00C016DE" w:rsidRDefault="00C016DE" w:rsidP="00C65A4B">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221" w:type="dxa"/>
          </w:tcPr>
          <w:p w14:paraId="6C6D72EB" w14:textId="77777777" w:rsidR="00C016DE" w:rsidRPr="005A4ABF" w:rsidRDefault="00C016DE" w:rsidP="00C65A4B">
            <w:pPr>
              <w:spacing w:before="120" w:after="120"/>
            </w:pPr>
            <w:r w:rsidRPr="00F93B66">
              <w:t>Proposal 1: Consider beam-steering model into the multi-TRP PMI reporting test set-up.</w:t>
            </w:r>
          </w:p>
        </w:tc>
      </w:tr>
      <w:tr w:rsidR="00C016DE" w14:paraId="709DA53A" w14:textId="77777777" w:rsidTr="007D1D84">
        <w:trPr>
          <w:trHeight w:val="468"/>
        </w:trPr>
        <w:tc>
          <w:tcPr>
            <w:tcW w:w="916" w:type="dxa"/>
          </w:tcPr>
          <w:p w14:paraId="07FD7CEE" w14:textId="77777777" w:rsidR="00C016DE" w:rsidRDefault="00C016DE" w:rsidP="00C65A4B">
            <w:pPr>
              <w:spacing w:before="120" w:after="120"/>
              <w:rPr>
                <w:rFonts w:eastAsiaTheme="minorEastAsia"/>
                <w:lang w:eastAsia="zh-CN"/>
              </w:rPr>
            </w:pPr>
            <w:r>
              <w:rPr>
                <w:rFonts w:eastAsiaTheme="minorEastAsia" w:hint="eastAsia"/>
                <w:lang w:eastAsia="zh-CN"/>
              </w:rPr>
              <w:t>R</w:t>
            </w:r>
            <w:r>
              <w:rPr>
                <w:rFonts w:eastAsiaTheme="minorEastAsia"/>
                <w:lang w:eastAsia="zh-CN"/>
              </w:rPr>
              <w:t>4-2212550</w:t>
            </w:r>
          </w:p>
        </w:tc>
        <w:tc>
          <w:tcPr>
            <w:tcW w:w="1494" w:type="dxa"/>
          </w:tcPr>
          <w:p w14:paraId="22AE6418" w14:textId="77777777" w:rsidR="00C016DE" w:rsidRDefault="00C016DE" w:rsidP="00C65A4B">
            <w:pPr>
              <w:spacing w:before="120" w:after="120"/>
              <w:rPr>
                <w:rFonts w:eastAsiaTheme="minorEastAsia"/>
                <w:lang w:eastAsia="zh-CN"/>
              </w:rPr>
            </w:pPr>
            <w:r>
              <w:rPr>
                <w:rFonts w:eastAsiaTheme="minorEastAsia"/>
                <w:lang w:eastAsia="zh-CN"/>
              </w:rPr>
              <w:t>Ericsson</w:t>
            </w:r>
          </w:p>
        </w:tc>
        <w:tc>
          <w:tcPr>
            <w:tcW w:w="7221" w:type="dxa"/>
          </w:tcPr>
          <w:p w14:paraId="1742B7F3" w14:textId="77777777" w:rsidR="00C016DE" w:rsidRPr="00F93B66" w:rsidRDefault="00C016DE" w:rsidP="00C65A4B">
            <w:pPr>
              <w:spacing w:before="120" w:after="120"/>
            </w:pPr>
            <w:r w:rsidRPr="00F93B66">
              <w:t>Observation 1: the throughput gain for 4Tx is 1.43 at 70% max Tput, 1.42 at 70% max Tput and 1.35 at 90% max Tput</w:t>
            </w:r>
          </w:p>
          <w:p w14:paraId="7597A6D6" w14:textId="77777777" w:rsidR="00C016DE" w:rsidRPr="00F93B66" w:rsidRDefault="00C016DE" w:rsidP="00C65A4B">
            <w:pPr>
              <w:spacing w:before="120" w:after="120"/>
            </w:pPr>
            <w:r w:rsidRPr="00F93B66">
              <w:t>Observation 2: the throughput gain for 8Tx is 2.86 at 70% max Tput, 2.61 at 70% max Tput and 2.36 at 90% max Tput</w:t>
            </w:r>
          </w:p>
          <w:p w14:paraId="55E85D79" w14:textId="77777777" w:rsidR="00C016DE" w:rsidRPr="00F93B66" w:rsidRDefault="00C016DE" w:rsidP="00C65A4B">
            <w:pPr>
              <w:spacing w:before="120" w:after="120"/>
            </w:pPr>
            <w:r w:rsidRPr="00F93B66">
              <w:t>Observation 3: 8Tx has obviously better performance over that of 4Tx on 70%/80%/90% max performance</w:t>
            </w:r>
          </w:p>
          <w:p w14:paraId="4E56BD01" w14:textId="77777777" w:rsidR="00C016DE" w:rsidRDefault="00C016DE" w:rsidP="00C65A4B">
            <w:pPr>
              <w:spacing w:before="120" w:after="120"/>
            </w:pPr>
            <w:r w:rsidRPr="00F93B66">
              <w:t>Proposal 1: 8 ports for each TRP</w:t>
            </w:r>
          </w:p>
        </w:tc>
      </w:tr>
      <w:tr w:rsidR="00C016DE" w14:paraId="79EF09DB" w14:textId="77777777" w:rsidTr="007D1D84">
        <w:trPr>
          <w:trHeight w:val="468"/>
        </w:trPr>
        <w:tc>
          <w:tcPr>
            <w:tcW w:w="916" w:type="dxa"/>
          </w:tcPr>
          <w:p w14:paraId="00BD4CC7" w14:textId="77777777" w:rsidR="00C016DE" w:rsidRDefault="00C016DE" w:rsidP="00C65A4B">
            <w:pPr>
              <w:spacing w:before="120" w:after="120"/>
              <w:rPr>
                <w:rFonts w:eastAsiaTheme="minorEastAsia"/>
                <w:lang w:eastAsia="zh-CN"/>
              </w:rPr>
            </w:pPr>
            <w:r>
              <w:rPr>
                <w:rFonts w:eastAsiaTheme="minorEastAsia"/>
                <w:lang w:eastAsia="zh-CN"/>
              </w:rPr>
              <w:t>R4-2212706</w:t>
            </w:r>
          </w:p>
        </w:tc>
        <w:tc>
          <w:tcPr>
            <w:tcW w:w="1494" w:type="dxa"/>
          </w:tcPr>
          <w:p w14:paraId="79372E21" w14:textId="77777777" w:rsidR="00C016DE" w:rsidRDefault="00C016DE" w:rsidP="00C65A4B">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221" w:type="dxa"/>
          </w:tcPr>
          <w:p w14:paraId="54F19EE6" w14:textId="77777777" w:rsidR="00C016DE" w:rsidRPr="007D0A34" w:rsidRDefault="00C016DE" w:rsidP="00C65A4B">
            <w:pPr>
              <w:spacing w:before="120" w:after="120"/>
            </w:pPr>
            <w:r w:rsidRPr="007D0A34">
              <w:t>Proposal 1: Introduce multi-TRP PMI test cases with number of CSI ports per TRP: 8 ports</w:t>
            </w:r>
          </w:p>
          <w:p w14:paraId="5469CD1F" w14:textId="77777777" w:rsidR="00C016DE" w:rsidRPr="00E059FB" w:rsidRDefault="00C016DE" w:rsidP="00C65A4B">
            <w:pPr>
              <w:spacing w:before="120" w:after="120"/>
            </w:pPr>
            <w:r w:rsidRPr="007D0A34">
              <w:t>Proposal 2: Introduce multi-TRP PMI test cases with minimum requirement as [1.6]</w:t>
            </w:r>
          </w:p>
        </w:tc>
      </w:tr>
      <w:tr w:rsidR="00C016DE" w14:paraId="7D7E07C0" w14:textId="77777777" w:rsidTr="007D1D84">
        <w:trPr>
          <w:trHeight w:val="468"/>
        </w:trPr>
        <w:tc>
          <w:tcPr>
            <w:tcW w:w="916" w:type="dxa"/>
          </w:tcPr>
          <w:p w14:paraId="1603E739" w14:textId="77777777" w:rsidR="00C016DE" w:rsidRDefault="00C016DE" w:rsidP="00C65A4B">
            <w:pPr>
              <w:spacing w:before="120" w:after="120"/>
              <w:rPr>
                <w:rFonts w:eastAsiaTheme="minorEastAsia"/>
                <w:lang w:eastAsia="zh-CN"/>
              </w:rPr>
            </w:pPr>
            <w:r>
              <w:rPr>
                <w:rFonts w:eastAsiaTheme="minorEastAsia"/>
                <w:lang w:eastAsia="zh-CN"/>
              </w:rPr>
              <w:t>R4-2213837</w:t>
            </w:r>
          </w:p>
        </w:tc>
        <w:tc>
          <w:tcPr>
            <w:tcW w:w="1494" w:type="dxa"/>
          </w:tcPr>
          <w:p w14:paraId="2ECA3B04" w14:textId="77777777" w:rsidR="00C016DE" w:rsidRDefault="00C016DE" w:rsidP="00C65A4B">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21" w:type="dxa"/>
          </w:tcPr>
          <w:p w14:paraId="1F46E2F8" w14:textId="77777777" w:rsidR="00C016DE" w:rsidRDefault="00C016DE" w:rsidP="00C65A4B">
            <w:pPr>
              <w:spacing w:before="120" w:after="120"/>
            </w:pPr>
            <w:r w:rsidRPr="009A4C36">
              <w:t>Proposal 1: Select 4 ports per TRP for CSI reporting requirements for mTRP.</w:t>
            </w:r>
          </w:p>
        </w:tc>
      </w:tr>
    </w:tbl>
    <w:p w14:paraId="60817C0C" w14:textId="77777777" w:rsidR="003C39BC" w:rsidRPr="004A7544" w:rsidRDefault="003C39BC" w:rsidP="003C39BC"/>
    <w:p w14:paraId="6280B079" w14:textId="2557DA6B" w:rsidR="003C39BC" w:rsidRDefault="003C39BC" w:rsidP="003C39BC">
      <w:pPr>
        <w:pStyle w:val="Heading2"/>
      </w:pPr>
      <w:r w:rsidRPr="004A7544">
        <w:rPr>
          <w:rFonts w:hint="eastAsia"/>
        </w:rPr>
        <w:lastRenderedPageBreak/>
        <w:t>Open issues</w:t>
      </w:r>
      <w:r>
        <w:t xml:space="preserve"> summary</w:t>
      </w:r>
    </w:p>
    <w:p w14:paraId="43564710" w14:textId="32D2BC38" w:rsidR="007D1D84" w:rsidRDefault="007D1D84" w:rsidP="007D1D84">
      <w:pPr>
        <w:rPr>
          <w:lang w:val="sv-SE" w:eastAsia="zh-CN"/>
        </w:rPr>
      </w:pPr>
      <w:r>
        <w:rPr>
          <w:rFonts w:hint="eastAsia"/>
          <w:lang w:val="sv-SE" w:eastAsia="zh-CN"/>
        </w:rPr>
        <w:t>L</w:t>
      </w:r>
      <w:r>
        <w:rPr>
          <w:lang w:val="sv-SE" w:eastAsia="zh-CN"/>
        </w:rPr>
        <w:t xml:space="preserve">ast RAN4 meeting agreeements in the </w:t>
      </w:r>
      <w:r w:rsidRPr="008D096D">
        <w:rPr>
          <w:highlight w:val="green"/>
          <w:lang w:val="sv-SE" w:eastAsia="zh-CN"/>
        </w:rPr>
        <w:t>WF R4</w:t>
      </w:r>
      <w:r w:rsidRPr="008D027B">
        <w:rPr>
          <w:highlight w:val="green"/>
          <w:lang w:val="sv-SE" w:eastAsia="zh-CN"/>
        </w:rPr>
        <w:t>-</w:t>
      </w:r>
      <w:r w:rsidR="008D027B" w:rsidRPr="008D027B">
        <w:rPr>
          <w:rFonts w:asciiTheme="minorHAnsi" w:hAnsiTheme="minorHAnsi" w:cstheme="minorHAnsi"/>
          <w:highlight w:val="green"/>
        </w:rPr>
        <w:t>2210669</w:t>
      </w:r>
    </w:p>
    <w:p w14:paraId="5FF0F705" w14:textId="77777777" w:rsidR="007D1D84" w:rsidRDefault="007D1D84" w:rsidP="007D1D84">
      <w:pPr>
        <w:rPr>
          <w:color w:val="000000" w:themeColor="text1"/>
        </w:rPr>
      </w:pPr>
      <w:r>
        <w:rPr>
          <w:color w:val="000000" w:themeColor="text1"/>
        </w:rPr>
        <w:t>List of open issues</w:t>
      </w:r>
    </w:p>
    <w:p w14:paraId="41BFD3BD" w14:textId="25A37B35" w:rsidR="007D1D84" w:rsidRDefault="007D1D84" w:rsidP="007D1D8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3-</w:t>
      </w:r>
      <w:r w:rsidR="00981446">
        <w:rPr>
          <w:rFonts w:eastAsia="宋体"/>
          <w:szCs w:val="24"/>
          <w:lang w:eastAsia="zh-CN"/>
        </w:rPr>
        <w:t>1:</w:t>
      </w:r>
      <w:r>
        <w:rPr>
          <w:rFonts w:eastAsia="宋体"/>
          <w:szCs w:val="24"/>
          <w:lang w:eastAsia="zh-CN"/>
        </w:rPr>
        <w:t xml:space="preserve"> Test setup for CSI reporting requirement for m-TRP transmission</w:t>
      </w:r>
    </w:p>
    <w:p w14:paraId="6212FC66" w14:textId="19E0BF2B" w:rsidR="007D1D84" w:rsidRDefault="007D1D84" w:rsidP="007D1D8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 xml:space="preserve">ssue </w:t>
      </w:r>
      <w:r w:rsidR="00981446">
        <w:rPr>
          <w:rFonts w:eastAsia="宋体"/>
          <w:szCs w:val="24"/>
          <w:lang w:eastAsia="zh-CN"/>
        </w:rPr>
        <w:t>3</w:t>
      </w:r>
      <w:r>
        <w:rPr>
          <w:rFonts w:eastAsia="宋体"/>
          <w:szCs w:val="24"/>
          <w:lang w:eastAsia="zh-CN"/>
        </w:rPr>
        <w:t>-</w:t>
      </w:r>
      <w:r w:rsidR="00981446">
        <w:rPr>
          <w:rFonts w:eastAsia="宋体"/>
          <w:szCs w:val="24"/>
          <w:lang w:eastAsia="zh-CN"/>
        </w:rPr>
        <w:t>1</w:t>
      </w:r>
      <w:r>
        <w:rPr>
          <w:rFonts w:eastAsia="宋体"/>
          <w:szCs w:val="24"/>
          <w:lang w:eastAsia="zh-CN"/>
        </w:rPr>
        <w:t>-</w:t>
      </w:r>
      <w:r w:rsidR="00981446">
        <w:rPr>
          <w:rFonts w:eastAsia="宋体"/>
          <w:szCs w:val="24"/>
          <w:lang w:eastAsia="zh-CN"/>
        </w:rPr>
        <w:t>1</w:t>
      </w:r>
      <w:r>
        <w:rPr>
          <w:rFonts w:eastAsia="宋体"/>
          <w:szCs w:val="24"/>
          <w:lang w:eastAsia="zh-CN"/>
        </w:rPr>
        <w:t>: Number of CSI-RS Port</w:t>
      </w:r>
    </w:p>
    <w:p w14:paraId="5E12932F" w14:textId="21E6243B" w:rsidR="00981446" w:rsidRDefault="00981446" w:rsidP="007D1D8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981446">
        <w:rPr>
          <w:rFonts w:eastAsia="宋体"/>
          <w:szCs w:val="24"/>
          <w:lang w:eastAsia="zh-CN"/>
        </w:rPr>
        <w:t>Issue 3-1-2: Beamforming Model</w:t>
      </w:r>
    </w:p>
    <w:p w14:paraId="3662F52B" w14:textId="4835FE7A" w:rsidR="007D1D84" w:rsidRDefault="00981446" w:rsidP="007D1D8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981446">
        <w:rPr>
          <w:rFonts w:eastAsia="宋体"/>
          <w:szCs w:val="24"/>
          <w:lang w:eastAsia="zh-CN"/>
        </w:rPr>
        <w:t>Issue 3-1-3: Gamma value</w:t>
      </w:r>
    </w:p>
    <w:p w14:paraId="5A706A1B" w14:textId="77777777" w:rsidR="00981446" w:rsidRPr="00700803" w:rsidRDefault="00981446" w:rsidP="00700803">
      <w:pPr>
        <w:spacing w:after="120"/>
        <w:ind w:left="1080"/>
        <w:rPr>
          <w:szCs w:val="24"/>
          <w:lang w:eastAsia="zh-CN"/>
        </w:rPr>
      </w:pPr>
    </w:p>
    <w:p w14:paraId="3B299A6F" w14:textId="4CC296AB" w:rsidR="003C39BC" w:rsidRPr="007D1D84" w:rsidRDefault="003C39BC" w:rsidP="003C39BC">
      <w:pPr>
        <w:pStyle w:val="Heading3"/>
        <w:rPr>
          <w:sz w:val="24"/>
          <w:szCs w:val="16"/>
        </w:rPr>
      </w:pPr>
      <w:r w:rsidRPr="007D1D84">
        <w:rPr>
          <w:sz w:val="24"/>
          <w:szCs w:val="16"/>
        </w:rPr>
        <w:t xml:space="preserve">Sub-topic </w:t>
      </w:r>
      <w:r w:rsidR="001B780B">
        <w:rPr>
          <w:sz w:val="24"/>
          <w:szCs w:val="16"/>
        </w:rPr>
        <w:t>3</w:t>
      </w:r>
      <w:r w:rsidRPr="007D1D84">
        <w:rPr>
          <w:sz w:val="24"/>
          <w:szCs w:val="16"/>
        </w:rPr>
        <w:t>-1</w:t>
      </w:r>
      <w:r w:rsidR="005C0B4A" w:rsidRPr="007D1D84">
        <w:rPr>
          <w:sz w:val="24"/>
          <w:szCs w:val="16"/>
        </w:rPr>
        <w:t xml:space="preserve">: Test Setup of CSI reporting requirement for m-TRP transmission </w:t>
      </w:r>
    </w:p>
    <w:p w14:paraId="7E653326" w14:textId="2DAD63C6" w:rsidR="003C39BC" w:rsidRPr="007D1D84" w:rsidRDefault="003C39BC" w:rsidP="003C39BC">
      <w:pPr>
        <w:rPr>
          <w:b/>
          <w:u w:val="single"/>
          <w:lang w:eastAsia="ko-KR"/>
        </w:rPr>
      </w:pPr>
      <w:r w:rsidRPr="007D1D84">
        <w:rPr>
          <w:b/>
          <w:u w:val="single"/>
          <w:lang w:eastAsia="ko-KR"/>
        </w:rPr>
        <w:t xml:space="preserve">Issue </w:t>
      </w:r>
      <w:r w:rsidR="001B780B">
        <w:rPr>
          <w:b/>
          <w:u w:val="single"/>
          <w:lang w:eastAsia="ko-KR"/>
        </w:rPr>
        <w:t>3</w:t>
      </w:r>
      <w:r w:rsidRPr="007D1D84">
        <w:rPr>
          <w:b/>
          <w:u w:val="single"/>
          <w:lang w:eastAsia="ko-KR"/>
        </w:rPr>
        <w:t>-1</w:t>
      </w:r>
      <w:r w:rsidR="001B780B">
        <w:rPr>
          <w:b/>
          <w:u w:val="single"/>
          <w:lang w:eastAsia="ko-KR"/>
        </w:rPr>
        <w:t>-1</w:t>
      </w:r>
      <w:r w:rsidRPr="007D1D84">
        <w:rPr>
          <w:b/>
          <w:u w:val="single"/>
          <w:lang w:eastAsia="ko-KR"/>
        </w:rPr>
        <w:t xml:space="preserve">: </w:t>
      </w:r>
      <w:r w:rsidR="005C0B4A" w:rsidRPr="007D1D84">
        <w:rPr>
          <w:b/>
          <w:u w:val="single"/>
          <w:lang w:eastAsia="ko-KR"/>
        </w:rPr>
        <w:t>Number of CSI-RS port</w:t>
      </w:r>
    </w:p>
    <w:p w14:paraId="24971661" w14:textId="5FA813CE" w:rsidR="008D027B" w:rsidRDefault="008D027B" w:rsidP="003C39B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609CB746" w14:textId="17889E44" w:rsidR="008D027B" w:rsidRDefault="008D027B" w:rsidP="008D027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w:t>
      </w:r>
      <w:r>
        <w:rPr>
          <w:rFonts w:eastAsia="宋体"/>
          <w:szCs w:val="24"/>
          <w:lang w:eastAsia="zh-CN"/>
        </w:rPr>
        <w:t>bservation 1 (Ericsson)</w:t>
      </w:r>
    </w:p>
    <w:p w14:paraId="491C9024" w14:textId="04053F96" w:rsidR="008D027B" w:rsidRPr="008D027B" w:rsidRDefault="008D027B" w:rsidP="008D027B">
      <w:pPr>
        <w:pStyle w:val="ListParagraph"/>
        <w:numPr>
          <w:ilvl w:val="2"/>
          <w:numId w:val="4"/>
        </w:numPr>
        <w:ind w:left="1920" w:firstLineChars="0"/>
        <w:rPr>
          <w:rFonts w:eastAsiaTheme="minorEastAsia"/>
          <w:lang w:val="en-US" w:eastAsia="zh-CN"/>
        </w:rPr>
      </w:pPr>
      <w:r>
        <w:rPr>
          <w:rFonts w:eastAsiaTheme="minorEastAsia"/>
          <w:lang w:val="en-US" w:eastAsia="zh-CN"/>
        </w:rPr>
        <w:t>t</w:t>
      </w:r>
      <w:r w:rsidRPr="00F93B66">
        <w:t>he throughput gain for 4Tx is 1.43 at 70% max Tput, 1.42 at 70% max Tput and 1.35 at 90% max Tput</w:t>
      </w:r>
    </w:p>
    <w:p w14:paraId="5865111E" w14:textId="384E8B82" w:rsidR="008D027B" w:rsidRDefault="008D027B" w:rsidP="008D027B">
      <w:pPr>
        <w:pStyle w:val="ListParagraph"/>
        <w:numPr>
          <w:ilvl w:val="2"/>
          <w:numId w:val="4"/>
        </w:numPr>
        <w:ind w:left="1920" w:firstLineChars="0"/>
        <w:rPr>
          <w:rFonts w:eastAsiaTheme="minorEastAsia"/>
          <w:lang w:val="en-US" w:eastAsia="zh-CN"/>
        </w:rPr>
      </w:pPr>
      <w:r w:rsidRPr="00F93B66">
        <w:t>the throughput gain for 8Tx is 2.86 at 70% max Tput, 2.61 at 70% max Tput and 2.36 at 90% max Tput</w:t>
      </w:r>
    </w:p>
    <w:p w14:paraId="4E0CAE5C" w14:textId="7DE14639" w:rsidR="008D027B" w:rsidRPr="001B780B" w:rsidRDefault="008D027B" w:rsidP="001B780B">
      <w:pPr>
        <w:pStyle w:val="ListParagraph"/>
        <w:numPr>
          <w:ilvl w:val="2"/>
          <w:numId w:val="4"/>
        </w:numPr>
        <w:ind w:left="1920" w:firstLineChars="0"/>
        <w:rPr>
          <w:rFonts w:eastAsiaTheme="minorEastAsia"/>
          <w:lang w:val="en-US" w:eastAsia="zh-CN"/>
        </w:rPr>
      </w:pPr>
      <w:r w:rsidRPr="00F93B66">
        <w:t>8Tx has obviously better performance over that of 4Tx on 70%/80%/90% max performance</w:t>
      </w:r>
    </w:p>
    <w:p w14:paraId="0B683C15" w14:textId="61736FDB" w:rsidR="003C39BC" w:rsidRPr="007D1D84" w:rsidRDefault="003C39BC" w:rsidP="003C39B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Proposals</w:t>
      </w:r>
    </w:p>
    <w:p w14:paraId="38D5AE19" w14:textId="6B878049" w:rsidR="003C39BC" w:rsidRPr="007D1D84" w:rsidRDefault="003C39BC" w:rsidP="003C39B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Option 1</w:t>
      </w:r>
      <w:r w:rsidR="001146A0">
        <w:rPr>
          <w:rFonts w:eastAsia="宋体"/>
          <w:szCs w:val="24"/>
          <w:lang w:eastAsia="zh-CN"/>
        </w:rPr>
        <w:t xml:space="preserve"> (</w:t>
      </w:r>
      <w:r w:rsidR="001146A0">
        <w:rPr>
          <w:rFonts w:eastAsiaTheme="minorEastAsia"/>
          <w:lang w:eastAsia="zh-CN"/>
        </w:rPr>
        <w:t>Ericsson, Samsung</w:t>
      </w:r>
      <w:r w:rsidR="001146A0">
        <w:rPr>
          <w:rFonts w:eastAsia="宋体"/>
          <w:szCs w:val="24"/>
          <w:lang w:eastAsia="zh-CN"/>
        </w:rPr>
        <w:t>)</w:t>
      </w:r>
      <w:r w:rsidRPr="007D1D84">
        <w:rPr>
          <w:rFonts w:eastAsia="宋体"/>
          <w:szCs w:val="24"/>
          <w:lang w:eastAsia="zh-CN"/>
        </w:rPr>
        <w:t xml:space="preserve">: </w:t>
      </w:r>
      <w:r w:rsidR="005C0B4A" w:rsidRPr="007D1D84">
        <w:rPr>
          <w:rFonts w:eastAsia="宋体"/>
          <w:szCs w:val="24"/>
          <w:lang w:eastAsia="zh-CN"/>
        </w:rPr>
        <w:t>8 ports per TRP</w:t>
      </w:r>
    </w:p>
    <w:p w14:paraId="7884BEF5" w14:textId="5F5332D3" w:rsidR="003C39BC" w:rsidRPr="007D1D84" w:rsidRDefault="003C39BC" w:rsidP="003C39B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Option 2</w:t>
      </w:r>
      <w:r w:rsidR="001146A0">
        <w:rPr>
          <w:rFonts w:eastAsia="宋体"/>
          <w:szCs w:val="24"/>
          <w:lang w:eastAsia="zh-CN"/>
        </w:rPr>
        <w:t xml:space="preserve"> (Huawei)</w:t>
      </w:r>
      <w:r w:rsidRPr="007D1D84">
        <w:rPr>
          <w:rFonts w:eastAsia="宋体"/>
          <w:szCs w:val="24"/>
          <w:lang w:eastAsia="zh-CN"/>
        </w:rPr>
        <w:t>:</w:t>
      </w:r>
      <w:r w:rsidR="005C0B4A" w:rsidRPr="007D1D84">
        <w:rPr>
          <w:rFonts w:eastAsia="宋体"/>
          <w:szCs w:val="24"/>
          <w:lang w:eastAsia="zh-CN"/>
        </w:rPr>
        <w:t xml:space="preserve"> 4 ports per TRP</w:t>
      </w:r>
    </w:p>
    <w:p w14:paraId="179EC0F5" w14:textId="77777777" w:rsidR="003C39BC" w:rsidRPr="007D1D84" w:rsidRDefault="003C39BC" w:rsidP="003C39B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Recommended WF</w:t>
      </w:r>
    </w:p>
    <w:p w14:paraId="405D2589" w14:textId="20575960" w:rsidR="003C39BC" w:rsidRDefault="001146A0" w:rsidP="003C39B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greement in the last meeting</w:t>
      </w:r>
    </w:p>
    <w:p w14:paraId="66DA9E97" w14:textId="77777777" w:rsidR="001146A0" w:rsidRPr="001146A0" w:rsidRDefault="001146A0" w:rsidP="001146A0">
      <w:pPr>
        <w:pStyle w:val="ListParagraph"/>
        <w:numPr>
          <w:ilvl w:val="2"/>
          <w:numId w:val="4"/>
        </w:numPr>
        <w:ind w:left="1920" w:firstLineChars="0"/>
        <w:rPr>
          <w:rFonts w:eastAsiaTheme="minorEastAsia"/>
          <w:lang w:val="en-US" w:eastAsia="zh-CN"/>
        </w:rPr>
      </w:pPr>
      <w:r w:rsidRPr="001146A0">
        <w:rPr>
          <w:rFonts w:eastAsiaTheme="minorEastAsia"/>
          <w:lang w:val="en-US" w:eastAsia="zh-CN"/>
        </w:rPr>
        <w:t>MIMO correlation: XP high</w:t>
      </w:r>
    </w:p>
    <w:p w14:paraId="6C02EF61" w14:textId="77777777" w:rsidR="001146A0" w:rsidRPr="001146A0" w:rsidRDefault="001146A0" w:rsidP="001146A0">
      <w:pPr>
        <w:pStyle w:val="ListParagraph"/>
        <w:numPr>
          <w:ilvl w:val="2"/>
          <w:numId w:val="4"/>
        </w:numPr>
        <w:ind w:left="1920" w:firstLineChars="0"/>
        <w:rPr>
          <w:rFonts w:eastAsiaTheme="minorEastAsia"/>
          <w:lang w:val="en-US" w:eastAsia="zh-CN"/>
        </w:rPr>
      </w:pPr>
      <w:r w:rsidRPr="001146A0">
        <w:rPr>
          <w:rFonts w:eastAsiaTheme="minorEastAsia"/>
          <w:lang w:val="en-US" w:eastAsia="zh-CN"/>
        </w:rPr>
        <w:t>8 ports per TRP as baseline</w:t>
      </w:r>
    </w:p>
    <w:p w14:paraId="47A644FD" w14:textId="77777777" w:rsidR="001146A0" w:rsidRPr="001146A0" w:rsidRDefault="001146A0" w:rsidP="001146A0">
      <w:pPr>
        <w:pStyle w:val="ListParagraph"/>
        <w:numPr>
          <w:ilvl w:val="2"/>
          <w:numId w:val="4"/>
        </w:numPr>
        <w:ind w:left="1920" w:firstLineChars="0"/>
        <w:rPr>
          <w:rFonts w:eastAsiaTheme="minorEastAsia"/>
          <w:lang w:val="en-US" w:eastAsia="zh-CN"/>
        </w:rPr>
      </w:pPr>
      <w:r w:rsidRPr="001146A0">
        <w:rPr>
          <w:rFonts w:eastAsiaTheme="minorEastAsia" w:hint="eastAsia"/>
          <w:lang w:val="en-US" w:eastAsia="zh-CN"/>
        </w:rPr>
        <w:t>T</w:t>
      </w:r>
      <w:r w:rsidRPr="001146A0">
        <w:rPr>
          <w:rFonts w:eastAsiaTheme="minorEastAsia"/>
          <w:lang w:val="en-US" w:eastAsia="zh-CN"/>
        </w:rPr>
        <w:t>est Metric: TP ratio between following PMI and Random PMI</w:t>
      </w:r>
    </w:p>
    <w:p w14:paraId="50B1755A" w14:textId="77777777" w:rsidR="001146A0" w:rsidRPr="001146A0" w:rsidRDefault="001146A0" w:rsidP="001146A0">
      <w:pPr>
        <w:pStyle w:val="ListParagraph"/>
        <w:numPr>
          <w:ilvl w:val="2"/>
          <w:numId w:val="4"/>
        </w:numPr>
        <w:ind w:left="1920" w:firstLineChars="0"/>
        <w:rPr>
          <w:rFonts w:eastAsiaTheme="minorEastAsia"/>
          <w:lang w:val="en-US" w:eastAsia="zh-CN"/>
        </w:rPr>
      </w:pPr>
      <w:r w:rsidRPr="001146A0">
        <w:rPr>
          <w:rFonts w:eastAsiaTheme="minorEastAsia" w:hint="eastAsia"/>
          <w:lang w:val="en-US" w:eastAsia="zh-CN"/>
        </w:rPr>
        <w:t>T</w:t>
      </w:r>
      <w:r w:rsidRPr="001146A0">
        <w:rPr>
          <w:rFonts w:eastAsiaTheme="minorEastAsia"/>
          <w:lang w:val="en-US" w:eastAsia="zh-CN"/>
        </w:rPr>
        <w:t>est point: 90%</w:t>
      </w:r>
    </w:p>
    <w:p w14:paraId="42EFD68F" w14:textId="77777777" w:rsidR="001146A0" w:rsidRPr="001146A0" w:rsidRDefault="001146A0" w:rsidP="001146A0">
      <w:pPr>
        <w:pStyle w:val="ListParagraph"/>
        <w:numPr>
          <w:ilvl w:val="2"/>
          <w:numId w:val="4"/>
        </w:numPr>
        <w:ind w:left="1920" w:firstLineChars="0"/>
        <w:rPr>
          <w:rFonts w:eastAsiaTheme="minorEastAsia"/>
          <w:lang w:val="en-US" w:eastAsia="zh-CN"/>
        </w:rPr>
      </w:pPr>
      <w:r w:rsidRPr="001146A0">
        <w:rPr>
          <w:rFonts w:eastAsiaTheme="minorEastAsia" w:hint="eastAsia"/>
          <w:lang w:val="en-US" w:eastAsia="zh-CN"/>
        </w:rPr>
        <w:t>E</w:t>
      </w:r>
      <w:r w:rsidRPr="001146A0">
        <w:rPr>
          <w:rFonts w:eastAsiaTheme="minorEastAsia"/>
          <w:lang w:val="en-US" w:eastAsia="zh-CN"/>
        </w:rPr>
        <w:t>ncourage interesting companies to provide simulation results for both 4 and 8 ports in RAN4#104-e meeting, and make the final decision in RAN</w:t>
      </w:r>
      <w:r w:rsidRPr="001146A0">
        <w:rPr>
          <w:rFonts w:eastAsiaTheme="minorEastAsia" w:hint="eastAsia"/>
          <w:lang w:val="en-US" w:eastAsia="zh-CN"/>
        </w:rPr>
        <w:t>4#</w:t>
      </w:r>
      <w:r w:rsidRPr="001146A0">
        <w:rPr>
          <w:rFonts w:eastAsiaTheme="minorEastAsia"/>
          <w:lang w:val="en-US" w:eastAsia="zh-CN"/>
        </w:rPr>
        <w:t>104-</w:t>
      </w:r>
      <w:r w:rsidRPr="001146A0">
        <w:rPr>
          <w:rFonts w:eastAsiaTheme="minorEastAsia" w:hint="eastAsia"/>
          <w:lang w:val="en-US" w:eastAsia="zh-CN"/>
        </w:rPr>
        <w:t>e</w:t>
      </w:r>
      <w:r w:rsidRPr="001146A0">
        <w:rPr>
          <w:rFonts w:eastAsiaTheme="minorEastAsia"/>
          <w:lang w:val="en-US" w:eastAsia="zh-CN"/>
        </w:rPr>
        <w:t xml:space="preserve"> meeting</w:t>
      </w:r>
    </w:p>
    <w:p w14:paraId="520C84C0" w14:textId="5838300E" w:rsidR="001146A0" w:rsidRDefault="008D027B" w:rsidP="003C39B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Simulation results summary </w:t>
      </w:r>
    </w:p>
    <w:p w14:paraId="7E9880AB" w14:textId="3B8D1C6D" w:rsidR="008D027B" w:rsidRDefault="008D027B" w:rsidP="008D027B">
      <w:pPr>
        <w:pStyle w:val="ListParagraph"/>
        <w:overflowPunct/>
        <w:autoSpaceDE/>
        <w:autoSpaceDN/>
        <w:adjustRightInd/>
        <w:spacing w:after="120"/>
        <w:ind w:left="1440" w:firstLineChars="0" w:firstLine="0"/>
        <w:textAlignment w:val="auto"/>
        <w:rPr>
          <w:rFonts w:eastAsia="宋体"/>
          <w:szCs w:val="24"/>
          <w:lang w:eastAsia="zh-CN"/>
        </w:rPr>
      </w:pPr>
    </w:p>
    <w:tbl>
      <w:tblPr>
        <w:tblStyle w:val="TableGrid"/>
        <w:tblW w:w="0" w:type="auto"/>
        <w:jc w:val="center"/>
        <w:tblLook w:val="04A0" w:firstRow="1" w:lastRow="0" w:firstColumn="1" w:lastColumn="0" w:noHBand="0" w:noVBand="1"/>
      </w:tblPr>
      <w:tblGrid>
        <w:gridCol w:w="2298"/>
        <w:gridCol w:w="1328"/>
        <w:gridCol w:w="1239"/>
        <w:gridCol w:w="1398"/>
        <w:gridCol w:w="1123"/>
        <w:gridCol w:w="1205"/>
        <w:gridCol w:w="1040"/>
      </w:tblGrid>
      <w:tr w:rsidR="008D027B" w:rsidRPr="00917066" w14:paraId="58192E1C" w14:textId="1B80A24D" w:rsidTr="00F7452D">
        <w:trPr>
          <w:trHeight w:val="244"/>
          <w:jc w:val="center"/>
        </w:trPr>
        <w:tc>
          <w:tcPr>
            <w:tcW w:w="2298" w:type="dxa"/>
            <w:shd w:val="clear" w:color="auto" w:fill="F7CAAC" w:themeFill="accent2" w:themeFillTint="66"/>
          </w:tcPr>
          <w:p w14:paraId="37D46C2B" w14:textId="77777777" w:rsidR="008D027B" w:rsidRPr="00E4057E" w:rsidRDefault="008D027B" w:rsidP="00C65A4B">
            <w:pPr>
              <w:pStyle w:val="ListParagraph"/>
              <w:ind w:firstLineChars="0" w:firstLine="0"/>
              <w:jc w:val="center"/>
              <w:rPr>
                <w:rFonts w:asciiTheme="minorHAnsi" w:hAnsiTheme="minorHAnsi"/>
                <w:b/>
              </w:rPr>
            </w:pPr>
          </w:p>
        </w:tc>
        <w:tc>
          <w:tcPr>
            <w:tcW w:w="2567" w:type="dxa"/>
            <w:gridSpan w:val="2"/>
            <w:shd w:val="clear" w:color="auto" w:fill="F7CAAC" w:themeFill="accent2" w:themeFillTint="66"/>
          </w:tcPr>
          <w:p w14:paraId="0A96D940" w14:textId="5E9D6B85" w:rsidR="008D027B" w:rsidRPr="008D027B" w:rsidRDefault="008D027B" w:rsidP="00C65A4B">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S</w:t>
            </w:r>
            <w:r>
              <w:rPr>
                <w:rFonts w:asciiTheme="minorHAnsi" w:eastAsiaTheme="minorEastAsia" w:hAnsiTheme="minorHAnsi"/>
                <w:b/>
                <w:lang w:eastAsia="zh-CN"/>
              </w:rPr>
              <w:t>amsung</w:t>
            </w:r>
          </w:p>
        </w:tc>
        <w:tc>
          <w:tcPr>
            <w:tcW w:w="2521" w:type="dxa"/>
            <w:gridSpan w:val="2"/>
            <w:shd w:val="clear" w:color="auto" w:fill="F7CAAC" w:themeFill="accent2" w:themeFillTint="66"/>
          </w:tcPr>
          <w:p w14:paraId="10599E93" w14:textId="2ED3A3FF" w:rsidR="008D027B" w:rsidRDefault="008D027B" w:rsidP="00C65A4B">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H</w:t>
            </w:r>
            <w:r>
              <w:rPr>
                <w:rFonts w:asciiTheme="minorHAnsi" w:eastAsiaTheme="minorEastAsia" w:hAnsiTheme="minorHAnsi"/>
                <w:b/>
                <w:lang w:eastAsia="zh-CN"/>
              </w:rPr>
              <w:t>uawei</w:t>
            </w:r>
          </w:p>
        </w:tc>
        <w:tc>
          <w:tcPr>
            <w:tcW w:w="2245" w:type="dxa"/>
            <w:gridSpan w:val="2"/>
            <w:shd w:val="clear" w:color="auto" w:fill="F7CAAC" w:themeFill="accent2" w:themeFillTint="66"/>
          </w:tcPr>
          <w:p w14:paraId="30DF2A1B" w14:textId="52898FC6" w:rsidR="008D027B" w:rsidRDefault="008D027B" w:rsidP="00C65A4B">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b/>
                <w:lang w:eastAsia="zh-CN"/>
              </w:rPr>
              <w:t>Ericsson</w:t>
            </w:r>
          </w:p>
        </w:tc>
      </w:tr>
      <w:tr w:rsidR="008D027B" w:rsidRPr="00917066" w14:paraId="6B0F28EA" w14:textId="7C5F283E" w:rsidTr="00F7452D">
        <w:trPr>
          <w:trHeight w:val="385"/>
          <w:jc w:val="center"/>
        </w:trPr>
        <w:tc>
          <w:tcPr>
            <w:tcW w:w="2298" w:type="dxa"/>
            <w:shd w:val="clear" w:color="auto" w:fill="F7CAAC" w:themeFill="accent2" w:themeFillTint="66"/>
          </w:tcPr>
          <w:p w14:paraId="017A52C5" w14:textId="77777777" w:rsidR="008D027B" w:rsidRPr="00E4057E" w:rsidRDefault="008D027B" w:rsidP="008D027B">
            <w:pPr>
              <w:pStyle w:val="ListParagraph"/>
              <w:ind w:firstLineChars="0" w:firstLine="0"/>
              <w:jc w:val="center"/>
              <w:rPr>
                <w:rFonts w:asciiTheme="minorHAnsi" w:hAnsiTheme="minorHAnsi"/>
                <w:b/>
              </w:rPr>
            </w:pPr>
            <w:r w:rsidRPr="00E4057E">
              <w:rPr>
                <w:rFonts w:asciiTheme="minorHAnsi" w:hAnsiTheme="minorHAnsi"/>
                <w:b/>
              </w:rPr>
              <w:t>SNR point</w:t>
            </w:r>
            <w:r>
              <w:rPr>
                <w:rFonts w:asciiTheme="minorHAnsi" w:hAnsiTheme="minorHAnsi"/>
                <w:b/>
              </w:rPr>
              <w:t>(dB)</w:t>
            </w:r>
            <w:r w:rsidRPr="00E4057E">
              <w:rPr>
                <w:rFonts w:asciiTheme="minorHAnsi" w:hAnsiTheme="minorHAnsi"/>
                <w:b/>
              </w:rPr>
              <w:t>/TP ratio</w:t>
            </w:r>
            <w:r>
              <w:rPr>
                <w:rFonts w:asciiTheme="minorHAnsi" w:hAnsiTheme="minorHAnsi"/>
                <w:b/>
              </w:rPr>
              <w:t xml:space="preserve"> </w:t>
            </w:r>
            <w:r w:rsidRPr="00E4057E">
              <w:rPr>
                <w:rFonts w:asciiTheme="minorHAnsi" w:hAnsiTheme="minorHAnsi"/>
                <w:b/>
              </w:rPr>
              <w:t>(following Type I PMI /random Type I PMI)</w:t>
            </w:r>
          </w:p>
        </w:tc>
        <w:tc>
          <w:tcPr>
            <w:tcW w:w="1328" w:type="dxa"/>
            <w:shd w:val="clear" w:color="auto" w:fill="F7CAAC" w:themeFill="accent2" w:themeFillTint="66"/>
          </w:tcPr>
          <w:p w14:paraId="599DCFAD" w14:textId="77777777" w:rsidR="008D027B" w:rsidRDefault="008D027B" w:rsidP="008D027B">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4</w:t>
            </w:r>
            <w:r w:rsidRPr="00E4057E">
              <w:rPr>
                <w:rFonts w:asciiTheme="minorHAnsi" w:hAnsiTheme="minorHAnsi"/>
                <w:b/>
              </w:rPr>
              <w:t>x2</w:t>
            </w:r>
          </w:p>
          <w:p w14:paraId="4CC609EF" w14:textId="7844EB2B" w:rsidR="001B780B" w:rsidRPr="001B780B" w:rsidRDefault="001B780B" w:rsidP="008D027B">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239" w:type="dxa"/>
            <w:shd w:val="clear" w:color="auto" w:fill="F7CAAC" w:themeFill="accent2" w:themeFillTint="66"/>
          </w:tcPr>
          <w:p w14:paraId="77D1E981" w14:textId="77777777" w:rsidR="008D027B" w:rsidRDefault="008D027B" w:rsidP="008D027B">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8</w:t>
            </w:r>
            <w:r w:rsidRPr="00E4057E">
              <w:rPr>
                <w:rFonts w:asciiTheme="minorHAnsi" w:hAnsiTheme="minorHAnsi"/>
                <w:b/>
              </w:rPr>
              <w:t>x</w:t>
            </w:r>
            <w:r>
              <w:rPr>
                <w:rFonts w:asciiTheme="minorHAnsi" w:hAnsiTheme="minorHAnsi"/>
                <w:b/>
              </w:rPr>
              <w:t>2</w:t>
            </w:r>
          </w:p>
          <w:p w14:paraId="647802C5" w14:textId="69D7324A" w:rsidR="001B780B" w:rsidRPr="001B780B" w:rsidRDefault="001B780B" w:rsidP="008D027B">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398" w:type="dxa"/>
            <w:shd w:val="clear" w:color="auto" w:fill="F7CAAC" w:themeFill="accent2" w:themeFillTint="66"/>
          </w:tcPr>
          <w:p w14:paraId="248EA488" w14:textId="77777777" w:rsidR="008D027B" w:rsidRDefault="008D027B" w:rsidP="008D027B">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4</w:t>
            </w:r>
            <w:r w:rsidRPr="00E4057E">
              <w:rPr>
                <w:rFonts w:asciiTheme="minorHAnsi" w:hAnsiTheme="minorHAnsi"/>
                <w:b/>
              </w:rPr>
              <w:t>x2</w:t>
            </w:r>
          </w:p>
          <w:p w14:paraId="4AD4E7EC" w14:textId="0F4ACCDA" w:rsidR="001B780B" w:rsidRPr="00E4057E" w:rsidRDefault="001B780B" w:rsidP="008D027B">
            <w:pPr>
              <w:pStyle w:val="ListParagraph"/>
              <w:ind w:firstLineChars="0" w:firstLine="0"/>
              <w:jc w:val="center"/>
              <w:rPr>
                <w:rFonts w:asciiTheme="minorHAnsi" w:hAnsiTheme="minorHAnsi"/>
                <w:b/>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123" w:type="dxa"/>
            <w:shd w:val="clear" w:color="auto" w:fill="F7CAAC" w:themeFill="accent2" w:themeFillTint="66"/>
          </w:tcPr>
          <w:p w14:paraId="52C69CEC" w14:textId="77777777" w:rsidR="008D027B" w:rsidRDefault="008D027B" w:rsidP="008D027B">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8</w:t>
            </w:r>
            <w:r w:rsidRPr="00E4057E">
              <w:rPr>
                <w:rFonts w:asciiTheme="minorHAnsi" w:hAnsiTheme="minorHAnsi"/>
                <w:b/>
              </w:rPr>
              <w:t>x</w:t>
            </w:r>
            <w:r>
              <w:rPr>
                <w:rFonts w:asciiTheme="minorHAnsi" w:hAnsiTheme="minorHAnsi"/>
                <w:b/>
              </w:rPr>
              <w:t>2</w:t>
            </w:r>
          </w:p>
          <w:p w14:paraId="006B296A" w14:textId="287EF88E" w:rsidR="001B780B" w:rsidRPr="00E4057E" w:rsidRDefault="001B780B" w:rsidP="008D027B">
            <w:pPr>
              <w:pStyle w:val="ListParagraph"/>
              <w:ind w:firstLineChars="0" w:firstLine="0"/>
              <w:jc w:val="center"/>
              <w:rPr>
                <w:rFonts w:asciiTheme="minorHAnsi" w:hAnsiTheme="minorHAnsi"/>
                <w:b/>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205" w:type="dxa"/>
            <w:shd w:val="clear" w:color="auto" w:fill="F7CAAC" w:themeFill="accent2" w:themeFillTint="66"/>
          </w:tcPr>
          <w:p w14:paraId="162993AE" w14:textId="77777777" w:rsidR="008D027B" w:rsidRDefault="008D027B" w:rsidP="008D027B">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4</w:t>
            </w:r>
            <w:r w:rsidRPr="00E4057E">
              <w:rPr>
                <w:rFonts w:asciiTheme="minorHAnsi" w:hAnsiTheme="minorHAnsi"/>
                <w:b/>
              </w:rPr>
              <w:t>x2</w:t>
            </w:r>
          </w:p>
          <w:p w14:paraId="7EF7B0DE" w14:textId="54133E3F" w:rsidR="001B780B" w:rsidRPr="00E4057E" w:rsidRDefault="001B780B" w:rsidP="008D027B">
            <w:pPr>
              <w:pStyle w:val="ListParagraph"/>
              <w:ind w:firstLineChars="0" w:firstLine="0"/>
              <w:jc w:val="center"/>
              <w:rPr>
                <w:rFonts w:asciiTheme="minorHAnsi" w:hAnsiTheme="minorHAnsi"/>
                <w:b/>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040" w:type="dxa"/>
            <w:shd w:val="clear" w:color="auto" w:fill="F7CAAC" w:themeFill="accent2" w:themeFillTint="66"/>
          </w:tcPr>
          <w:p w14:paraId="3AB7C5E6" w14:textId="77777777" w:rsidR="008D027B" w:rsidRDefault="008D027B" w:rsidP="008D027B">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8</w:t>
            </w:r>
            <w:r w:rsidRPr="00E4057E">
              <w:rPr>
                <w:rFonts w:asciiTheme="minorHAnsi" w:hAnsiTheme="minorHAnsi"/>
                <w:b/>
              </w:rPr>
              <w:t>x</w:t>
            </w:r>
            <w:r>
              <w:rPr>
                <w:rFonts w:asciiTheme="minorHAnsi" w:hAnsiTheme="minorHAnsi"/>
                <w:b/>
              </w:rPr>
              <w:t>2</w:t>
            </w:r>
          </w:p>
          <w:p w14:paraId="6997DBF1" w14:textId="372FDCDA" w:rsidR="001B780B" w:rsidRPr="00E4057E" w:rsidRDefault="001B780B" w:rsidP="008D027B">
            <w:pPr>
              <w:pStyle w:val="ListParagraph"/>
              <w:ind w:firstLineChars="0" w:firstLine="0"/>
              <w:jc w:val="center"/>
              <w:rPr>
                <w:rFonts w:asciiTheme="minorHAnsi" w:hAnsiTheme="minorHAnsi"/>
                <w:b/>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r>
      <w:tr w:rsidR="001B780B" w:rsidRPr="00917066" w14:paraId="063573E1" w14:textId="01DD8B7D" w:rsidTr="00F7452D">
        <w:trPr>
          <w:trHeight w:val="244"/>
          <w:jc w:val="center"/>
        </w:trPr>
        <w:tc>
          <w:tcPr>
            <w:tcW w:w="2298" w:type="dxa"/>
            <w:shd w:val="clear" w:color="auto" w:fill="F7CAAC" w:themeFill="accent2" w:themeFillTint="66"/>
          </w:tcPr>
          <w:p w14:paraId="3FA181AF" w14:textId="77777777" w:rsidR="001B780B" w:rsidRDefault="001B780B" w:rsidP="001B780B">
            <w:pPr>
              <w:pStyle w:val="ListParagraph"/>
              <w:ind w:firstLineChars="0" w:firstLine="0"/>
              <w:jc w:val="center"/>
              <w:rPr>
                <w:rFonts w:asciiTheme="minorHAnsi" w:hAnsiTheme="minorHAnsi" w:cstheme="minorHAnsi"/>
                <w:b/>
                <w:lang w:eastAsia="zh-CN"/>
              </w:rPr>
            </w:pPr>
            <w:r>
              <w:rPr>
                <w:rFonts w:asciiTheme="minorHAnsi" w:hAnsiTheme="minorHAnsi" w:cstheme="minorHAnsi"/>
                <w:b/>
                <w:lang w:eastAsia="zh-CN"/>
              </w:rPr>
              <w:t>FDD 2RX</w:t>
            </w:r>
          </w:p>
        </w:tc>
        <w:tc>
          <w:tcPr>
            <w:tcW w:w="1328" w:type="dxa"/>
          </w:tcPr>
          <w:p w14:paraId="31F8E6F9" w14:textId="77777777" w:rsidR="001B780B" w:rsidRPr="00CC6FC8" w:rsidRDefault="001B780B" w:rsidP="001B780B">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1</w:t>
            </w:r>
            <w:r>
              <w:rPr>
                <w:rFonts w:asciiTheme="minorHAnsi" w:eastAsiaTheme="minorEastAsia" w:hAnsiTheme="minorHAnsi"/>
                <w:lang w:eastAsia="zh-CN"/>
              </w:rPr>
              <w:t>1.0 dB/1.51</w:t>
            </w:r>
          </w:p>
        </w:tc>
        <w:tc>
          <w:tcPr>
            <w:tcW w:w="1239" w:type="dxa"/>
          </w:tcPr>
          <w:p w14:paraId="34C1B47A" w14:textId="77777777" w:rsidR="001B780B" w:rsidRPr="00CC6FC8" w:rsidRDefault="001B780B" w:rsidP="001B780B">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8</w:t>
            </w:r>
            <w:r>
              <w:rPr>
                <w:rFonts w:asciiTheme="minorHAnsi" w:eastAsiaTheme="minorEastAsia" w:hAnsiTheme="minorHAnsi"/>
                <w:lang w:eastAsia="zh-CN"/>
              </w:rPr>
              <w:t>.7 dB/2.6</w:t>
            </w:r>
          </w:p>
        </w:tc>
        <w:tc>
          <w:tcPr>
            <w:tcW w:w="1398" w:type="dxa"/>
          </w:tcPr>
          <w:p w14:paraId="7F48AD33" w14:textId="0D1B38A5" w:rsidR="001B780B" w:rsidRDefault="001B780B" w:rsidP="001B780B">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kern w:val="2"/>
                <w:sz w:val="18"/>
                <w:szCs w:val="22"/>
                <w:lang w:eastAsia="zh-CN"/>
              </w:rPr>
              <w:t>1</w:t>
            </w:r>
            <w:r w:rsidRPr="00350079">
              <w:rPr>
                <w:rFonts w:ascii="Arial" w:eastAsiaTheme="minorEastAsia" w:hAnsi="Arial" w:cs="Arial"/>
                <w:kern w:val="2"/>
                <w:sz w:val="18"/>
                <w:szCs w:val="22"/>
                <w:lang w:eastAsia="zh-CN"/>
              </w:rPr>
              <w:t>.31</w:t>
            </w:r>
          </w:p>
        </w:tc>
        <w:tc>
          <w:tcPr>
            <w:tcW w:w="1123" w:type="dxa"/>
            <w:vAlign w:val="center"/>
          </w:tcPr>
          <w:p w14:paraId="3B09A7FF" w14:textId="6FD54AC4" w:rsidR="001B780B" w:rsidRDefault="001B780B" w:rsidP="001B780B">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kern w:val="2"/>
                <w:sz w:val="18"/>
                <w:szCs w:val="22"/>
                <w:lang w:eastAsia="zh-CN"/>
              </w:rPr>
              <w:t>2</w:t>
            </w:r>
            <w:r w:rsidRPr="00350079">
              <w:rPr>
                <w:rFonts w:ascii="Arial" w:eastAsiaTheme="minorEastAsia" w:hAnsi="Arial" w:cs="Arial"/>
                <w:kern w:val="2"/>
                <w:sz w:val="18"/>
                <w:szCs w:val="22"/>
                <w:lang w:eastAsia="zh-CN"/>
              </w:rPr>
              <w:t>.06</w:t>
            </w:r>
          </w:p>
        </w:tc>
        <w:tc>
          <w:tcPr>
            <w:tcW w:w="1205" w:type="dxa"/>
          </w:tcPr>
          <w:p w14:paraId="1A58F656" w14:textId="0BA80FFD" w:rsidR="001B780B" w:rsidRDefault="001B780B" w:rsidP="001B780B">
            <w:pPr>
              <w:pStyle w:val="ListParagraph"/>
              <w:ind w:firstLineChars="0" w:firstLine="0"/>
              <w:jc w:val="center"/>
              <w:rPr>
                <w:rFonts w:asciiTheme="minorHAnsi" w:eastAsiaTheme="minorEastAsia" w:hAnsiTheme="minorHAnsi"/>
                <w:lang w:eastAsia="zh-CN"/>
              </w:rPr>
            </w:pPr>
            <w:r>
              <w:t>12.7dB/1.35</w:t>
            </w:r>
          </w:p>
        </w:tc>
        <w:tc>
          <w:tcPr>
            <w:tcW w:w="1040" w:type="dxa"/>
          </w:tcPr>
          <w:p w14:paraId="2B3CF335" w14:textId="6E824525" w:rsidR="001B780B" w:rsidRDefault="001B780B" w:rsidP="001B780B">
            <w:pPr>
              <w:pStyle w:val="ListParagraph"/>
              <w:ind w:firstLineChars="0" w:firstLine="0"/>
              <w:jc w:val="center"/>
              <w:rPr>
                <w:rFonts w:asciiTheme="minorHAnsi" w:eastAsiaTheme="minorEastAsia" w:hAnsiTheme="minorHAnsi"/>
                <w:lang w:eastAsia="zh-CN"/>
              </w:rPr>
            </w:pPr>
            <w:r>
              <w:t>9.3 dB/2.36</w:t>
            </w:r>
          </w:p>
        </w:tc>
      </w:tr>
      <w:tr w:rsidR="00F7452D" w:rsidRPr="00917066" w14:paraId="1B540F23" w14:textId="5C4B05F5" w:rsidTr="00F7452D">
        <w:trPr>
          <w:trHeight w:val="239"/>
          <w:jc w:val="center"/>
        </w:trPr>
        <w:tc>
          <w:tcPr>
            <w:tcW w:w="2298" w:type="dxa"/>
            <w:shd w:val="clear" w:color="auto" w:fill="F7CAAC" w:themeFill="accent2" w:themeFillTint="66"/>
          </w:tcPr>
          <w:p w14:paraId="4BAB441F" w14:textId="77777777" w:rsidR="00F7452D" w:rsidRPr="00FA61C7" w:rsidRDefault="00F7452D" w:rsidP="00F7452D">
            <w:pPr>
              <w:pStyle w:val="ListParagraph"/>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FDD 4RX</w:t>
            </w:r>
          </w:p>
        </w:tc>
        <w:tc>
          <w:tcPr>
            <w:tcW w:w="1328" w:type="dxa"/>
          </w:tcPr>
          <w:p w14:paraId="04613ABF" w14:textId="60D275E3" w:rsidR="00F7452D" w:rsidRDefault="00F7452D" w:rsidP="00F7452D">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8.6 dB/1.56</w:t>
            </w:r>
          </w:p>
        </w:tc>
        <w:tc>
          <w:tcPr>
            <w:tcW w:w="1239" w:type="dxa"/>
          </w:tcPr>
          <w:p w14:paraId="211770EE" w14:textId="0501647A" w:rsidR="00F7452D" w:rsidRDefault="00F7452D" w:rsidP="00F7452D">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5</w:t>
            </w:r>
            <w:r>
              <w:rPr>
                <w:rFonts w:asciiTheme="minorHAnsi" w:eastAsiaTheme="minorEastAsia" w:hAnsiTheme="minorHAnsi"/>
                <w:lang w:eastAsia="zh-CN"/>
              </w:rPr>
              <w:t>.1 dB/3.27</w:t>
            </w:r>
          </w:p>
        </w:tc>
        <w:tc>
          <w:tcPr>
            <w:tcW w:w="1398" w:type="dxa"/>
            <w:vAlign w:val="center"/>
          </w:tcPr>
          <w:p w14:paraId="4EBC387C" w14:textId="47A2078C" w:rsidR="00F7452D" w:rsidRDefault="00F7452D" w:rsidP="00F7452D">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kern w:val="2"/>
                <w:sz w:val="18"/>
                <w:szCs w:val="22"/>
                <w:lang w:eastAsia="zh-CN"/>
              </w:rPr>
              <w:t>1</w:t>
            </w:r>
            <w:r w:rsidRPr="00350079">
              <w:rPr>
                <w:rFonts w:ascii="Arial" w:eastAsiaTheme="minorEastAsia" w:hAnsi="Arial" w:cs="Arial"/>
                <w:kern w:val="2"/>
                <w:sz w:val="18"/>
                <w:szCs w:val="22"/>
                <w:lang w:eastAsia="zh-CN"/>
              </w:rPr>
              <w:t>.61</w:t>
            </w:r>
          </w:p>
        </w:tc>
        <w:tc>
          <w:tcPr>
            <w:tcW w:w="1123" w:type="dxa"/>
          </w:tcPr>
          <w:p w14:paraId="2487DD7E" w14:textId="2EAAF483" w:rsidR="00F7452D" w:rsidRDefault="00F7452D" w:rsidP="00F7452D">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kern w:val="2"/>
                <w:sz w:val="18"/>
                <w:szCs w:val="22"/>
                <w:lang w:eastAsia="zh-CN"/>
              </w:rPr>
              <w:t>2</w:t>
            </w:r>
            <w:r w:rsidRPr="00350079">
              <w:rPr>
                <w:rFonts w:ascii="Arial" w:eastAsiaTheme="minorEastAsia" w:hAnsi="Arial" w:cs="Arial"/>
                <w:kern w:val="2"/>
                <w:sz w:val="18"/>
                <w:szCs w:val="22"/>
                <w:lang w:eastAsia="zh-CN"/>
              </w:rPr>
              <w:t>.39</w:t>
            </w:r>
          </w:p>
        </w:tc>
        <w:tc>
          <w:tcPr>
            <w:tcW w:w="1205" w:type="dxa"/>
          </w:tcPr>
          <w:p w14:paraId="584DC5FE" w14:textId="77777777" w:rsidR="00F7452D" w:rsidRDefault="00F7452D" w:rsidP="00F7452D">
            <w:pPr>
              <w:pStyle w:val="ListParagraph"/>
              <w:ind w:firstLineChars="0" w:firstLine="0"/>
              <w:jc w:val="center"/>
              <w:rPr>
                <w:rFonts w:asciiTheme="minorHAnsi" w:eastAsiaTheme="minorEastAsia" w:hAnsiTheme="minorHAnsi"/>
                <w:lang w:eastAsia="zh-CN"/>
              </w:rPr>
            </w:pPr>
          </w:p>
        </w:tc>
        <w:tc>
          <w:tcPr>
            <w:tcW w:w="1040" w:type="dxa"/>
          </w:tcPr>
          <w:p w14:paraId="45306058" w14:textId="02B441D2" w:rsidR="00F7452D" w:rsidRDefault="00F7452D" w:rsidP="00F7452D">
            <w:pPr>
              <w:pStyle w:val="ListParagraph"/>
              <w:ind w:firstLineChars="0" w:firstLine="0"/>
              <w:jc w:val="center"/>
              <w:rPr>
                <w:rFonts w:asciiTheme="minorHAnsi" w:eastAsiaTheme="minorEastAsia" w:hAnsiTheme="minorHAnsi"/>
                <w:lang w:eastAsia="zh-CN"/>
              </w:rPr>
            </w:pPr>
          </w:p>
        </w:tc>
      </w:tr>
      <w:tr w:rsidR="001B780B" w:rsidRPr="00917066" w14:paraId="619CCC8A" w14:textId="6BECEFBA" w:rsidTr="00F7452D">
        <w:trPr>
          <w:trHeight w:val="244"/>
          <w:jc w:val="center"/>
        </w:trPr>
        <w:tc>
          <w:tcPr>
            <w:tcW w:w="2298" w:type="dxa"/>
            <w:shd w:val="clear" w:color="auto" w:fill="F7CAAC" w:themeFill="accent2" w:themeFillTint="66"/>
          </w:tcPr>
          <w:p w14:paraId="02D57FCB" w14:textId="77777777" w:rsidR="001B780B" w:rsidRDefault="001B780B" w:rsidP="001B780B">
            <w:pPr>
              <w:pStyle w:val="ListParagraph"/>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lastRenderedPageBreak/>
              <w:t>T</w:t>
            </w:r>
            <w:r>
              <w:rPr>
                <w:rFonts w:asciiTheme="minorHAnsi" w:eastAsiaTheme="minorEastAsia" w:hAnsiTheme="minorHAnsi" w:cstheme="minorHAnsi"/>
                <w:b/>
                <w:lang w:eastAsia="zh-CN"/>
              </w:rPr>
              <w:t>DD 2RX</w:t>
            </w:r>
          </w:p>
        </w:tc>
        <w:tc>
          <w:tcPr>
            <w:tcW w:w="1328" w:type="dxa"/>
          </w:tcPr>
          <w:p w14:paraId="53944C90" w14:textId="77777777" w:rsidR="001B780B" w:rsidRDefault="001B780B" w:rsidP="001B780B">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1</w:t>
            </w:r>
            <w:r>
              <w:rPr>
                <w:rFonts w:asciiTheme="minorHAnsi" w:eastAsiaTheme="minorEastAsia" w:hAnsiTheme="minorHAnsi"/>
                <w:lang w:eastAsia="zh-CN"/>
              </w:rPr>
              <w:t>0.9 dB/1.55</w:t>
            </w:r>
          </w:p>
        </w:tc>
        <w:tc>
          <w:tcPr>
            <w:tcW w:w="1239" w:type="dxa"/>
          </w:tcPr>
          <w:p w14:paraId="7B4A0488" w14:textId="77777777" w:rsidR="001B780B" w:rsidRDefault="001B780B" w:rsidP="001B780B">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7.6 dB/2.96</w:t>
            </w:r>
          </w:p>
        </w:tc>
        <w:tc>
          <w:tcPr>
            <w:tcW w:w="1398" w:type="dxa"/>
          </w:tcPr>
          <w:p w14:paraId="271E858E" w14:textId="723F416F" w:rsidR="001B780B" w:rsidRDefault="001B780B" w:rsidP="001B780B">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sz w:val="18"/>
                <w:lang w:val="en-US" w:eastAsia="zh-CN"/>
              </w:rPr>
              <w:t>1</w:t>
            </w:r>
            <w:r w:rsidRPr="00350079">
              <w:rPr>
                <w:rFonts w:ascii="Arial" w:eastAsiaTheme="minorEastAsia" w:hAnsi="Arial" w:cs="Arial"/>
                <w:sz w:val="18"/>
                <w:lang w:val="en-US" w:eastAsia="zh-CN"/>
              </w:rPr>
              <w:t>.44</w:t>
            </w:r>
          </w:p>
        </w:tc>
        <w:tc>
          <w:tcPr>
            <w:tcW w:w="1123" w:type="dxa"/>
          </w:tcPr>
          <w:p w14:paraId="0A0C5AAE" w14:textId="0B406B6F" w:rsidR="001B780B" w:rsidRDefault="001B780B" w:rsidP="001B780B">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sz w:val="18"/>
                <w:lang w:val="en-US" w:eastAsia="zh-CN"/>
              </w:rPr>
              <w:t>2</w:t>
            </w:r>
            <w:r w:rsidRPr="00350079">
              <w:rPr>
                <w:rFonts w:ascii="Arial" w:eastAsiaTheme="minorEastAsia" w:hAnsi="Arial" w:cs="Arial"/>
                <w:sz w:val="18"/>
                <w:lang w:val="en-US" w:eastAsia="zh-CN"/>
              </w:rPr>
              <w:t>.06</w:t>
            </w:r>
          </w:p>
        </w:tc>
        <w:tc>
          <w:tcPr>
            <w:tcW w:w="1205" w:type="dxa"/>
          </w:tcPr>
          <w:p w14:paraId="254163F4" w14:textId="77777777" w:rsidR="001B780B" w:rsidRDefault="001B780B" w:rsidP="001B780B">
            <w:pPr>
              <w:pStyle w:val="ListParagraph"/>
              <w:ind w:firstLineChars="0" w:firstLine="0"/>
              <w:jc w:val="center"/>
              <w:rPr>
                <w:rFonts w:asciiTheme="minorHAnsi" w:eastAsiaTheme="minorEastAsia" w:hAnsiTheme="minorHAnsi"/>
                <w:lang w:eastAsia="zh-CN"/>
              </w:rPr>
            </w:pPr>
          </w:p>
        </w:tc>
        <w:tc>
          <w:tcPr>
            <w:tcW w:w="1040" w:type="dxa"/>
          </w:tcPr>
          <w:p w14:paraId="7BB591A7" w14:textId="73C3452A" w:rsidR="001B780B" w:rsidRDefault="001B780B" w:rsidP="001B780B">
            <w:pPr>
              <w:pStyle w:val="ListParagraph"/>
              <w:ind w:firstLineChars="0" w:firstLine="0"/>
              <w:jc w:val="center"/>
              <w:rPr>
                <w:rFonts w:asciiTheme="minorHAnsi" w:eastAsiaTheme="minorEastAsia" w:hAnsiTheme="minorHAnsi"/>
                <w:lang w:eastAsia="zh-CN"/>
              </w:rPr>
            </w:pPr>
          </w:p>
        </w:tc>
      </w:tr>
      <w:tr w:rsidR="00F7452D" w:rsidRPr="00917066" w14:paraId="71634BD0" w14:textId="7FA1A0D6" w:rsidTr="00F7452D">
        <w:trPr>
          <w:trHeight w:val="249"/>
          <w:jc w:val="center"/>
        </w:trPr>
        <w:tc>
          <w:tcPr>
            <w:tcW w:w="2298" w:type="dxa"/>
            <w:shd w:val="clear" w:color="auto" w:fill="F7CAAC" w:themeFill="accent2" w:themeFillTint="66"/>
          </w:tcPr>
          <w:p w14:paraId="575FC324" w14:textId="77777777" w:rsidR="00F7452D" w:rsidRDefault="00F7452D" w:rsidP="00F7452D">
            <w:pPr>
              <w:pStyle w:val="ListParagraph"/>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 4RX</w:t>
            </w:r>
          </w:p>
        </w:tc>
        <w:tc>
          <w:tcPr>
            <w:tcW w:w="1328" w:type="dxa"/>
          </w:tcPr>
          <w:p w14:paraId="0FCE2355" w14:textId="0EC49AC5" w:rsidR="00F7452D" w:rsidRDefault="00F7452D" w:rsidP="00F7452D">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8.1 dB/1.63</w:t>
            </w:r>
          </w:p>
        </w:tc>
        <w:tc>
          <w:tcPr>
            <w:tcW w:w="1239" w:type="dxa"/>
          </w:tcPr>
          <w:p w14:paraId="722E32E4" w14:textId="277240A0" w:rsidR="00F7452D" w:rsidRDefault="00F7452D" w:rsidP="00F7452D">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4.9 dB/3.38</w:t>
            </w:r>
          </w:p>
        </w:tc>
        <w:tc>
          <w:tcPr>
            <w:tcW w:w="1398" w:type="dxa"/>
          </w:tcPr>
          <w:p w14:paraId="3FFA3266" w14:textId="26040320" w:rsidR="00F7452D" w:rsidRDefault="00F7452D" w:rsidP="00F7452D">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sz w:val="18"/>
                <w:lang w:val="en-US" w:eastAsia="zh-CN"/>
              </w:rPr>
              <w:t>1</w:t>
            </w:r>
            <w:r w:rsidRPr="00350079">
              <w:rPr>
                <w:rFonts w:ascii="Arial" w:eastAsiaTheme="minorEastAsia" w:hAnsi="Arial" w:cs="Arial"/>
                <w:sz w:val="18"/>
                <w:lang w:val="en-US" w:eastAsia="zh-CN"/>
              </w:rPr>
              <w:t>.70</w:t>
            </w:r>
          </w:p>
        </w:tc>
        <w:tc>
          <w:tcPr>
            <w:tcW w:w="1123" w:type="dxa"/>
          </w:tcPr>
          <w:p w14:paraId="5F6A24C4" w14:textId="15DCB289" w:rsidR="00F7452D" w:rsidRDefault="00F7452D" w:rsidP="00F7452D">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sz w:val="18"/>
                <w:lang w:val="en-US" w:eastAsia="zh-CN"/>
              </w:rPr>
              <w:t>2</w:t>
            </w:r>
            <w:r w:rsidRPr="00350079">
              <w:rPr>
                <w:rFonts w:ascii="Arial" w:eastAsiaTheme="minorEastAsia" w:hAnsi="Arial" w:cs="Arial"/>
                <w:sz w:val="18"/>
                <w:lang w:val="en-US" w:eastAsia="zh-CN"/>
              </w:rPr>
              <w:t>.38</w:t>
            </w:r>
          </w:p>
        </w:tc>
        <w:tc>
          <w:tcPr>
            <w:tcW w:w="1205" w:type="dxa"/>
          </w:tcPr>
          <w:p w14:paraId="5824421F" w14:textId="77777777" w:rsidR="00F7452D" w:rsidRDefault="00F7452D" w:rsidP="00F7452D">
            <w:pPr>
              <w:pStyle w:val="ListParagraph"/>
              <w:ind w:firstLineChars="0" w:firstLine="0"/>
              <w:jc w:val="center"/>
              <w:rPr>
                <w:rFonts w:asciiTheme="minorHAnsi" w:eastAsiaTheme="minorEastAsia" w:hAnsiTheme="minorHAnsi"/>
                <w:lang w:eastAsia="zh-CN"/>
              </w:rPr>
            </w:pPr>
          </w:p>
        </w:tc>
        <w:tc>
          <w:tcPr>
            <w:tcW w:w="1040" w:type="dxa"/>
          </w:tcPr>
          <w:p w14:paraId="76A4249B" w14:textId="778C3042" w:rsidR="00F7452D" w:rsidRDefault="00F7452D" w:rsidP="00F7452D">
            <w:pPr>
              <w:pStyle w:val="ListParagraph"/>
              <w:ind w:firstLineChars="0" w:firstLine="0"/>
              <w:jc w:val="center"/>
              <w:rPr>
                <w:rFonts w:asciiTheme="minorHAnsi" w:eastAsiaTheme="minorEastAsia" w:hAnsiTheme="minorHAnsi"/>
                <w:lang w:eastAsia="zh-CN"/>
              </w:rPr>
            </w:pPr>
          </w:p>
        </w:tc>
      </w:tr>
    </w:tbl>
    <w:p w14:paraId="2F8868A0" w14:textId="77777777" w:rsidR="008D027B" w:rsidRPr="007D1D84" w:rsidRDefault="008D027B" w:rsidP="008D027B">
      <w:pPr>
        <w:pStyle w:val="ListParagraph"/>
        <w:overflowPunct/>
        <w:autoSpaceDE/>
        <w:autoSpaceDN/>
        <w:adjustRightInd/>
        <w:spacing w:after="120"/>
        <w:ind w:left="1440" w:firstLineChars="0" w:firstLine="0"/>
        <w:textAlignment w:val="auto"/>
        <w:rPr>
          <w:rFonts w:eastAsia="宋体"/>
          <w:szCs w:val="24"/>
          <w:lang w:eastAsia="zh-CN"/>
        </w:rPr>
      </w:pPr>
    </w:p>
    <w:p w14:paraId="0B2567A2" w14:textId="381F12BA" w:rsidR="001B780B" w:rsidRDefault="001B780B" w:rsidP="001B780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Based on companies result, 8 Tx port can achieve large performance gain compared with 4Tx. </w:t>
      </w:r>
      <w:r w:rsidR="007B488B">
        <w:rPr>
          <w:rFonts w:eastAsiaTheme="minorEastAsia"/>
          <w:szCs w:val="24"/>
          <w:lang w:val="en-US" w:eastAsia="zh-CN"/>
        </w:rPr>
        <w:t>E</w:t>
      </w:r>
      <w:r w:rsidR="007B488B" w:rsidRPr="004E1BD9">
        <w:rPr>
          <w:rFonts w:eastAsiaTheme="minorEastAsia"/>
          <w:szCs w:val="24"/>
          <w:lang w:val="en-US" w:eastAsia="zh-CN"/>
        </w:rPr>
        <w:t xml:space="preserve">ncourage companies can check whether </w:t>
      </w:r>
      <w:r w:rsidR="007B488B">
        <w:rPr>
          <w:rFonts w:eastAsiaTheme="minorEastAsia"/>
          <w:szCs w:val="24"/>
          <w:lang w:val="en-US" w:eastAsia="zh-CN"/>
        </w:rPr>
        <w:t>number of CSI-RS port as 8</w:t>
      </w:r>
      <w:r w:rsidR="007B488B" w:rsidRPr="004E1BD9">
        <w:rPr>
          <w:rFonts w:eastAsiaTheme="minorEastAsia"/>
          <w:szCs w:val="24"/>
          <w:lang w:val="en-US" w:eastAsia="zh-CN"/>
        </w:rPr>
        <w:t xml:space="preserve"> can be agreeable?</w:t>
      </w:r>
    </w:p>
    <w:p w14:paraId="25E204C3" w14:textId="6ADD85A1" w:rsidR="005C0B4A" w:rsidRPr="007D1D84" w:rsidRDefault="005C0B4A" w:rsidP="003C39BC">
      <w:pPr>
        <w:rPr>
          <w:i/>
          <w:lang w:eastAsia="zh-CN"/>
        </w:rPr>
      </w:pPr>
    </w:p>
    <w:p w14:paraId="1FB506F7" w14:textId="3223CE53" w:rsidR="005C0B4A" w:rsidRPr="007D1D84" w:rsidRDefault="005C0B4A" w:rsidP="005C0B4A">
      <w:pPr>
        <w:rPr>
          <w:b/>
          <w:u w:val="single"/>
          <w:lang w:eastAsia="ko-KR"/>
        </w:rPr>
      </w:pPr>
      <w:r w:rsidRPr="007D1D84">
        <w:rPr>
          <w:b/>
          <w:u w:val="single"/>
          <w:lang w:eastAsia="ko-KR"/>
        </w:rPr>
        <w:t xml:space="preserve">Issue </w:t>
      </w:r>
      <w:r w:rsidR="001B780B">
        <w:rPr>
          <w:b/>
          <w:u w:val="single"/>
          <w:lang w:eastAsia="ko-KR"/>
        </w:rPr>
        <w:t>3</w:t>
      </w:r>
      <w:r w:rsidRPr="007D1D84">
        <w:rPr>
          <w:b/>
          <w:u w:val="single"/>
          <w:lang w:eastAsia="ko-KR"/>
        </w:rPr>
        <w:t>-1</w:t>
      </w:r>
      <w:r w:rsidR="001B780B">
        <w:rPr>
          <w:b/>
          <w:u w:val="single"/>
          <w:lang w:eastAsia="ko-KR"/>
        </w:rPr>
        <w:t>-2</w:t>
      </w:r>
      <w:r w:rsidRPr="007D1D84">
        <w:rPr>
          <w:b/>
          <w:u w:val="single"/>
          <w:lang w:eastAsia="ko-KR"/>
        </w:rPr>
        <w:t>: Beamforming Model</w:t>
      </w:r>
    </w:p>
    <w:p w14:paraId="7ED8F038" w14:textId="77777777" w:rsidR="005C0B4A" w:rsidRPr="007D1D84" w:rsidRDefault="005C0B4A" w:rsidP="005C0B4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Proposals</w:t>
      </w:r>
    </w:p>
    <w:p w14:paraId="70C4EAB5" w14:textId="7FC072D8" w:rsidR="005C0B4A" w:rsidRPr="008D027B" w:rsidRDefault="005C0B4A" w:rsidP="008D027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Option 1</w:t>
      </w:r>
      <w:r w:rsidR="001146A0">
        <w:rPr>
          <w:rFonts w:eastAsia="宋体"/>
          <w:szCs w:val="24"/>
          <w:lang w:eastAsia="zh-CN"/>
        </w:rPr>
        <w:t>(Qualcomm)</w:t>
      </w:r>
      <w:r w:rsidRPr="007D1D84">
        <w:rPr>
          <w:rFonts w:eastAsia="宋体"/>
          <w:szCs w:val="24"/>
          <w:lang w:eastAsia="zh-CN"/>
        </w:rPr>
        <w:t xml:space="preserve">: </w:t>
      </w:r>
      <w:r w:rsidR="001146A0" w:rsidRPr="00F93B66">
        <w:t>Consider beam-steering model into the multi-TRP PMI reporting test set-up.</w:t>
      </w:r>
    </w:p>
    <w:p w14:paraId="4D6D27E0" w14:textId="77777777" w:rsidR="005C0B4A" w:rsidRPr="007D1D84" w:rsidRDefault="005C0B4A" w:rsidP="005C0B4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Recommended WF</w:t>
      </w:r>
    </w:p>
    <w:p w14:paraId="6F9F9B9B" w14:textId="63216971" w:rsidR="005C0B4A" w:rsidRPr="007D1D84" w:rsidRDefault="008D027B" w:rsidP="005C0B4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981446">
        <w:rPr>
          <w:rFonts w:eastAsia="宋体"/>
          <w:szCs w:val="24"/>
          <w:lang w:eastAsia="zh-CN"/>
        </w:rPr>
        <w:t>?</w:t>
      </w:r>
    </w:p>
    <w:p w14:paraId="4F5C54B1" w14:textId="2429F706" w:rsidR="005C0B4A" w:rsidRDefault="005C0B4A" w:rsidP="003C39BC">
      <w:pPr>
        <w:rPr>
          <w:i/>
          <w:color w:val="0070C0"/>
          <w:lang w:eastAsia="zh-CN"/>
        </w:rPr>
      </w:pPr>
    </w:p>
    <w:p w14:paraId="208835F3" w14:textId="1B1C843A" w:rsidR="007D1D84" w:rsidRPr="007D1D84" w:rsidRDefault="007D1D84" w:rsidP="007D1D84">
      <w:pPr>
        <w:rPr>
          <w:b/>
          <w:u w:val="single"/>
          <w:lang w:eastAsia="ko-KR"/>
        </w:rPr>
      </w:pPr>
      <w:r w:rsidRPr="007D1D84">
        <w:rPr>
          <w:b/>
          <w:u w:val="single"/>
          <w:lang w:eastAsia="ko-KR"/>
        </w:rPr>
        <w:t xml:space="preserve">Issue </w:t>
      </w:r>
      <w:r w:rsidR="001B780B">
        <w:rPr>
          <w:b/>
          <w:u w:val="single"/>
          <w:lang w:eastAsia="ko-KR"/>
        </w:rPr>
        <w:t>3</w:t>
      </w:r>
      <w:r w:rsidRPr="007D1D84">
        <w:rPr>
          <w:b/>
          <w:u w:val="single"/>
          <w:lang w:eastAsia="ko-KR"/>
        </w:rPr>
        <w:t>-1</w:t>
      </w:r>
      <w:r w:rsidR="001B780B">
        <w:rPr>
          <w:b/>
          <w:u w:val="single"/>
          <w:lang w:eastAsia="ko-KR"/>
        </w:rPr>
        <w:t>-3</w:t>
      </w:r>
      <w:r w:rsidRPr="007D1D84">
        <w:rPr>
          <w:b/>
          <w:u w:val="single"/>
          <w:lang w:eastAsia="ko-KR"/>
        </w:rPr>
        <w:t xml:space="preserve">: </w:t>
      </w:r>
      <w:r>
        <w:rPr>
          <w:b/>
          <w:u w:val="single"/>
          <w:lang w:eastAsia="ko-KR"/>
        </w:rPr>
        <w:t xml:space="preserve">Gamma value </w:t>
      </w:r>
    </w:p>
    <w:p w14:paraId="248A65F3" w14:textId="77777777" w:rsidR="007D1D84" w:rsidRPr="007D1D84" w:rsidRDefault="007D1D84" w:rsidP="007D1D8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Proposals</w:t>
      </w:r>
    </w:p>
    <w:p w14:paraId="3E20FBFD" w14:textId="7E22FA87" w:rsidR="008D027B" w:rsidRPr="001B780B" w:rsidRDefault="007D1D84" w:rsidP="001B780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Option 1</w:t>
      </w:r>
      <w:r w:rsidR="008D027B">
        <w:rPr>
          <w:rFonts w:eastAsia="宋体"/>
          <w:szCs w:val="24"/>
          <w:lang w:eastAsia="zh-CN"/>
        </w:rPr>
        <w:t xml:space="preserve"> (Samsung): [1.6]</w:t>
      </w:r>
    </w:p>
    <w:p w14:paraId="0898F0EA" w14:textId="77777777" w:rsidR="007D1D84" w:rsidRPr="007D1D84" w:rsidRDefault="007D1D84" w:rsidP="007D1D8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Recommended WF</w:t>
      </w:r>
    </w:p>
    <w:p w14:paraId="1B233716" w14:textId="77777777" w:rsidR="001B780B" w:rsidRPr="001F4E7D" w:rsidRDefault="001B780B" w:rsidP="001B780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ncourage comments if any </w:t>
      </w:r>
    </w:p>
    <w:p w14:paraId="31D0CE78" w14:textId="77777777" w:rsidR="003C39BC" w:rsidRPr="00035C50" w:rsidRDefault="003C39BC" w:rsidP="003C39BC">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328DA60A" w14:textId="77777777" w:rsidR="003C39BC" w:rsidRDefault="003C39BC" w:rsidP="003C39BC">
      <w:pPr>
        <w:pStyle w:val="Heading3"/>
        <w:rPr>
          <w:sz w:val="24"/>
          <w:szCs w:val="16"/>
        </w:rPr>
      </w:pPr>
      <w:r w:rsidRPr="00805BE8">
        <w:rPr>
          <w:sz w:val="24"/>
          <w:szCs w:val="16"/>
        </w:rPr>
        <w:t xml:space="preserve">Open issues </w:t>
      </w:r>
    </w:p>
    <w:p w14:paraId="73BC1B18" w14:textId="1A27EA17" w:rsidR="003C39BC" w:rsidRPr="00B04195" w:rsidRDefault="003C39BC" w:rsidP="003C39BC">
      <w:pPr>
        <w:rPr>
          <w:bCs/>
          <w:color w:val="0070C0"/>
          <w:u w:val="single"/>
          <w:lang w:eastAsia="ko-KR"/>
        </w:rPr>
      </w:pPr>
      <w:r w:rsidRPr="00B04195">
        <w:rPr>
          <w:rFonts w:hint="eastAsia"/>
          <w:bCs/>
          <w:color w:val="0070C0"/>
          <w:u w:val="single"/>
          <w:lang w:eastAsia="ko-KR"/>
        </w:rPr>
        <w:t xml:space="preserve">Sub topic </w:t>
      </w:r>
      <w:r w:rsidR="001B780B">
        <w:rPr>
          <w:bCs/>
          <w:color w:val="0070C0"/>
          <w:u w:val="single"/>
          <w:lang w:eastAsia="ko-KR"/>
        </w:rPr>
        <w:t>3</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3C39BC" w14:paraId="5E27F385" w14:textId="77777777" w:rsidTr="00C65A4B">
        <w:tc>
          <w:tcPr>
            <w:tcW w:w="1236" w:type="dxa"/>
          </w:tcPr>
          <w:p w14:paraId="12686A3F" w14:textId="77777777" w:rsidR="003C39BC" w:rsidRPr="00805BE8" w:rsidRDefault="003C39BC" w:rsidP="00C65A4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AC0B68C" w14:textId="77777777" w:rsidR="003C39BC" w:rsidRPr="00805BE8" w:rsidRDefault="003C39BC" w:rsidP="00C65A4B">
            <w:pPr>
              <w:spacing w:after="120"/>
              <w:rPr>
                <w:rFonts w:eastAsiaTheme="minorEastAsia"/>
                <w:b/>
                <w:bCs/>
                <w:color w:val="0070C0"/>
                <w:lang w:val="en-US" w:eastAsia="zh-CN"/>
              </w:rPr>
            </w:pPr>
            <w:r>
              <w:rPr>
                <w:rFonts w:eastAsiaTheme="minorEastAsia"/>
                <w:b/>
                <w:bCs/>
                <w:color w:val="0070C0"/>
                <w:lang w:val="en-US" w:eastAsia="zh-CN"/>
              </w:rPr>
              <w:t>Comments</w:t>
            </w:r>
          </w:p>
        </w:tc>
      </w:tr>
      <w:tr w:rsidR="003C39BC" w14:paraId="74614353" w14:textId="77777777" w:rsidTr="00C65A4B">
        <w:tc>
          <w:tcPr>
            <w:tcW w:w="1236" w:type="dxa"/>
          </w:tcPr>
          <w:p w14:paraId="3DB62D47" w14:textId="77777777" w:rsidR="003C39BC" w:rsidRPr="003418CB" w:rsidRDefault="003C39BC" w:rsidP="00C65A4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245FFF1" w14:textId="77777777" w:rsidR="003C39BC" w:rsidRDefault="00981446"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3-1-1</w:t>
            </w:r>
          </w:p>
          <w:p w14:paraId="7BA237D4" w14:textId="77777777" w:rsidR="00981446" w:rsidRDefault="00981446"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3-1-2</w:t>
            </w:r>
          </w:p>
          <w:p w14:paraId="10F3CF38" w14:textId="1EFBA709" w:rsidR="00981446" w:rsidRPr="003418CB" w:rsidRDefault="00981446"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3-1-3</w:t>
            </w:r>
          </w:p>
        </w:tc>
      </w:tr>
      <w:tr w:rsidR="0074230D" w14:paraId="6B922F71" w14:textId="77777777" w:rsidTr="00C65A4B">
        <w:tc>
          <w:tcPr>
            <w:tcW w:w="1236" w:type="dxa"/>
          </w:tcPr>
          <w:p w14:paraId="3237CC91" w14:textId="7754BE2F" w:rsidR="0074230D" w:rsidRDefault="0074230D" w:rsidP="007423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910FEB3" w14:textId="77777777" w:rsidR="0074230D" w:rsidRDefault="0074230D" w:rsidP="0074230D">
            <w:pPr>
              <w:spacing w:after="120"/>
              <w:rPr>
                <w:rFonts w:eastAsiaTheme="minorEastAsia"/>
                <w:color w:val="0070C0"/>
                <w:lang w:val="en-US" w:eastAsia="zh-CN"/>
              </w:rPr>
            </w:pPr>
            <w:r>
              <w:rPr>
                <w:rFonts w:eastAsiaTheme="minorEastAsia"/>
                <w:color w:val="0070C0"/>
                <w:lang w:val="en-US" w:eastAsia="zh-CN"/>
              </w:rPr>
              <w:t>Issue 3-1-1</w:t>
            </w:r>
          </w:p>
          <w:p w14:paraId="6C07C29C" w14:textId="77777777" w:rsidR="0074230D" w:rsidRDefault="0074230D" w:rsidP="0074230D">
            <w:pPr>
              <w:spacing w:after="120"/>
              <w:rPr>
                <w:rFonts w:eastAsiaTheme="minorEastAsia"/>
                <w:color w:val="0070C0"/>
                <w:lang w:val="en-US" w:eastAsia="zh-CN"/>
              </w:rPr>
            </w:pPr>
            <w:r>
              <w:rPr>
                <w:rFonts w:eastAsiaTheme="minorEastAsia"/>
                <w:color w:val="0070C0"/>
                <w:lang w:val="en-US" w:eastAsia="zh-CN"/>
              </w:rPr>
              <w:t>Fine with the recommended WF.</w:t>
            </w:r>
          </w:p>
          <w:p w14:paraId="00C1D39C" w14:textId="77777777" w:rsidR="0074230D" w:rsidRDefault="0074230D" w:rsidP="0074230D">
            <w:pPr>
              <w:spacing w:after="120"/>
              <w:rPr>
                <w:rFonts w:eastAsiaTheme="minorEastAsia"/>
                <w:color w:val="0070C0"/>
                <w:lang w:val="en-US" w:eastAsia="zh-CN"/>
              </w:rPr>
            </w:pPr>
            <w:r>
              <w:rPr>
                <w:rFonts w:eastAsiaTheme="minorEastAsia"/>
                <w:color w:val="0070C0"/>
                <w:lang w:val="en-US" w:eastAsia="zh-CN"/>
              </w:rPr>
              <w:t>Issue 3-1-2</w:t>
            </w:r>
          </w:p>
          <w:p w14:paraId="26DFC1BE" w14:textId="77777777" w:rsidR="0074230D" w:rsidRDefault="0074230D" w:rsidP="0074230D">
            <w:pPr>
              <w:spacing w:after="120"/>
              <w:rPr>
                <w:rFonts w:eastAsiaTheme="minorEastAsia"/>
                <w:color w:val="0070C0"/>
                <w:lang w:val="en-US" w:eastAsia="zh-CN"/>
              </w:rPr>
            </w:pPr>
            <w:r>
              <w:rPr>
                <w:rFonts w:eastAsiaTheme="minorEastAsia"/>
                <w:color w:val="0070C0"/>
                <w:lang w:val="en-US" w:eastAsia="zh-CN"/>
              </w:rPr>
              <w:t xml:space="preserve">Fine with option1. </w:t>
            </w:r>
          </w:p>
          <w:p w14:paraId="71186718" w14:textId="77777777" w:rsidR="0074230D" w:rsidRDefault="0074230D" w:rsidP="0074230D">
            <w:pPr>
              <w:spacing w:after="120"/>
              <w:rPr>
                <w:rFonts w:eastAsiaTheme="minorEastAsia"/>
                <w:color w:val="0070C0"/>
                <w:lang w:val="en-US" w:eastAsia="zh-CN"/>
              </w:rPr>
            </w:pPr>
            <w:r>
              <w:rPr>
                <w:rFonts w:eastAsiaTheme="minorEastAsia"/>
                <w:color w:val="0070C0"/>
                <w:lang w:val="en-US" w:eastAsia="zh-CN"/>
              </w:rPr>
              <w:t>Issue 3-2-3</w:t>
            </w:r>
          </w:p>
          <w:p w14:paraId="21AFAD25" w14:textId="5037FD97" w:rsidR="0074230D" w:rsidRDefault="0074230D" w:rsidP="0074230D">
            <w:pPr>
              <w:spacing w:after="120"/>
              <w:rPr>
                <w:rFonts w:eastAsiaTheme="minorEastAsia"/>
                <w:color w:val="0070C0"/>
                <w:lang w:val="en-US" w:eastAsia="zh-CN"/>
              </w:rPr>
            </w:pPr>
            <w:r>
              <w:rPr>
                <w:rFonts w:eastAsiaTheme="minorEastAsia"/>
                <w:color w:val="0070C0"/>
                <w:lang w:val="en-US" w:eastAsia="zh-CN"/>
              </w:rPr>
              <w:t xml:space="preserve">Further discuss based on the simulation results from more companies. </w:t>
            </w:r>
          </w:p>
        </w:tc>
      </w:tr>
      <w:tr w:rsidR="0044219D" w14:paraId="40287312" w14:textId="77777777" w:rsidTr="00C65A4B">
        <w:tc>
          <w:tcPr>
            <w:tcW w:w="1236" w:type="dxa"/>
          </w:tcPr>
          <w:p w14:paraId="5FD527D1" w14:textId="13BF8C7D" w:rsidR="0044219D" w:rsidRDefault="0044219D" w:rsidP="0044219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67D5228" w14:textId="77777777" w:rsidR="0044219D" w:rsidRPr="00263CBE" w:rsidRDefault="0044219D" w:rsidP="0044219D">
            <w:pPr>
              <w:spacing w:after="120"/>
              <w:rPr>
                <w:rFonts w:eastAsiaTheme="minorEastAsia"/>
                <w:b/>
                <w:color w:val="0070C0"/>
                <w:u w:val="single"/>
                <w:lang w:val="en-US" w:eastAsia="zh-CN"/>
              </w:rPr>
            </w:pPr>
            <w:r w:rsidRPr="00263CBE">
              <w:rPr>
                <w:rFonts w:eastAsiaTheme="minorEastAsia"/>
                <w:b/>
                <w:color w:val="0070C0"/>
                <w:u w:val="single"/>
                <w:lang w:val="en-US" w:eastAsia="zh-CN"/>
              </w:rPr>
              <w:t>Issue 3-1-1: Number of CSI-RS port</w:t>
            </w:r>
          </w:p>
          <w:p w14:paraId="00C58B99" w14:textId="77777777" w:rsidR="0044219D" w:rsidRDefault="0044219D" w:rsidP="0044219D">
            <w:pPr>
              <w:spacing w:after="120"/>
            </w:pPr>
            <w:r>
              <w:rPr>
                <w:rFonts w:eastAsiaTheme="minorEastAsia"/>
                <w:color w:val="0070C0"/>
                <w:lang w:val="en-US" w:eastAsia="zh-CN"/>
              </w:rPr>
              <w:t xml:space="preserve">We prefer Option 2. </w:t>
            </w:r>
            <w:r w:rsidRPr="00263CBE">
              <w:rPr>
                <w:rFonts w:eastAsiaTheme="minorEastAsia"/>
                <w:color w:val="0070C0"/>
                <w:lang w:val="en-US" w:eastAsia="zh-CN"/>
              </w:rPr>
              <w:t>From our understanding, considering that we are defining the minimum requirements, more test coverage should be considered firstly to ensure UE such that support only 4 ports can also perform the test. Also, we think it is feasible to define cases with lower gain since in Rel-15 RI requirements, some cases are even defined with TP ratio of 0.9.</w:t>
            </w:r>
            <w:r>
              <w:t xml:space="preserve"> </w:t>
            </w:r>
          </w:p>
          <w:p w14:paraId="35890F80" w14:textId="77777777" w:rsidR="0044219D" w:rsidRPr="00CC20BA" w:rsidRDefault="0044219D" w:rsidP="0044219D">
            <w:pPr>
              <w:spacing w:after="120"/>
              <w:rPr>
                <w:rFonts w:eastAsiaTheme="minorEastAsia"/>
                <w:b/>
                <w:color w:val="0070C0"/>
                <w:u w:val="single"/>
                <w:lang w:val="en-US" w:eastAsia="zh-CN"/>
              </w:rPr>
            </w:pPr>
            <w:r w:rsidRPr="00CC20BA">
              <w:rPr>
                <w:rFonts w:eastAsiaTheme="minorEastAsia"/>
                <w:b/>
                <w:color w:val="0070C0"/>
                <w:u w:val="single"/>
                <w:lang w:val="en-US" w:eastAsia="zh-CN"/>
              </w:rPr>
              <w:t>Issue 3-1-2: Beamforming Model</w:t>
            </w:r>
          </w:p>
          <w:p w14:paraId="66246DB4" w14:textId="77777777" w:rsidR="0044219D" w:rsidRPr="008C175C" w:rsidRDefault="0044219D" w:rsidP="0044219D">
            <w:pPr>
              <w:spacing w:after="120"/>
              <w:rPr>
                <w:rFonts w:eastAsiaTheme="minorEastAsia"/>
                <w:b/>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OK with Option 1. The beam </w:t>
            </w:r>
            <w:r w:rsidRPr="008C175C">
              <w:rPr>
                <w:rFonts w:eastAsiaTheme="minorEastAsia"/>
                <w:color w:val="0070C0"/>
                <w:lang w:val="en-US" w:eastAsia="zh-CN"/>
              </w:rPr>
              <w:t>steering matrix</w:t>
            </w:r>
            <w:r>
              <w:rPr>
                <w:rFonts w:eastAsiaTheme="minorEastAsia"/>
                <w:color w:val="0070C0"/>
                <w:lang w:val="en-US" w:eastAsia="zh-CN"/>
              </w:rPr>
              <w:t xml:space="preserve"> for different TRxP can be independently generated, applying the same method as </w:t>
            </w:r>
            <w:r w:rsidRPr="008C175C">
              <w:rPr>
                <w:rFonts w:eastAsiaTheme="minorEastAsia"/>
                <w:color w:val="0070C0"/>
                <w:lang w:val="en-US" w:eastAsia="zh-CN"/>
              </w:rPr>
              <w:t>single TRP PMI</w:t>
            </w:r>
            <w:r>
              <w:rPr>
                <w:rFonts w:eastAsiaTheme="minorEastAsia"/>
                <w:color w:val="0070C0"/>
                <w:lang w:val="en-US" w:eastAsia="zh-CN"/>
              </w:rPr>
              <w:t xml:space="preserve"> case.</w:t>
            </w:r>
          </w:p>
          <w:p w14:paraId="1E916D48" w14:textId="77777777" w:rsidR="0044219D" w:rsidRPr="004B1950" w:rsidRDefault="0044219D" w:rsidP="0044219D">
            <w:pPr>
              <w:spacing w:after="120"/>
              <w:rPr>
                <w:rFonts w:eastAsiaTheme="minorEastAsia"/>
                <w:b/>
                <w:color w:val="0070C0"/>
                <w:u w:val="single"/>
                <w:lang w:val="en-US" w:eastAsia="zh-CN"/>
              </w:rPr>
            </w:pPr>
            <w:r w:rsidRPr="004B1950">
              <w:rPr>
                <w:rFonts w:eastAsiaTheme="minorEastAsia"/>
                <w:b/>
                <w:color w:val="0070C0"/>
                <w:u w:val="single"/>
                <w:lang w:val="en-US" w:eastAsia="zh-CN"/>
              </w:rPr>
              <w:t>Issue 3-1-3: Gamma value</w:t>
            </w:r>
          </w:p>
          <w:p w14:paraId="0F6566E1" w14:textId="4C1A234B" w:rsidR="0044219D" w:rsidRDefault="0044219D" w:rsidP="0044219D">
            <w:pPr>
              <w:spacing w:after="120"/>
              <w:rPr>
                <w:rFonts w:eastAsiaTheme="minorEastAsia"/>
                <w:color w:val="0070C0"/>
                <w:lang w:val="en-US" w:eastAsia="zh-CN"/>
              </w:rPr>
            </w:pPr>
            <w:r>
              <w:rPr>
                <w:rFonts w:eastAsiaTheme="minorEastAsia"/>
                <w:color w:val="0070C0"/>
                <w:lang w:val="en-US" w:eastAsia="zh-CN"/>
              </w:rPr>
              <w:lastRenderedPageBreak/>
              <w:t>If the 4-port case is introduced, we prefer to use the gamma value 1.15. If the 8-port case is introduced, we are OK to use the gamma value 1.6.</w:t>
            </w:r>
          </w:p>
        </w:tc>
      </w:tr>
      <w:tr w:rsidR="005E5782" w14:paraId="090E6860" w14:textId="77777777" w:rsidTr="00C65A4B">
        <w:tc>
          <w:tcPr>
            <w:tcW w:w="1236" w:type="dxa"/>
          </w:tcPr>
          <w:p w14:paraId="4AC1409F" w14:textId="461007D0" w:rsidR="005E5782" w:rsidRDefault="005E5782" w:rsidP="0044219D">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11CF85A8" w14:textId="403D511D" w:rsidR="005E5782" w:rsidRDefault="005E5782" w:rsidP="005E5782">
            <w:pPr>
              <w:spacing w:after="120"/>
              <w:rPr>
                <w:rFonts w:eastAsiaTheme="minorEastAsia"/>
                <w:b/>
                <w:color w:val="0070C0"/>
                <w:u w:val="single"/>
                <w:lang w:val="en-US" w:eastAsia="zh-CN"/>
              </w:rPr>
            </w:pPr>
            <w:r w:rsidRPr="00263CBE">
              <w:rPr>
                <w:rFonts w:eastAsiaTheme="minorEastAsia"/>
                <w:b/>
                <w:color w:val="0070C0"/>
                <w:u w:val="single"/>
                <w:lang w:val="en-US" w:eastAsia="zh-CN"/>
              </w:rPr>
              <w:t>Issue 3-1-1: Number of CSI-RS port</w:t>
            </w:r>
          </w:p>
          <w:p w14:paraId="0B5DAAFE" w14:textId="324AAF41" w:rsidR="005E5782" w:rsidRPr="00325C7A" w:rsidRDefault="005E5782" w:rsidP="005E578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8 ports.</w:t>
            </w:r>
          </w:p>
          <w:p w14:paraId="03AA953F" w14:textId="76322DD2" w:rsidR="005E5782" w:rsidRDefault="005E5782" w:rsidP="005E5782">
            <w:pPr>
              <w:spacing w:after="120"/>
              <w:rPr>
                <w:rFonts w:eastAsiaTheme="minorEastAsia"/>
                <w:b/>
                <w:color w:val="0070C0"/>
                <w:u w:val="single"/>
                <w:lang w:val="en-US" w:eastAsia="zh-CN"/>
              </w:rPr>
            </w:pPr>
            <w:r w:rsidRPr="00CC20BA">
              <w:rPr>
                <w:rFonts w:eastAsiaTheme="minorEastAsia"/>
                <w:b/>
                <w:color w:val="0070C0"/>
                <w:u w:val="single"/>
                <w:lang w:val="en-US" w:eastAsia="zh-CN"/>
              </w:rPr>
              <w:t>Issue 3-1-2: Beamforming Model</w:t>
            </w:r>
          </w:p>
          <w:p w14:paraId="7E14CFFD" w14:textId="27631609" w:rsidR="005E5782" w:rsidRPr="00325C7A" w:rsidRDefault="005E5782" w:rsidP="005E5782">
            <w:pPr>
              <w:spacing w:after="120"/>
              <w:rPr>
                <w:rFonts w:eastAsiaTheme="minorEastAsia"/>
                <w:color w:val="0070C0"/>
                <w:lang w:val="en-US" w:eastAsia="zh-CN"/>
              </w:rPr>
            </w:pPr>
            <w:r>
              <w:rPr>
                <w:rFonts w:eastAsiaTheme="minorEastAsia"/>
                <w:color w:val="0070C0"/>
                <w:lang w:val="en-US" w:eastAsia="zh-CN"/>
              </w:rPr>
              <w:t>We are ok with option 1.</w:t>
            </w:r>
          </w:p>
          <w:p w14:paraId="38200A71" w14:textId="77777777" w:rsidR="005E5782" w:rsidRPr="004B1950" w:rsidRDefault="005E5782" w:rsidP="005E5782">
            <w:pPr>
              <w:spacing w:after="120"/>
              <w:rPr>
                <w:rFonts w:eastAsiaTheme="minorEastAsia"/>
                <w:b/>
                <w:color w:val="0070C0"/>
                <w:u w:val="single"/>
                <w:lang w:val="en-US" w:eastAsia="zh-CN"/>
              </w:rPr>
            </w:pPr>
            <w:r w:rsidRPr="004B1950">
              <w:rPr>
                <w:rFonts w:eastAsiaTheme="minorEastAsia"/>
                <w:b/>
                <w:color w:val="0070C0"/>
                <w:u w:val="single"/>
                <w:lang w:val="en-US" w:eastAsia="zh-CN"/>
              </w:rPr>
              <w:t>Issue 3-1-3: Gamma value</w:t>
            </w:r>
          </w:p>
          <w:p w14:paraId="72D8FA7C" w14:textId="1D97270F" w:rsidR="005E5782" w:rsidRPr="00325C7A" w:rsidRDefault="005E5782" w:rsidP="0044219D">
            <w:pPr>
              <w:spacing w:after="120"/>
              <w:rPr>
                <w:rFonts w:eastAsiaTheme="minorEastAsia"/>
                <w:color w:val="0070C0"/>
                <w:lang w:val="en-US" w:eastAsia="zh-CN"/>
              </w:rPr>
            </w:pPr>
            <w:r>
              <w:rPr>
                <w:rFonts w:eastAsiaTheme="minorEastAsia"/>
                <w:color w:val="0070C0"/>
                <w:lang w:val="en-US" w:eastAsia="zh-CN"/>
              </w:rPr>
              <w:t>We suggest set gamma value as 1.6 for 8 ports case.</w:t>
            </w:r>
          </w:p>
        </w:tc>
      </w:tr>
      <w:tr w:rsidR="000B1D7E" w14:paraId="32C49D37" w14:textId="77777777" w:rsidTr="00C65A4B">
        <w:tc>
          <w:tcPr>
            <w:tcW w:w="1236" w:type="dxa"/>
          </w:tcPr>
          <w:p w14:paraId="068887D3" w14:textId="1BF12945" w:rsidR="000B1D7E" w:rsidRDefault="000B1D7E" w:rsidP="0044219D">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50CD7160" w14:textId="77777777" w:rsidR="000B1D7E" w:rsidRDefault="000B1D7E" w:rsidP="000B1D7E">
            <w:pPr>
              <w:spacing w:after="120"/>
              <w:rPr>
                <w:rFonts w:eastAsiaTheme="minorEastAsia"/>
                <w:color w:val="0070C0"/>
                <w:lang w:val="en-US" w:eastAsia="zh-CN"/>
              </w:rPr>
            </w:pPr>
            <w:r>
              <w:rPr>
                <w:rFonts w:eastAsiaTheme="minorEastAsia"/>
                <w:color w:val="0070C0"/>
                <w:lang w:val="en-US" w:eastAsia="zh-CN"/>
              </w:rPr>
              <w:t>Issue 3-1-1</w:t>
            </w:r>
          </w:p>
          <w:p w14:paraId="3ECF538A" w14:textId="74834A63" w:rsidR="000B1D7E" w:rsidRPr="00263CBE" w:rsidRDefault="000B1D7E" w:rsidP="000B1D7E">
            <w:pPr>
              <w:spacing w:after="120"/>
              <w:rPr>
                <w:rFonts w:eastAsiaTheme="minorEastAsia"/>
                <w:b/>
                <w:color w:val="0070C0"/>
                <w:u w:val="single"/>
                <w:lang w:val="en-US" w:eastAsia="zh-CN"/>
              </w:rPr>
            </w:pPr>
            <w:r>
              <w:rPr>
                <w:rFonts w:eastAsiaTheme="minorEastAsia"/>
                <w:color w:val="0070C0"/>
                <w:lang w:val="en-US" w:eastAsia="zh-CN"/>
              </w:rPr>
              <w:t>We are fine with recommended WF.</w:t>
            </w:r>
          </w:p>
        </w:tc>
      </w:tr>
      <w:tr w:rsidR="00D07583" w14:paraId="7A82E23D" w14:textId="77777777" w:rsidTr="00C65A4B">
        <w:tc>
          <w:tcPr>
            <w:tcW w:w="1236" w:type="dxa"/>
          </w:tcPr>
          <w:p w14:paraId="7808CB29" w14:textId="0CCE8517" w:rsidR="00D07583" w:rsidRDefault="00D07583" w:rsidP="00D07583">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1A0476D8" w14:textId="77777777" w:rsidR="00D07583" w:rsidRPr="00443EC6" w:rsidRDefault="00D07583" w:rsidP="00D07583">
            <w:pPr>
              <w:spacing w:after="120"/>
              <w:rPr>
                <w:rFonts w:eastAsiaTheme="minorEastAsia"/>
                <w:b/>
                <w:bCs/>
                <w:color w:val="0070C0"/>
                <w:lang w:val="en-US" w:eastAsia="zh-CN"/>
              </w:rPr>
            </w:pPr>
            <w:r w:rsidRPr="00443EC6">
              <w:rPr>
                <w:rFonts w:eastAsiaTheme="minorEastAsia" w:hint="eastAsia"/>
                <w:b/>
                <w:bCs/>
                <w:color w:val="0070C0"/>
                <w:lang w:val="en-US" w:eastAsia="zh-CN"/>
              </w:rPr>
              <w:t>I</w:t>
            </w:r>
            <w:r w:rsidRPr="00443EC6">
              <w:rPr>
                <w:rFonts w:eastAsiaTheme="minorEastAsia"/>
                <w:b/>
                <w:bCs/>
                <w:color w:val="0070C0"/>
                <w:lang w:val="en-US" w:eastAsia="zh-CN"/>
              </w:rPr>
              <w:t>ssue 3-1-1</w:t>
            </w:r>
          </w:p>
          <w:p w14:paraId="384FEC80" w14:textId="77777777" w:rsidR="00D07583" w:rsidRDefault="00D07583" w:rsidP="00D07583">
            <w:pPr>
              <w:spacing w:after="120"/>
              <w:rPr>
                <w:rFonts w:eastAsiaTheme="minorEastAsia"/>
                <w:color w:val="0070C0"/>
                <w:lang w:val="en-US" w:eastAsia="zh-CN"/>
              </w:rPr>
            </w:pPr>
            <w:r>
              <w:rPr>
                <w:rFonts w:eastAsiaTheme="minorEastAsia"/>
                <w:color w:val="0070C0"/>
                <w:lang w:val="en-US" w:eastAsia="zh-CN"/>
              </w:rPr>
              <w:t>We agree to the WF recommendation (</w:t>
            </w:r>
            <w:r w:rsidRPr="005B0ED6">
              <w:rPr>
                <w:rFonts w:eastAsiaTheme="minorEastAsia"/>
                <w:color w:val="0070C0"/>
                <w:lang w:val="en-US" w:eastAsia="zh-CN"/>
              </w:rPr>
              <w:t>number of CSI-RS port</w:t>
            </w:r>
            <w:r>
              <w:rPr>
                <w:rFonts w:eastAsiaTheme="minorEastAsia"/>
                <w:color w:val="0070C0"/>
                <w:lang w:val="en-US" w:eastAsia="zh-CN"/>
              </w:rPr>
              <w:t>s</w:t>
            </w:r>
            <w:r w:rsidRPr="005B0ED6">
              <w:rPr>
                <w:rFonts w:eastAsiaTheme="minorEastAsia"/>
                <w:color w:val="0070C0"/>
                <w:lang w:val="en-US" w:eastAsia="zh-CN"/>
              </w:rPr>
              <w:t xml:space="preserve"> </w:t>
            </w:r>
            <w:r>
              <w:rPr>
                <w:rFonts w:eastAsiaTheme="minorEastAsia"/>
                <w:color w:val="0070C0"/>
                <w:lang w:val="en-US" w:eastAsia="zh-CN"/>
              </w:rPr>
              <w:t>=</w:t>
            </w:r>
            <w:r w:rsidRPr="005B0ED6">
              <w:rPr>
                <w:rFonts w:eastAsiaTheme="minorEastAsia"/>
                <w:color w:val="0070C0"/>
                <w:lang w:val="en-US" w:eastAsia="zh-CN"/>
              </w:rPr>
              <w:t xml:space="preserve"> 8</w:t>
            </w:r>
            <w:r>
              <w:rPr>
                <w:rFonts w:eastAsiaTheme="minorEastAsia"/>
                <w:color w:val="0070C0"/>
                <w:lang w:val="en-US" w:eastAsia="zh-CN"/>
              </w:rPr>
              <w:t>)</w:t>
            </w:r>
          </w:p>
          <w:p w14:paraId="6D30AE88" w14:textId="77777777" w:rsidR="00D07583" w:rsidRDefault="00D07583" w:rsidP="00D07583">
            <w:pPr>
              <w:spacing w:after="120"/>
              <w:rPr>
                <w:rFonts w:eastAsiaTheme="minorEastAsia"/>
                <w:color w:val="0070C0"/>
                <w:lang w:val="en-US" w:eastAsia="zh-CN"/>
              </w:rPr>
            </w:pPr>
            <w:r>
              <w:rPr>
                <w:rFonts w:eastAsiaTheme="minorEastAsia"/>
                <w:color w:val="0070C0"/>
                <w:lang w:val="en-US" w:eastAsia="zh-CN"/>
              </w:rPr>
              <w:t>We still don’t like that more CSI-RS ports are configured than needed, to achieve the same performance, but we can compromise to achieve a common test setup.</w:t>
            </w:r>
          </w:p>
          <w:p w14:paraId="67F19213" w14:textId="77777777" w:rsidR="00D07583" w:rsidRDefault="00D07583" w:rsidP="00D07583">
            <w:pPr>
              <w:spacing w:after="120"/>
              <w:rPr>
                <w:rFonts w:eastAsiaTheme="minorEastAsia"/>
                <w:color w:val="0070C0"/>
                <w:lang w:val="en-US" w:eastAsia="zh-CN"/>
              </w:rPr>
            </w:pPr>
          </w:p>
          <w:p w14:paraId="397DBE3E" w14:textId="77777777" w:rsidR="00D07583" w:rsidRPr="00443EC6" w:rsidRDefault="00D07583" w:rsidP="00D07583">
            <w:pPr>
              <w:spacing w:after="120"/>
              <w:rPr>
                <w:rFonts w:eastAsiaTheme="minorEastAsia"/>
                <w:b/>
                <w:bCs/>
                <w:color w:val="0070C0"/>
                <w:lang w:val="en-US" w:eastAsia="zh-CN"/>
              </w:rPr>
            </w:pPr>
            <w:r w:rsidRPr="00443EC6">
              <w:rPr>
                <w:rFonts w:eastAsiaTheme="minorEastAsia" w:hint="eastAsia"/>
                <w:b/>
                <w:bCs/>
                <w:color w:val="0070C0"/>
                <w:lang w:val="en-US" w:eastAsia="zh-CN"/>
              </w:rPr>
              <w:t>I</w:t>
            </w:r>
            <w:r w:rsidRPr="00443EC6">
              <w:rPr>
                <w:rFonts w:eastAsiaTheme="minorEastAsia"/>
                <w:b/>
                <w:bCs/>
                <w:color w:val="0070C0"/>
                <w:lang w:val="en-US" w:eastAsia="zh-CN"/>
              </w:rPr>
              <w:t>ssue 3-1-3</w:t>
            </w:r>
          </w:p>
          <w:p w14:paraId="27F8141C" w14:textId="77777777" w:rsidR="00D07583" w:rsidRDefault="00D07583" w:rsidP="00D07583">
            <w:pPr>
              <w:spacing w:after="120"/>
              <w:rPr>
                <w:rFonts w:eastAsiaTheme="minorEastAsia"/>
                <w:color w:val="0070C0"/>
                <w:lang w:val="en-US" w:eastAsia="zh-CN"/>
              </w:rPr>
            </w:pPr>
            <w:r>
              <w:rPr>
                <w:rFonts w:eastAsiaTheme="minorEastAsia"/>
                <w:color w:val="0070C0"/>
                <w:lang w:val="en-US" w:eastAsia="zh-CN"/>
              </w:rPr>
              <w:t>We can agree to use Gamma=[1.6] as baseline and to discuss further based on simulation results</w:t>
            </w:r>
          </w:p>
          <w:p w14:paraId="0466E599" w14:textId="77777777" w:rsidR="00D07583" w:rsidRDefault="00D07583" w:rsidP="00D07583">
            <w:pPr>
              <w:spacing w:after="120"/>
              <w:rPr>
                <w:rFonts w:eastAsiaTheme="minorEastAsia"/>
                <w:color w:val="0070C0"/>
                <w:lang w:val="en-US" w:eastAsia="zh-CN"/>
              </w:rPr>
            </w:pPr>
          </w:p>
        </w:tc>
      </w:tr>
      <w:tr w:rsidR="001D4DD8" w14:paraId="3CFDC44D" w14:textId="77777777" w:rsidTr="00C65A4B">
        <w:tc>
          <w:tcPr>
            <w:tcW w:w="1236" w:type="dxa"/>
          </w:tcPr>
          <w:p w14:paraId="6D88FE64" w14:textId="6D5613F3" w:rsidR="001D4DD8" w:rsidRDefault="001D4DD8" w:rsidP="001D4DD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A484A10" w14:textId="77777777" w:rsidR="001D4DD8" w:rsidRDefault="001D4DD8" w:rsidP="001D4DD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3-1-1</w:t>
            </w:r>
          </w:p>
          <w:p w14:paraId="624E1A28" w14:textId="77777777" w:rsidR="001D4DD8" w:rsidRDefault="001D4DD8" w:rsidP="001D4DD8">
            <w:pPr>
              <w:spacing w:after="120"/>
              <w:rPr>
                <w:rFonts w:eastAsiaTheme="minorEastAsia"/>
                <w:color w:val="0070C0"/>
                <w:lang w:val="en-US" w:eastAsia="zh-CN"/>
              </w:rPr>
            </w:pPr>
            <w:r>
              <w:rPr>
                <w:rFonts w:eastAsiaTheme="minorEastAsia"/>
                <w:color w:val="0070C0"/>
                <w:lang w:val="en-US" w:eastAsia="zh-CN"/>
              </w:rPr>
              <w:t xml:space="preserve">We support option 1. It has already been pointed out the throughput gain is minimal with 4 ports per TRP. </w:t>
            </w:r>
          </w:p>
          <w:p w14:paraId="694E6245" w14:textId="77777777" w:rsidR="001D4DD8" w:rsidRDefault="001D4DD8" w:rsidP="001D4DD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3-1-2</w:t>
            </w:r>
          </w:p>
          <w:p w14:paraId="7F1CE6ED" w14:textId="7A6096DD" w:rsidR="001D4DD8" w:rsidRDefault="001D4DD8" w:rsidP="001D4DD8">
            <w:pPr>
              <w:spacing w:after="120"/>
              <w:rPr>
                <w:rFonts w:eastAsiaTheme="minorEastAsia"/>
                <w:color w:val="0070C0"/>
                <w:lang w:val="en-US" w:eastAsia="zh-CN"/>
              </w:rPr>
            </w:pPr>
            <w:r>
              <w:rPr>
                <w:rFonts w:eastAsiaTheme="minorEastAsia"/>
                <w:color w:val="0070C0"/>
                <w:lang w:val="en-US" w:eastAsia="zh-CN"/>
              </w:rPr>
              <w:t xml:space="preserve">We support the recommended WF. We note that the </w:t>
            </w:r>
            <w:r w:rsidRPr="00542C97">
              <w:rPr>
                <w:rFonts w:eastAsiaTheme="minorEastAsia"/>
                <w:color w:val="0070C0"/>
                <w:lang w:val="en-US" w:eastAsia="zh-CN"/>
              </w:rPr>
              <w:t xml:space="preserve">existing single TRP PMI reporting tests have beam steering so that it could be tested whether UE is able to properly report PMI as the channel direction changes over time. </w:t>
            </w:r>
            <w:r>
              <w:rPr>
                <w:rFonts w:eastAsiaTheme="minorEastAsia"/>
                <w:color w:val="0070C0"/>
                <w:lang w:val="en-US" w:eastAsia="zh-CN"/>
              </w:rPr>
              <w:t>W</w:t>
            </w:r>
            <w:r w:rsidRPr="00542C97">
              <w:rPr>
                <w:rFonts w:eastAsiaTheme="minorEastAsia"/>
                <w:color w:val="0070C0"/>
                <w:lang w:val="en-US" w:eastAsia="zh-CN"/>
              </w:rPr>
              <w:t>ithout considering beam-steering model into the m-TRP test setup, we will not be able to test whether UE can adapt to changing channel directions</w:t>
            </w:r>
            <w:r>
              <w:rPr>
                <w:rFonts w:eastAsiaTheme="minorEastAsia"/>
                <w:color w:val="0070C0"/>
                <w:lang w:val="en-US" w:eastAsia="zh-CN"/>
              </w:rPr>
              <w:t xml:space="preserve">. Therefore, </w:t>
            </w:r>
            <w:r w:rsidRPr="00542C97">
              <w:rPr>
                <w:rFonts w:eastAsiaTheme="minorEastAsia"/>
                <w:color w:val="0070C0"/>
                <w:lang w:val="en-US" w:eastAsia="zh-CN"/>
              </w:rPr>
              <w:t>the performance requirement would be incomplete.</w:t>
            </w:r>
            <w:r>
              <w:rPr>
                <w:rFonts w:eastAsiaTheme="minorEastAsia"/>
                <w:color w:val="0070C0"/>
                <w:lang w:val="en-US" w:eastAsia="zh-CN"/>
              </w:rPr>
              <w:t xml:space="preserve"> We encourage companies to bring results considering beam steering in the next meeting.</w:t>
            </w:r>
          </w:p>
          <w:p w14:paraId="12D40797" w14:textId="77777777" w:rsidR="001D4DD8" w:rsidRDefault="001D4DD8" w:rsidP="001D4DD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3-1-3</w:t>
            </w:r>
          </w:p>
          <w:p w14:paraId="3B942289" w14:textId="6B33D823" w:rsidR="001D4DD8" w:rsidRPr="00443EC6" w:rsidRDefault="001D4DD8" w:rsidP="001D4DD8">
            <w:pPr>
              <w:spacing w:after="120"/>
              <w:rPr>
                <w:rFonts w:eastAsiaTheme="minorEastAsia"/>
                <w:b/>
                <w:bCs/>
                <w:color w:val="0070C0"/>
                <w:lang w:val="en-US" w:eastAsia="zh-CN"/>
              </w:rPr>
            </w:pPr>
            <w:r>
              <w:rPr>
                <w:rFonts w:eastAsiaTheme="minorEastAsia"/>
                <w:color w:val="0070C0"/>
                <w:lang w:val="en-US" w:eastAsia="zh-CN"/>
              </w:rPr>
              <w:t>We think that gamma value should be decided based on the simulation results, including beam steering. This can be decided after reviewing results in the next meeting.</w:t>
            </w:r>
          </w:p>
        </w:tc>
      </w:tr>
    </w:tbl>
    <w:p w14:paraId="5260B8E5" w14:textId="77777777" w:rsidR="003C39BC" w:rsidRDefault="003C39BC" w:rsidP="003C39BC">
      <w:pPr>
        <w:rPr>
          <w:color w:val="0070C0"/>
          <w:lang w:val="en-US" w:eastAsia="zh-CN"/>
        </w:rPr>
      </w:pPr>
      <w:r w:rsidRPr="003418CB">
        <w:rPr>
          <w:rFonts w:hint="eastAsia"/>
          <w:color w:val="0070C0"/>
          <w:lang w:val="en-US" w:eastAsia="zh-CN"/>
        </w:rPr>
        <w:t xml:space="preserve"> </w:t>
      </w:r>
    </w:p>
    <w:p w14:paraId="526F8633" w14:textId="77777777" w:rsidR="003C39BC" w:rsidRPr="00805BE8" w:rsidRDefault="003C39BC" w:rsidP="003C39BC">
      <w:pPr>
        <w:pStyle w:val="Heading3"/>
        <w:rPr>
          <w:sz w:val="24"/>
          <w:szCs w:val="16"/>
        </w:rPr>
      </w:pPr>
      <w:r w:rsidRPr="00805BE8">
        <w:rPr>
          <w:sz w:val="24"/>
          <w:szCs w:val="16"/>
        </w:rPr>
        <w:t>CRs/TPs comments collection</w:t>
      </w:r>
    </w:p>
    <w:p w14:paraId="1B7C3536" w14:textId="77777777" w:rsidR="003C39BC" w:rsidRPr="00855107" w:rsidRDefault="003C39BC" w:rsidP="003C39B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C39BC" w:rsidRPr="00571777" w14:paraId="60EA815C" w14:textId="77777777" w:rsidTr="00C65A4B">
        <w:tc>
          <w:tcPr>
            <w:tcW w:w="1242" w:type="dxa"/>
          </w:tcPr>
          <w:p w14:paraId="07121490" w14:textId="77777777" w:rsidR="003C39BC" w:rsidRPr="00045592" w:rsidRDefault="003C39BC" w:rsidP="00C65A4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BAB97C7" w14:textId="77777777" w:rsidR="003C39BC" w:rsidRPr="00045592" w:rsidRDefault="003C39BC" w:rsidP="00C65A4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C39BC" w:rsidRPr="00571777" w14:paraId="6F664FA6" w14:textId="77777777" w:rsidTr="00C65A4B">
        <w:tc>
          <w:tcPr>
            <w:tcW w:w="1242" w:type="dxa"/>
            <w:vMerge w:val="restart"/>
          </w:tcPr>
          <w:p w14:paraId="1F719EFC" w14:textId="77777777" w:rsidR="003C39BC" w:rsidRPr="003418CB" w:rsidRDefault="003C39BC" w:rsidP="00C65A4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4ECE6FC" w14:textId="77777777" w:rsidR="003C39BC" w:rsidRPr="003418CB" w:rsidRDefault="003C39BC" w:rsidP="00C65A4B">
            <w:pPr>
              <w:spacing w:after="120"/>
              <w:rPr>
                <w:rFonts w:eastAsiaTheme="minorEastAsia"/>
                <w:color w:val="0070C0"/>
                <w:lang w:val="en-US" w:eastAsia="zh-CN"/>
              </w:rPr>
            </w:pPr>
            <w:r>
              <w:rPr>
                <w:rFonts w:eastAsiaTheme="minorEastAsia" w:hint="eastAsia"/>
                <w:color w:val="0070C0"/>
                <w:lang w:val="en-US" w:eastAsia="zh-CN"/>
              </w:rPr>
              <w:t>Company A</w:t>
            </w:r>
          </w:p>
        </w:tc>
      </w:tr>
      <w:tr w:rsidR="003C39BC" w:rsidRPr="00571777" w14:paraId="77F7CE69" w14:textId="77777777" w:rsidTr="00C65A4B">
        <w:tc>
          <w:tcPr>
            <w:tcW w:w="1242" w:type="dxa"/>
            <w:vMerge/>
          </w:tcPr>
          <w:p w14:paraId="430A880B" w14:textId="77777777" w:rsidR="003C39BC" w:rsidRDefault="003C39BC" w:rsidP="00C65A4B">
            <w:pPr>
              <w:spacing w:after="120"/>
              <w:rPr>
                <w:rFonts w:eastAsiaTheme="minorEastAsia"/>
                <w:color w:val="0070C0"/>
                <w:lang w:val="en-US" w:eastAsia="zh-CN"/>
              </w:rPr>
            </w:pPr>
          </w:p>
        </w:tc>
        <w:tc>
          <w:tcPr>
            <w:tcW w:w="8615" w:type="dxa"/>
          </w:tcPr>
          <w:p w14:paraId="0611E7D7" w14:textId="77777777" w:rsidR="003C39BC" w:rsidRDefault="003C39BC" w:rsidP="00C65A4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C39BC" w:rsidRPr="00571777" w14:paraId="3EFC8E5B" w14:textId="77777777" w:rsidTr="00C65A4B">
        <w:tc>
          <w:tcPr>
            <w:tcW w:w="1242" w:type="dxa"/>
            <w:vMerge/>
          </w:tcPr>
          <w:p w14:paraId="78B691E5" w14:textId="77777777" w:rsidR="003C39BC" w:rsidRDefault="003C39BC" w:rsidP="00C65A4B">
            <w:pPr>
              <w:spacing w:after="120"/>
              <w:rPr>
                <w:rFonts w:eastAsiaTheme="minorEastAsia"/>
                <w:color w:val="0070C0"/>
                <w:lang w:val="en-US" w:eastAsia="zh-CN"/>
              </w:rPr>
            </w:pPr>
          </w:p>
        </w:tc>
        <w:tc>
          <w:tcPr>
            <w:tcW w:w="8615" w:type="dxa"/>
          </w:tcPr>
          <w:p w14:paraId="0F07F2DC" w14:textId="77777777" w:rsidR="003C39BC" w:rsidRDefault="003C39BC" w:rsidP="00C65A4B">
            <w:pPr>
              <w:spacing w:after="120"/>
              <w:rPr>
                <w:rFonts w:eastAsiaTheme="minorEastAsia"/>
                <w:color w:val="0070C0"/>
                <w:lang w:val="en-US" w:eastAsia="zh-CN"/>
              </w:rPr>
            </w:pPr>
          </w:p>
        </w:tc>
      </w:tr>
      <w:tr w:rsidR="003C39BC" w:rsidRPr="00571777" w14:paraId="1AE0639C" w14:textId="77777777" w:rsidTr="00C65A4B">
        <w:tc>
          <w:tcPr>
            <w:tcW w:w="1242" w:type="dxa"/>
            <w:vMerge w:val="restart"/>
          </w:tcPr>
          <w:p w14:paraId="79EE07E1" w14:textId="77777777" w:rsidR="003C39BC" w:rsidRDefault="003C39BC" w:rsidP="00C65A4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BB1463D" w14:textId="77777777" w:rsidR="003C39BC" w:rsidRDefault="003C39BC" w:rsidP="00C65A4B">
            <w:pPr>
              <w:spacing w:after="120"/>
              <w:rPr>
                <w:rFonts w:eastAsiaTheme="minorEastAsia"/>
                <w:color w:val="0070C0"/>
                <w:lang w:val="en-US" w:eastAsia="zh-CN"/>
              </w:rPr>
            </w:pPr>
            <w:r>
              <w:rPr>
                <w:rFonts w:eastAsiaTheme="minorEastAsia" w:hint="eastAsia"/>
                <w:color w:val="0070C0"/>
                <w:lang w:val="en-US" w:eastAsia="zh-CN"/>
              </w:rPr>
              <w:t>Company A</w:t>
            </w:r>
          </w:p>
        </w:tc>
      </w:tr>
      <w:tr w:rsidR="003C39BC" w:rsidRPr="00571777" w14:paraId="438C40E4" w14:textId="77777777" w:rsidTr="00C65A4B">
        <w:tc>
          <w:tcPr>
            <w:tcW w:w="1242" w:type="dxa"/>
            <w:vMerge/>
          </w:tcPr>
          <w:p w14:paraId="2D5A1C28" w14:textId="77777777" w:rsidR="003C39BC" w:rsidRDefault="003C39BC" w:rsidP="00C65A4B">
            <w:pPr>
              <w:spacing w:after="120"/>
              <w:rPr>
                <w:rFonts w:eastAsiaTheme="minorEastAsia"/>
                <w:color w:val="0070C0"/>
                <w:lang w:val="en-US" w:eastAsia="zh-CN"/>
              </w:rPr>
            </w:pPr>
          </w:p>
        </w:tc>
        <w:tc>
          <w:tcPr>
            <w:tcW w:w="8615" w:type="dxa"/>
          </w:tcPr>
          <w:p w14:paraId="74F7051E" w14:textId="77777777" w:rsidR="003C39BC" w:rsidRDefault="003C39BC" w:rsidP="00C65A4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C39BC" w:rsidRPr="00571777" w14:paraId="66698318" w14:textId="77777777" w:rsidTr="00C65A4B">
        <w:tc>
          <w:tcPr>
            <w:tcW w:w="1242" w:type="dxa"/>
            <w:vMerge/>
          </w:tcPr>
          <w:p w14:paraId="76A2415E" w14:textId="77777777" w:rsidR="003C39BC" w:rsidRDefault="003C39BC" w:rsidP="00C65A4B">
            <w:pPr>
              <w:spacing w:after="120"/>
              <w:rPr>
                <w:rFonts w:eastAsiaTheme="minorEastAsia"/>
                <w:color w:val="0070C0"/>
                <w:lang w:val="en-US" w:eastAsia="zh-CN"/>
              </w:rPr>
            </w:pPr>
          </w:p>
        </w:tc>
        <w:tc>
          <w:tcPr>
            <w:tcW w:w="8615" w:type="dxa"/>
          </w:tcPr>
          <w:p w14:paraId="49B2AB7C" w14:textId="77777777" w:rsidR="003C39BC" w:rsidRDefault="003C39BC" w:rsidP="00C65A4B">
            <w:pPr>
              <w:spacing w:after="120"/>
              <w:rPr>
                <w:rFonts w:eastAsiaTheme="minorEastAsia"/>
                <w:color w:val="0070C0"/>
                <w:lang w:val="en-US" w:eastAsia="zh-CN"/>
              </w:rPr>
            </w:pPr>
          </w:p>
        </w:tc>
      </w:tr>
    </w:tbl>
    <w:p w14:paraId="78D721C2" w14:textId="77777777" w:rsidR="003C39BC" w:rsidRPr="003418CB" w:rsidRDefault="003C39BC" w:rsidP="003C39BC">
      <w:pPr>
        <w:rPr>
          <w:color w:val="0070C0"/>
          <w:lang w:val="en-US" w:eastAsia="zh-CN"/>
        </w:rPr>
      </w:pPr>
    </w:p>
    <w:p w14:paraId="7036FAD9" w14:textId="77777777" w:rsidR="003C39BC" w:rsidRPr="00035C50" w:rsidRDefault="003C39BC" w:rsidP="003C39BC">
      <w:pPr>
        <w:pStyle w:val="Heading2"/>
      </w:pPr>
      <w:r w:rsidRPr="00035C50">
        <w:t>Summary</w:t>
      </w:r>
      <w:r w:rsidRPr="00035C50">
        <w:rPr>
          <w:rFonts w:hint="eastAsia"/>
        </w:rPr>
        <w:t xml:space="preserve"> for 1st round </w:t>
      </w:r>
    </w:p>
    <w:p w14:paraId="08423BEA" w14:textId="77777777" w:rsidR="003C39BC" w:rsidRPr="00805BE8" w:rsidRDefault="003C39BC" w:rsidP="003C39BC">
      <w:pPr>
        <w:pStyle w:val="Heading3"/>
        <w:rPr>
          <w:sz w:val="24"/>
          <w:szCs w:val="16"/>
        </w:rPr>
      </w:pPr>
      <w:r w:rsidRPr="00805BE8">
        <w:rPr>
          <w:sz w:val="24"/>
          <w:szCs w:val="16"/>
        </w:rPr>
        <w:t xml:space="preserve">Open issues </w:t>
      </w:r>
    </w:p>
    <w:p w14:paraId="700134D4" w14:textId="77777777" w:rsidR="003C39BC" w:rsidRDefault="003C39BC" w:rsidP="003C39B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08"/>
        <w:gridCol w:w="8423"/>
      </w:tblGrid>
      <w:tr w:rsidR="003C39BC" w:rsidRPr="00004165" w14:paraId="70FDC0BE" w14:textId="77777777" w:rsidTr="00C65A4B">
        <w:tc>
          <w:tcPr>
            <w:tcW w:w="1242" w:type="dxa"/>
          </w:tcPr>
          <w:p w14:paraId="7954AB63" w14:textId="77777777" w:rsidR="003C39BC" w:rsidRPr="00045592" w:rsidRDefault="003C39BC" w:rsidP="00C65A4B">
            <w:pPr>
              <w:rPr>
                <w:rFonts w:eastAsiaTheme="minorEastAsia"/>
                <w:b/>
                <w:bCs/>
                <w:color w:val="0070C0"/>
                <w:lang w:val="en-US" w:eastAsia="zh-CN"/>
              </w:rPr>
            </w:pPr>
          </w:p>
        </w:tc>
        <w:tc>
          <w:tcPr>
            <w:tcW w:w="8615" w:type="dxa"/>
          </w:tcPr>
          <w:p w14:paraId="403FF744" w14:textId="77777777" w:rsidR="003C39BC" w:rsidRPr="00045592" w:rsidRDefault="003C39BC" w:rsidP="00C65A4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C39BC" w14:paraId="51E590D2" w14:textId="77777777" w:rsidTr="00C65A4B">
        <w:tc>
          <w:tcPr>
            <w:tcW w:w="1242" w:type="dxa"/>
          </w:tcPr>
          <w:p w14:paraId="51D83F72" w14:textId="3FC34504" w:rsidR="003C39BC" w:rsidRPr="003418CB" w:rsidRDefault="003C39BC" w:rsidP="00C65A4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6C385E">
              <w:rPr>
                <w:rFonts w:eastAsiaTheme="minorEastAsia"/>
                <w:b/>
                <w:bCs/>
                <w:color w:val="0070C0"/>
                <w:lang w:val="en-US" w:eastAsia="zh-CN"/>
              </w:rPr>
              <w:t>3-1</w:t>
            </w:r>
          </w:p>
        </w:tc>
        <w:tc>
          <w:tcPr>
            <w:tcW w:w="8615" w:type="dxa"/>
          </w:tcPr>
          <w:p w14:paraId="1F478E6D" w14:textId="1DF59407" w:rsidR="006C385E" w:rsidRPr="00325C7A" w:rsidRDefault="006C385E" w:rsidP="00C65A4B">
            <w:pPr>
              <w:rPr>
                <w:rFonts w:eastAsia="Malgun Gothic"/>
                <w:b/>
                <w:u w:val="single"/>
                <w:lang w:eastAsia="ko-KR"/>
              </w:rPr>
            </w:pPr>
            <w:r w:rsidRPr="007D1D84">
              <w:rPr>
                <w:b/>
                <w:u w:val="single"/>
                <w:lang w:eastAsia="ko-KR"/>
              </w:rPr>
              <w:t xml:space="preserve">Issue </w:t>
            </w:r>
            <w:r>
              <w:rPr>
                <w:b/>
                <w:u w:val="single"/>
                <w:lang w:eastAsia="ko-KR"/>
              </w:rPr>
              <w:t>3</w:t>
            </w:r>
            <w:r w:rsidRPr="007D1D84">
              <w:rPr>
                <w:b/>
                <w:u w:val="single"/>
                <w:lang w:eastAsia="ko-KR"/>
              </w:rPr>
              <w:t>-1</w:t>
            </w:r>
            <w:r>
              <w:rPr>
                <w:b/>
                <w:u w:val="single"/>
                <w:lang w:eastAsia="ko-KR"/>
              </w:rPr>
              <w:t>-1</w:t>
            </w:r>
            <w:r w:rsidRPr="007D1D84">
              <w:rPr>
                <w:b/>
                <w:u w:val="single"/>
                <w:lang w:eastAsia="ko-KR"/>
              </w:rPr>
              <w:t>: Number of CSI-RS port</w:t>
            </w:r>
          </w:p>
          <w:p w14:paraId="4FF96214" w14:textId="5A291D44" w:rsidR="003C39BC" w:rsidRDefault="003C39BC" w:rsidP="00C65A4B">
            <w:pPr>
              <w:rPr>
                <w:rFonts w:eastAsiaTheme="minorEastAsia"/>
                <w:i/>
                <w:color w:val="0070C0"/>
                <w:lang w:val="en-US" w:eastAsia="zh-CN"/>
              </w:rPr>
            </w:pPr>
            <w:r>
              <w:rPr>
                <w:rFonts w:eastAsiaTheme="minorEastAsia" w:hint="eastAsia"/>
                <w:i/>
                <w:color w:val="0070C0"/>
                <w:lang w:val="en-US" w:eastAsia="zh-CN"/>
              </w:rPr>
              <w:t>Candidate options:</w:t>
            </w:r>
          </w:p>
          <w:p w14:paraId="2A0B3ADD" w14:textId="77777777" w:rsidR="006C385E" w:rsidRDefault="006C385E" w:rsidP="006C385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0BDDEB8F" w14:textId="77777777" w:rsidR="006C385E" w:rsidRDefault="006C385E" w:rsidP="006C385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w:t>
            </w:r>
            <w:r>
              <w:rPr>
                <w:rFonts w:eastAsia="宋体"/>
                <w:szCs w:val="24"/>
                <w:lang w:eastAsia="zh-CN"/>
              </w:rPr>
              <w:t>bservation 1 (Ericsson)</w:t>
            </w:r>
          </w:p>
          <w:p w14:paraId="5BA2740F" w14:textId="77777777" w:rsidR="006C385E" w:rsidRPr="008D027B" w:rsidRDefault="006C385E" w:rsidP="006C385E">
            <w:pPr>
              <w:pStyle w:val="ListParagraph"/>
              <w:numPr>
                <w:ilvl w:val="2"/>
                <w:numId w:val="4"/>
              </w:numPr>
              <w:ind w:left="1920" w:firstLineChars="0"/>
              <w:rPr>
                <w:rFonts w:eastAsiaTheme="minorEastAsia"/>
                <w:lang w:val="en-US" w:eastAsia="zh-CN"/>
              </w:rPr>
            </w:pPr>
            <w:r>
              <w:rPr>
                <w:rFonts w:eastAsiaTheme="minorEastAsia"/>
                <w:lang w:val="en-US" w:eastAsia="zh-CN"/>
              </w:rPr>
              <w:t>t</w:t>
            </w:r>
            <w:r w:rsidRPr="00F93B66">
              <w:t>he throughput gain for 4Tx is 1.43 at 70% max Tput, 1.42 at 70% max Tput and 1.35 at 90% max Tput</w:t>
            </w:r>
          </w:p>
          <w:p w14:paraId="024B5C9D" w14:textId="77777777" w:rsidR="006C385E" w:rsidRDefault="006C385E" w:rsidP="006C385E">
            <w:pPr>
              <w:pStyle w:val="ListParagraph"/>
              <w:numPr>
                <w:ilvl w:val="2"/>
                <w:numId w:val="4"/>
              </w:numPr>
              <w:ind w:left="1920" w:firstLineChars="0"/>
              <w:rPr>
                <w:rFonts w:eastAsiaTheme="minorEastAsia"/>
                <w:lang w:val="en-US" w:eastAsia="zh-CN"/>
              </w:rPr>
            </w:pPr>
            <w:r w:rsidRPr="00F93B66">
              <w:t>the throughput gain for 8Tx is 2.86 at 70% max Tput, 2.61 at 70% max Tput and 2.36 at 90% max Tput</w:t>
            </w:r>
          </w:p>
          <w:p w14:paraId="202C9B80" w14:textId="77777777" w:rsidR="006C385E" w:rsidRPr="001B780B" w:rsidRDefault="006C385E" w:rsidP="006C385E">
            <w:pPr>
              <w:pStyle w:val="ListParagraph"/>
              <w:numPr>
                <w:ilvl w:val="2"/>
                <w:numId w:val="4"/>
              </w:numPr>
              <w:ind w:left="1920" w:firstLineChars="0"/>
              <w:rPr>
                <w:rFonts w:eastAsiaTheme="minorEastAsia"/>
                <w:lang w:val="en-US" w:eastAsia="zh-CN"/>
              </w:rPr>
            </w:pPr>
            <w:r w:rsidRPr="00F93B66">
              <w:t>8Tx has obviously better performance over that of 4Tx on 70%/80%/90% max performance</w:t>
            </w:r>
          </w:p>
          <w:p w14:paraId="6A563446" w14:textId="77777777" w:rsidR="006C385E" w:rsidRPr="007D1D84" w:rsidRDefault="006C385E" w:rsidP="006C385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Proposals</w:t>
            </w:r>
          </w:p>
          <w:p w14:paraId="082049CF" w14:textId="513DADA9" w:rsidR="006C385E" w:rsidRPr="007D1D84" w:rsidRDefault="006C385E" w:rsidP="006C385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Option 1</w:t>
            </w:r>
            <w:r>
              <w:rPr>
                <w:rFonts w:eastAsia="宋体"/>
                <w:szCs w:val="24"/>
                <w:lang w:eastAsia="zh-CN"/>
              </w:rPr>
              <w:t xml:space="preserve"> (</w:t>
            </w:r>
            <w:r>
              <w:rPr>
                <w:rFonts w:eastAsiaTheme="minorEastAsia"/>
                <w:lang w:eastAsia="zh-CN"/>
              </w:rPr>
              <w:t>Ericsson, Samsung, Nokia, Qualcomm, MTK</w:t>
            </w:r>
            <w:r>
              <w:rPr>
                <w:rFonts w:eastAsia="宋体"/>
                <w:szCs w:val="24"/>
                <w:lang w:eastAsia="zh-CN"/>
              </w:rPr>
              <w:t>)</w:t>
            </w:r>
            <w:r w:rsidRPr="007D1D84">
              <w:rPr>
                <w:rFonts w:eastAsia="宋体"/>
                <w:szCs w:val="24"/>
                <w:lang w:eastAsia="zh-CN"/>
              </w:rPr>
              <w:t>: 8 ports per TRP</w:t>
            </w:r>
          </w:p>
          <w:p w14:paraId="59BC3EA6" w14:textId="77777777" w:rsidR="006C385E" w:rsidRPr="007D1D84" w:rsidRDefault="006C385E" w:rsidP="006C385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Option 2</w:t>
            </w:r>
            <w:r>
              <w:rPr>
                <w:rFonts w:eastAsia="宋体"/>
                <w:szCs w:val="24"/>
                <w:lang w:eastAsia="zh-CN"/>
              </w:rPr>
              <w:t xml:space="preserve"> (Huawei)</w:t>
            </w:r>
            <w:r w:rsidRPr="007D1D84">
              <w:rPr>
                <w:rFonts w:eastAsia="宋体"/>
                <w:szCs w:val="24"/>
                <w:lang w:eastAsia="zh-CN"/>
              </w:rPr>
              <w:t>: 4 ports per TRP</w:t>
            </w:r>
          </w:p>
          <w:p w14:paraId="02FF8C55" w14:textId="77777777" w:rsidR="003C39BC" w:rsidRDefault="003C39BC" w:rsidP="00C65A4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0B752E0" w14:textId="77777777" w:rsidR="006C385E" w:rsidRDefault="006C385E" w:rsidP="00325C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greement in the last meeting</w:t>
            </w:r>
          </w:p>
          <w:p w14:paraId="33F3257C" w14:textId="77777777" w:rsidR="006C385E" w:rsidRPr="00325C7A" w:rsidRDefault="006C385E" w:rsidP="00325C7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25C7A">
              <w:rPr>
                <w:rFonts w:eastAsia="宋体"/>
                <w:szCs w:val="24"/>
                <w:lang w:eastAsia="zh-CN"/>
              </w:rPr>
              <w:t>MIMO correlation: XP high</w:t>
            </w:r>
          </w:p>
          <w:p w14:paraId="11F1C2D1" w14:textId="77777777" w:rsidR="006C385E" w:rsidRPr="00325C7A" w:rsidRDefault="006C385E" w:rsidP="00325C7A">
            <w:pPr>
              <w:pStyle w:val="ListParagraph"/>
              <w:numPr>
                <w:ilvl w:val="1"/>
                <w:numId w:val="4"/>
              </w:numPr>
              <w:overflowPunct/>
              <w:autoSpaceDE/>
              <w:autoSpaceDN/>
              <w:adjustRightInd/>
              <w:spacing w:after="120"/>
              <w:ind w:left="1440" w:firstLineChars="0"/>
              <w:textAlignment w:val="auto"/>
              <w:rPr>
                <w:rFonts w:eastAsia="宋体"/>
                <w:szCs w:val="24"/>
                <w:highlight w:val="yellow"/>
                <w:lang w:eastAsia="zh-CN"/>
              </w:rPr>
            </w:pPr>
            <w:r w:rsidRPr="00325C7A">
              <w:rPr>
                <w:rFonts w:eastAsia="宋体"/>
                <w:szCs w:val="24"/>
                <w:highlight w:val="yellow"/>
                <w:lang w:eastAsia="zh-CN"/>
              </w:rPr>
              <w:t>8 ports per TRP as baseline</w:t>
            </w:r>
          </w:p>
          <w:p w14:paraId="02CB8B52" w14:textId="77777777" w:rsidR="006C385E" w:rsidRPr="00325C7A" w:rsidRDefault="006C385E" w:rsidP="00325C7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25C7A">
              <w:rPr>
                <w:rFonts w:eastAsia="宋体"/>
                <w:szCs w:val="24"/>
                <w:lang w:eastAsia="zh-CN"/>
              </w:rPr>
              <w:t>Test Metric: TP ratio between following PMI and Random PMI</w:t>
            </w:r>
          </w:p>
          <w:p w14:paraId="55AC6F87" w14:textId="77777777" w:rsidR="006C385E" w:rsidRPr="00325C7A" w:rsidRDefault="006C385E" w:rsidP="00325C7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25C7A">
              <w:rPr>
                <w:rFonts w:eastAsia="宋体"/>
                <w:szCs w:val="24"/>
                <w:lang w:eastAsia="zh-CN"/>
              </w:rPr>
              <w:t>Test point: 90%</w:t>
            </w:r>
          </w:p>
          <w:p w14:paraId="533F645D" w14:textId="77777777" w:rsidR="006C385E" w:rsidRPr="00325C7A" w:rsidRDefault="006C385E" w:rsidP="00325C7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25C7A">
              <w:rPr>
                <w:rFonts w:eastAsia="宋体"/>
                <w:szCs w:val="24"/>
                <w:lang w:eastAsia="zh-CN"/>
              </w:rPr>
              <w:t>Encourage interesting companies to provide simulation results for both 4 and 8 ports in RAN4#104-e meeting, and make the final decision in RAN4#104-e meeting</w:t>
            </w:r>
          </w:p>
          <w:p w14:paraId="41FA17DB" w14:textId="624C3C02" w:rsidR="006C385E" w:rsidRDefault="006C385E" w:rsidP="006C385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Simulation results summary </w:t>
            </w:r>
          </w:p>
          <w:p w14:paraId="1611F311" w14:textId="5F3704A9" w:rsidR="00E7026F" w:rsidRDefault="006C385E" w:rsidP="006C385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Based on companies result, 8 Tx port can achieve large performance gain compared with 4Tx.</w:t>
            </w:r>
            <w:r w:rsidR="00E7026F">
              <w:rPr>
                <w:rFonts w:eastAsia="宋体"/>
                <w:szCs w:val="24"/>
                <w:lang w:eastAsia="zh-CN"/>
              </w:rPr>
              <w:t xml:space="preserve"> Based on the majority view </w:t>
            </w:r>
          </w:p>
          <w:p w14:paraId="1EB6FF33" w14:textId="029B2CCA" w:rsidR="006C385E" w:rsidRDefault="006C385E" w:rsidP="006C385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szCs w:val="24"/>
                <w:lang w:val="en-US" w:eastAsia="zh-CN"/>
              </w:rPr>
              <w:t>E</w:t>
            </w:r>
            <w:r w:rsidRPr="004E1BD9">
              <w:rPr>
                <w:rFonts w:eastAsiaTheme="minorEastAsia"/>
                <w:szCs w:val="24"/>
                <w:lang w:val="en-US" w:eastAsia="zh-CN"/>
              </w:rPr>
              <w:t xml:space="preserve">ncourage companies can check whether </w:t>
            </w:r>
            <w:r>
              <w:rPr>
                <w:rFonts w:eastAsiaTheme="minorEastAsia"/>
                <w:szCs w:val="24"/>
                <w:lang w:val="en-US" w:eastAsia="zh-CN"/>
              </w:rPr>
              <w:t>number of CSI-RS port as 8</w:t>
            </w:r>
            <w:r w:rsidRPr="004E1BD9">
              <w:rPr>
                <w:rFonts w:eastAsiaTheme="minorEastAsia"/>
                <w:szCs w:val="24"/>
                <w:lang w:val="en-US" w:eastAsia="zh-CN"/>
              </w:rPr>
              <w:t xml:space="preserve"> can be agreeable?</w:t>
            </w:r>
          </w:p>
          <w:tbl>
            <w:tblPr>
              <w:tblStyle w:val="TableGrid"/>
              <w:tblW w:w="0" w:type="auto"/>
              <w:jc w:val="center"/>
              <w:tblLook w:val="04A0" w:firstRow="1" w:lastRow="0" w:firstColumn="1" w:lastColumn="0" w:noHBand="0" w:noVBand="1"/>
            </w:tblPr>
            <w:tblGrid>
              <w:gridCol w:w="1845"/>
              <w:gridCol w:w="1117"/>
              <w:gridCol w:w="1069"/>
              <w:gridCol w:w="1078"/>
              <w:gridCol w:w="927"/>
              <w:gridCol w:w="1205"/>
              <w:gridCol w:w="956"/>
            </w:tblGrid>
            <w:tr w:rsidR="00E7026F" w:rsidRPr="00917066" w14:paraId="77DCFB1D" w14:textId="77777777" w:rsidTr="00495518">
              <w:trPr>
                <w:trHeight w:val="244"/>
                <w:jc w:val="center"/>
              </w:trPr>
              <w:tc>
                <w:tcPr>
                  <w:tcW w:w="2298" w:type="dxa"/>
                  <w:shd w:val="clear" w:color="auto" w:fill="F7CAAC" w:themeFill="accent2" w:themeFillTint="66"/>
                </w:tcPr>
                <w:p w14:paraId="79297E04" w14:textId="77777777" w:rsidR="00E7026F" w:rsidRPr="00E4057E" w:rsidRDefault="00E7026F" w:rsidP="00E7026F">
                  <w:pPr>
                    <w:pStyle w:val="ListParagraph"/>
                    <w:ind w:firstLineChars="0" w:firstLine="0"/>
                    <w:jc w:val="center"/>
                    <w:rPr>
                      <w:rFonts w:asciiTheme="minorHAnsi" w:hAnsiTheme="minorHAnsi"/>
                      <w:b/>
                    </w:rPr>
                  </w:pPr>
                </w:p>
              </w:tc>
              <w:tc>
                <w:tcPr>
                  <w:tcW w:w="2567" w:type="dxa"/>
                  <w:gridSpan w:val="2"/>
                  <w:shd w:val="clear" w:color="auto" w:fill="F7CAAC" w:themeFill="accent2" w:themeFillTint="66"/>
                </w:tcPr>
                <w:p w14:paraId="47D46606" w14:textId="77777777" w:rsidR="00E7026F" w:rsidRPr="008D027B" w:rsidRDefault="00E7026F" w:rsidP="00E7026F">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S</w:t>
                  </w:r>
                  <w:r>
                    <w:rPr>
                      <w:rFonts w:asciiTheme="minorHAnsi" w:eastAsiaTheme="minorEastAsia" w:hAnsiTheme="minorHAnsi"/>
                      <w:b/>
                      <w:lang w:eastAsia="zh-CN"/>
                    </w:rPr>
                    <w:t>amsung</w:t>
                  </w:r>
                </w:p>
              </w:tc>
              <w:tc>
                <w:tcPr>
                  <w:tcW w:w="2521" w:type="dxa"/>
                  <w:gridSpan w:val="2"/>
                  <w:shd w:val="clear" w:color="auto" w:fill="F7CAAC" w:themeFill="accent2" w:themeFillTint="66"/>
                </w:tcPr>
                <w:p w14:paraId="3A5AD6B6" w14:textId="77777777" w:rsidR="00E7026F" w:rsidRDefault="00E7026F" w:rsidP="00E7026F">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H</w:t>
                  </w:r>
                  <w:r>
                    <w:rPr>
                      <w:rFonts w:asciiTheme="minorHAnsi" w:eastAsiaTheme="minorEastAsia" w:hAnsiTheme="minorHAnsi"/>
                      <w:b/>
                      <w:lang w:eastAsia="zh-CN"/>
                    </w:rPr>
                    <w:t>uawei</w:t>
                  </w:r>
                </w:p>
              </w:tc>
              <w:tc>
                <w:tcPr>
                  <w:tcW w:w="2245" w:type="dxa"/>
                  <w:gridSpan w:val="2"/>
                  <w:shd w:val="clear" w:color="auto" w:fill="F7CAAC" w:themeFill="accent2" w:themeFillTint="66"/>
                </w:tcPr>
                <w:p w14:paraId="49EBD87C" w14:textId="77777777" w:rsidR="00E7026F" w:rsidRDefault="00E7026F" w:rsidP="00E7026F">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b/>
                      <w:lang w:eastAsia="zh-CN"/>
                    </w:rPr>
                    <w:t>Ericsson</w:t>
                  </w:r>
                </w:p>
              </w:tc>
            </w:tr>
            <w:tr w:rsidR="00E7026F" w:rsidRPr="00917066" w14:paraId="76E0628F" w14:textId="77777777" w:rsidTr="00495518">
              <w:trPr>
                <w:trHeight w:val="385"/>
                <w:jc w:val="center"/>
              </w:trPr>
              <w:tc>
                <w:tcPr>
                  <w:tcW w:w="2298" w:type="dxa"/>
                  <w:shd w:val="clear" w:color="auto" w:fill="F7CAAC" w:themeFill="accent2" w:themeFillTint="66"/>
                </w:tcPr>
                <w:p w14:paraId="739A8137" w14:textId="77777777" w:rsidR="00E7026F" w:rsidRPr="00E4057E" w:rsidRDefault="00E7026F" w:rsidP="00E7026F">
                  <w:pPr>
                    <w:pStyle w:val="ListParagraph"/>
                    <w:ind w:firstLineChars="0" w:firstLine="0"/>
                    <w:jc w:val="center"/>
                    <w:rPr>
                      <w:rFonts w:asciiTheme="minorHAnsi" w:hAnsiTheme="minorHAnsi"/>
                      <w:b/>
                    </w:rPr>
                  </w:pPr>
                  <w:r w:rsidRPr="00E4057E">
                    <w:rPr>
                      <w:rFonts w:asciiTheme="minorHAnsi" w:hAnsiTheme="minorHAnsi"/>
                      <w:b/>
                    </w:rPr>
                    <w:t>SNR point</w:t>
                  </w:r>
                  <w:r>
                    <w:rPr>
                      <w:rFonts w:asciiTheme="minorHAnsi" w:hAnsiTheme="minorHAnsi"/>
                      <w:b/>
                    </w:rPr>
                    <w:t>(dB)</w:t>
                  </w:r>
                  <w:r w:rsidRPr="00E4057E">
                    <w:rPr>
                      <w:rFonts w:asciiTheme="minorHAnsi" w:hAnsiTheme="minorHAnsi"/>
                      <w:b/>
                    </w:rPr>
                    <w:t>/TP ratio</w:t>
                  </w:r>
                  <w:r>
                    <w:rPr>
                      <w:rFonts w:asciiTheme="minorHAnsi" w:hAnsiTheme="minorHAnsi"/>
                      <w:b/>
                    </w:rPr>
                    <w:t xml:space="preserve"> </w:t>
                  </w:r>
                  <w:r w:rsidRPr="00E4057E">
                    <w:rPr>
                      <w:rFonts w:asciiTheme="minorHAnsi" w:hAnsiTheme="minorHAnsi"/>
                      <w:b/>
                    </w:rPr>
                    <w:t>(following Type I PMI /random Type I PMI)</w:t>
                  </w:r>
                </w:p>
              </w:tc>
              <w:tc>
                <w:tcPr>
                  <w:tcW w:w="1328" w:type="dxa"/>
                  <w:shd w:val="clear" w:color="auto" w:fill="F7CAAC" w:themeFill="accent2" w:themeFillTint="66"/>
                </w:tcPr>
                <w:p w14:paraId="095C1A96" w14:textId="77777777" w:rsidR="00E7026F" w:rsidRDefault="00E7026F" w:rsidP="00E7026F">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4</w:t>
                  </w:r>
                  <w:r w:rsidRPr="00E4057E">
                    <w:rPr>
                      <w:rFonts w:asciiTheme="minorHAnsi" w:hAnsiTheme="minorHAnsi"/>
                      <w:b/>
                    </w:rPr>
                    <w:t>x2</w:t>
                  </w:r>
                </w:p>
                <w:p w14:paraId="2D74ACDB" w14:textId="77777777" w:rsidR="00E7026F" w:rsidRPr="001B780B" w:rsidRDefault="00E7026F" w:rsidP="00E7026F">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239" w:type="dxa"/>
                  <w:shd w:val="clear" w:color="auto" w:fill="F7CAAC" w:themeFill="accent2" w:themeFillTint="66"/>
                </w:tcPr>
                <w:p w14:paraId="70182885" w14:textId="77777777" w:rsidR="00E7026F" w:rsidRDefault="00E7026F" w:rsidP="00E7026F">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8</w:t>
                  </w:r>
                  <w:r w:rsidRPr="00E4057E">
                    <w:rPr>
                      <w:rFonts w:asciiTheme="minorHAnsi" w:hAnsiTheme="minorHAnsi"/>
                      <w:b/>
                    </w:rPr>
                    <w:t>x</w:t>
                  </w:r>
                  <w:r>
                    <w:rPr>
                      <w:rFonts w:asciiTheme="minorHAnsi" w:hAnsiTheme="minorHAnsi"/>
                      <w:b/>
                    </w:rPr>
                    <w:t>2</w:t>
                  </w:r>
                </w:p>
                <w:p w14:paraId="69D763C9" w14:textId="77777777" w:rsidR="00E7026F" w:rsidRPr="001B780B" w:rsidRDefault="00E7026F" w:rsidP="00E7026F">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398" w:type="dxa"/>
                  <w:shd w:val="clear" w:color="auto" w:fill="F7CAAC" w:themeFill="accent2" w:themeFillTint="66"/>
                </w:tcPr>
                <w:p w14:paraId="071BFE66" w14:textId="77777777" w:rsidR="00E7026F" w:rsidRDefault="00E7026F" w:rsidP="00E7026F">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4</w:t>
                  </w:r>
                  <w:r w:rsidRPr="00E4057E">
                    <w:rPr>
                      <w:rFonts w:asciiTheme="minorHAnsi" w:hAnsiTheme="minorHAnsi"/>
                      <w:b/>
                    </w:rPr>
                    <w:t>x2</w:t>
                  </w:r>
                </w:p>
                <w:p w14:paraId="57FB4381" w14:textId="77777777" w:rsidR="00E7026F" w:rsidRPr="00E4057E" w:rsidRDefault="00E7026F" w:rsidP="00E7026F">
                  <w:pPr>
                    <w:pStyle w:val="ListParagraph"/>
                    <w:ind w:firstLineChars="0" w:firstLine="0"/>
                    <w:jc w:val="center"/>
                    <w:rPr>
                      <w:rFonts w:asciiTheme="minorHAnsi" w:hAnsiTheme="minorHAnsi"/>
                      <w:b/>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123" w:type="dxa"/>
                  <w:shd w:val="clear" w:color="auto" w:fill="F7CAAC" w:themeFill="accent2" w:themeFillTint="66"/>
                </w:tcPr>
                <w:p w14:paraId="5D598B65" w14:textId="77777777" w:rsidR="00E7026F" w:rsidRDefault="00E7026F" w:rsidP="00E7026F">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8</w:t>
                  </w:r>
                  <w:r w:rsidRPr="00E4057E">
                    <w:rPr>
                      <w:rFonts w:asciiTheme="minorHAnsi" w:hAnsiTheme="minorHAnsi"/>
                      <w:b/>
                    </w:rPr>
                    <w:t>x</w:t>
                  </w:r>
                  <w:r>
                    <w:rPr>
                      <w:rFonts w:asciiTheme="minorHAnsi" w:hAnsiTheme="minorHAnsi"/>
                      <w:b/>
                    </w:rPr>
                    <w:t>2</w:t>
                  </w:r>
                </w:p>
                <w:p w14:paraId="4F45923C" w14:textId="77777777" w:rsidR="00E7026F" w:rsidRPr="00E4057E" w:rsidRDefault="00E7026F" w:rsidP="00E7026F">
                  <w:pPr>
                    <w:pStyle w:val="ListParagraph"/>
                    <w:ind w:firstLineChars="0" w:firstLine="0"/>
                    <w:jc w:val="center"/>
                    <w:rPr>
                      <w:rFonts w:asciiTheme="minorHAnsi" w:hAnsiTheme="minorHAnsi"/>
                      <w:b/>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205" w:type="dxa"/>
                  <w:shd w:val="clear" w:color="auto" w:fill="F7CAAC" w:themeFill="accent2" w:themeFillTint="66"/>
                </w:tcPr>
                <w:p w14:paraId="3B07DAE5" w14:textId="77777777" w:rsidR="00E7026F" w:rsidRDefault="00E7026F" w:rsidP="00E7026F">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4</w:t>
                  </w:r>
                  <w:r w:rsidRPr="00E4057E">
                    <w:rPr>
                      <w:rFonts w:asciiTheme="minorHAnsi" w:hAnsiTheme="minorHAnsi"/>
                      <w:b/>
                    </w:rPr>
                    <w:t>x2</w:t>
                  </w:r>
                </w:p>
                <w:p w14:paraId="37654787" w14:textId="77777777" w:rsidR="00E7026F" w:rsidRPr="00E4057E" w:rsidRDefault="00E7026F" w:rsidP="00E7026F">
                  <w:pPr>
                    <w:pStyle w:val="ListParagraph"/>
                    <w:ind w:firstLineChars="0" w:firstLine="0"/>
                    <w:jc w:val="center"/>
                    <w:rPr>
                      <w:rFonts w:asciiTheme="minorHAnsi" w:hAnsiTheme="minorHAnsi"/>
                      <w:b/>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040" w:type="dxa"/>
                  <w:shd w:val="clear" w:color="auto" w:fill="F7CAAC" w:themeFill="accent2" w:themeFillTint="66"/>
                </w:tcPr>
                <w:p w14:paraId="4375D2B2" w14:textId="77777777" w:rsidR="00E7026F" w:rsidRDefault="00E7026F" w:rsidP="00E7026F">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8</w:t>
                  </w:r>
                  <w:r w:rsidRPr="00E4057E">
                    <w:rPr>
                      <w:rFonts w:asciiTheme="minorHAnsi" w:hAnsiTheme="minorHAnsi"/>
                      <w:b/>
                    </w:rPr>
                    <w:t>x</w:t>
                  </w:r>
                  <w:r>
                    <w:rPr>
                      <w:rFonts w:asciiTheme="minorHAnsi" w:hAnsiTheme="minorHAnsi"/>
                      <w:b/>
                    </w:rPr>
                    <w:t>2</w:t>
                  </w:r>
                </w:p>
                <w:p w14:paraId="1A20C98A" w14:textId="77777777" w:rsidR="00E7026F" w:rsidRPr="00E4057E" w:rsidRDefault="00E7026F" w:rsidP="00E7026F">
                  <w:pPr>
                    <w:pStyle w:val="ListParagraph"/>
                    <w:ind w:firstLineChars="0" w:firstLine="0"/>
                    <w:jc w:val="center"/>
                    <w:rPr>
                      <w:rFonts w:asciiTheme="minorHAnsi" w:hAnsiTheme="minorHAnsi"/>
                      <w:b/>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r>
            <w:tr w:rsidR="00E7026F" w:rsidRPr="00917066" w14:paraId="74627373" w14:textId="77777777" w:rsidTr="00495518">
              <w:trPr>
                <w:trHeight w:val="244"/>
                <w:jc w:val="center"/>
              </w:trPr>
              <w:tc>
                <w:tcPr>
                  <w:tcW w:w="2298" w:type="dxa"/>
                  <w:shd w:val="clear" w:color="auto" w:fill="F7CAAC" w:themeFill="accent2" w:themeFillTint="66"/>
                </w:tcPr>
                <w:p w14:paraId="19320754" w14:textId="77777777" w:rsidR="00E7026F" w:rsidRDefault="00E7026F" w:rsidP="00E7026F">
                  <w:pPr>
                    <w:pStyle w:val="ListParagraph"/>
                    <w:ind w:firstLineChars="0" w:firstLine="0"/>
                    <w:jc w:val="center"/>
                    <w:rPr>
                      <w:rFonts w:asciiTheme="minorHAnsi" w:hAnsiTheme="minorHAnsi" w:cstheme="minorHAnsi"/>
                      <w:b/>
                      <w:lang w:eastAsia="zh-CN"/>
                    </w:rPr>
                  </w:pPr>
                  <w:r>
                    <w:rPr>
                      <w:rFonts w:asciiTheme="minorHAnsi" w:hAnsiTheme="minorHAnsi" w:cstheme="minorHAnsi"/>
                      <w:b/>
                      <w:lang w:eastAsia="zh-CN"/>
                    </w:rPr>
                    <w:t>FDD 2RX</w:t>
                  </w:r>
                </w:p>
              </w:tc>
              <w:tc>
                <w:tcPr>
                  <w:tcW w:w="1328" w:type="dxa"/>
                </w:tcPr>
                <w:p w14:paraId="2F4FF344" w14:textId="77777777" w:rsidR="00E7026F" w:rsidRPr="00CC6FC8" w:rsidRDefault="00E7026F" w:rsidP="00E7026F">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1</w:t>
                  </w:r>
                  <w:r>
                    <w:rPr>
                      <w:rFonts w:asciiTheme="minorHAnsi" w:eastAsiaTheme="minorEastAsia" w:hAnsiTheme="minorHAnsi"/>
                      <w:lang w:eastAsia="zh-CN"/>
                    </w:rPr>
                    <w:t>1.0 dB/1.51</w:t>
                  </w:r>
                </w:p>
              </w:tc>
              <w:tc>
                <w:tcPr>
                  <w:tcW w:w="1239" w:type="dxa"/>
                </w:tcPr>
                <w:p w14:paraId="293431B3" w14:textId="77777777" w:rsidR="00E7026F" w:rsidRPr="00325C7A" w:rsidRDefault="00E7026F" w:rsidP="00E7026F">
                  <w:pPr>
                    <w:pStyle w:val="ListParagraph"/>
                    <w:ind w:firstLineChars="0" w:firstLine="0"/>
                    <w:jc w:val="center"/>
                    <w:rPr>
                      <w:rFonts w:asciiTheme="minorHAnsi" w:eastAsiaTheme="minorEastAsia" w:hAnsiTheme="minorHAnsi"/>
                      <w:highlight w:val="yellow"/>
                      <w:lang w:eastAsia="zh-CN"/>
                    </w:rPr>
                  </w:pPr>
                  <w:r w:rsidRPr="00325C7A">
                    <w:rPr>
                      <w:rFonts w:asciiTheme="minorHAnsi" w:eastAsiaTheme="minorEastAsia" w:hAnsiTheme="minorHAnsi"/>
                      <w:highlight w:val="yellow"/>
                      <w:lang w:eastAsia="zh-CN"/>
                    </w:rPr>
                    <w:t>8.7 dB/2.6</w:t>
                  </w:r>
                </w:p>
              </w:tc>
              <w:tc>
                <w:tcPr>
                  <w:tcW w:w="1398" w:type="dxa"/>
                </w:tcPr>
                <w:p w14:paraId="52636A21" w14:textId="77777777" w:rsidR="00E7026F" w:rsidRPr="00325C7A" w:rsidRDefault="00E7026F" w:rsidP="00E7026F">
                  <w:pPr>
                    <w:pStyle w:val="ListParagraph"/>
                    <w:ind w:firstLineChars="0" w:firstLine="0"/>
                    <w:jc w:val="center"/>
                    <w:rPr>
                      <w:rFonts w:asciiTheme="minorHAnsi" w:eastAsiaTheme="minorEastAsia" w:hAnsiTheme="minorHAnsi"/>
                      <w:highlight w:val="yellow"/>
                      <w:lang w:eastAsia="zh-CN"/>
                    </w:rPr>
                  </w:pPr>
                  <w:r w:rsidRPr="00325C7A">
                    <w:rPr>
                      <w:rFonts w:ascii="Arial" w:eastAsiaTheme="minorEastAsia" w:hAnsi="Arial" w:cs="Arial"/>
                      <w:kern w:val="2"/>
                      <w:sz w:val="18"/>
                      <w:szCs w:val="22"/>
                      <w:highlight w:val="yellow"/>
                      <w:lang w:eastAsia="zh-CN"/>
                    </w:rPr>
                    <w:t>1.31</w:t>
                  </w:r>
                </w:p>
              </w:tc>
              <w:tc>
                <w:tcPr>
                  <w:tcW w:w="1123" w:type="dxa"/>
                  <w:vAlign w:val="center"/>
                </w:tcPr>
                <w:p w14:paraId="4AEB667A" w14:textId="77777777" w:rsidR="00E7026F" w:rsidRPr="00325C7A" w:rsidRDefault="00E7026F" w:rsidP="00E7026F">
                  <w:pPr>
                    <w:pStyle w:val="ListParagraph"/>
                    <w:ind w:firstLineChars="0" w:firstLine="0"/>
                    <w:jc w:val="center"/>
                    <w:rPr>
                      <w:rFonts w:asciiTheme="minorHAnsi" w:eastAsiaTheme="minorEastAsia" w:hAnsiTheme="minorHAnsi"/>
                      <w:highlight w:val="yellow"/>
                      <w:lang w:eastAsia="zh-CN"/>
                    </w:rPr>
                  </w:pPr>
                  <w:r w:rsidRPr="00325C7A">
                    <w:rPr>
                      <w:rFonts w:ascii="Arial" w:eastAsiaTheme="minorEastAsia" w:hAnsi="Arial" w:cs="Arial"/>
                      <w:kern w:val="2"/>
                      <w:sz w:val="18"/>
                      <w:szCs w:val="22"/>
                      <w:highlight w:val="yellow"/>
                      <w:lang w:eastAsia="zh-CN"/>
                    </w:rPr>
                    <w:t>2.06</w:t>
                  </w:r>
                </w:p>
              </w:tc>
              <w:tc>
                <w:tcPr>
                  <w:tcW w:w="1205" w:type="dxa"/>
                </w:tcPr>
                <w:p w14:paraId="43C74524" w14:textId="77777777" w:rsidR="00E7026F" w:rsidRPr="00325C7A" w:rsidRDefault="00E7026F" w:rsidP="00E7026F">
                  <w:pPr>
                    <w:pStyle w:val="ListParagraph"/>
                    <w:ind w:firstLineChars="0" w:firstLine="0"/>
                    <w:jc w:val="center"/>
                    <w:rPr>
                      <w:rFonts w:asciiTheme="minorHAnsi" w:eastAsiaTheme="minorEastAsia" w:hAnsiTheme="minorHAnsi"/>
                      <w:highlight w:val="yellow"/>
                      <w:lang w:eastAsia="zh-CN"/>
                    </w:rPr>
                  </w:pPr>
                  <w:r w:rsidRPr="00325C7A">
                    <w:rPr>
                      <w:highlight w:val="yellow"/>
                    </w:rPr>
                    <w:t>12.7dB/1.35</w:t>
                  </w:r>
                </w:p>
              </w:tc>
              <w:tc>
                <w:tcPr>
                  <w:tcW w:w="1040" w:type="dxa"/>
                </w:tcPr>
                <w:p w14:paraId="4EB4425B" w14:textId="77777777" w:rsidR="00E7026F" w:rsidRPr="00325C7A" w:rsidRDefault="00E7026F" w:rsidP="00E7026F">
                  <w:pPr>
                    <w:pStyle w:val="ListParagraph"/>
                    <w:ind w:firstLineChars="0" w:firstLine="0"/>
                    <w:jc w:val="center"/>
                    <w:rPr>
                      <w:rFonts w:asciiTheme="minorHAnsi" w:eastAsiaTheme="minorEastAsia" w:hAnsiTheme="minorHAnsi"/>
                      <w:highlight w:val="yellow"/>
                      <w:lang w:eastAsia="zh-CN"/>
                    </w:rPr>
                  </w:pPr>
                  <w:r w:rsidRPr="00325C7A">
                    <w:rPr>
                      <w:highlight w:val="yellow"/>
                    </w:rPr>
                    <w:t>9.3 dB/2.36</w:t>
                  </w:r>
                </w:p>
              </w:tc>
            </w:tr>
            <w:tr w:rsidR="00E7026F" w:rsidRPr="00917066" w14:paraId="3A3AFD2C" w14:textId="77777777" w:rsidTr="00495518">
              <w:trPr>
                <w:trHeight w:val="239"/>
                <w:jc w:val="center"/>
              </w:trPr>
              <w:tc>
                <w:tcPr>
                  <w:tcW w:w="2298" w:type="dxa"/>
                  <w:shd w:val="clear" w:color="auto" w:fill="F7CAAC" w:themeFill="accent2" w:themeFillTint="66"/>
                </w:tcPr>
                <w:p w14:paraId="7FF3ED2C" w14:textId="77777777" w:rsidR="00E7026F" w:rsidRPr="00FA61C7" w:rsidRDefault="00E7026F" w:rsidP="00E7026F">
                  <w:pPr>
                    <w:pStyle w:val="ListParagraph"/>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lastRenderedPageBreak/>
                    <w:t>FDD 4RX</w:t>
                  </w:r>
                </w:p>
              </w:tc>
              <w:tc>
                <w:tcPr>
                  <w:tcW w:w="1328" w:type="dxa"/>
                </w:tcPr>
                <w:p w14:paraId="4BDEAE7D" w14:textId="77777777" w:rsidR="00E7026F" w:rsidRDefault="00E7026F" w:rsidP="00E7026F">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8.6 dB/1.56</w:t>
                  </w:r>
                </w:p>
              </w:tc>
              <w:tc>
                <w:tcPr>
                  <w:tcW w:w="1239" w:type="dxa"/>
                </w:tcPr>
                <w:p w14:paraId="38D8D4D7" w14:textId="77777777" w:rsidR="00E7026F" w:rsidRDefault="00E7026F" w:rsidP="00E7026F">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5</w:t>
                  </w:r>
                  <w:r>
                    <w:rPr>
                      <w:rFonts w:asciiTheme="minorHAnsi" w:eastAsiaTheme="minorEastAsia" w:hAnsiTheme="minorHAnsi"/>
                      <w:lang w:eastAsia="zh-CN"/>
                    </w:rPr>
                    <w:t>.1 dB/3.27</w:t>
                  </w:r>
                </w:p>
              </w:tc>
              <w:tc>
                <w:tcPr>
                  <w:tcW w:w="1398" w:type="dxa"/>
                  <w:vAlign w:val="center"/>
                </w:tcPr>
                <w:p w14:paraId="716A175E" w14:textId="77777777" w:rsidR="00E7026F" w:rsidRDefault="00E7026F" w:rsidP="00E7026F">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kern w:val="2"/>
                      <w:sz w:val="18"/>
                      <w:szCs w:val="22"/>
                      <w:lang w:eastAsia="zh-CN"/>
                    </w:rPr>
                    <w:t>1</w:t>
                  </w:r>
                  <w:r w:rsidRPr="00350079">
                    <w:rPr>
                      <w:rFonts w:ascii="Arial" w:eastAsiaTheme="minorEastAsia" w:hAnsi="Arial" w:cs="Arial"/>
                      <w:kern w:val="2"/>
                      <w:sz w:val="18"/>
                      <w:szCs w:val="22"/>
                      <w:lang w:eastAsia="zh-CN"/>
                    </w:rPr>
                    <w:t>.61</w:t>
                  </w:r>
                </w:p>
              </w:tc>
              <w:tc>
                <w:tcPr>
                  <w:tcW w:w="1123" w:type="dxa"/>
                </w:tcPr>
                <w:p w14:paraId="0E0F5422" w14:textId="77777777" w:rsidR="00E7026F" w:rsidRDefault="00E7026F" w:rsidP="00E7026F">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kern w:val="2"/>
                      <w:sz w:val="18"/>
                      <w:szCs w:val="22"/>
                      <w:lang w:eastAsia="zh-CN"/>
                    </w:rPr>
                    <w:t>2</w:t>
                  </w:r>
                  <w:r w:rsidRPr="00350079">
                    <w:rPr>
                      <w:rFonts w:ascii="Arial" w:eastAsiaTheme="minorEastAsia" w:hAnsi="Arial" w:cs="Arial"/>
                      <w:kern w:val="2"/>
                      <w:sz w:val="18"/>
                      <w:szCs w:val="22"/>
                      <w:lang w:eastAsia="zh-CN"/>
                    </w:rPr>
                    <w:t>.39</w:t>
                  </w:r>
                </w:p>
              </w:tc>
              <w:tc>
                <w:tcPr>
                  <w:tcW w:w="1205" w:type="dxa"/>
                </w:tcPr>
                <w:p w14:paraId="7D1B4DE0" w14:textId="77777777" w:rsidR="00E7026F" w:rsidRDefault="00E7026F" w:rsidP="00E7026F">
                  <w:pPr>
                    <w:pStyle w:val="ListParagraph"/>
                    <w:ind w:firstLineChars="0" w:firstLine="0"/>
                    <w:jc w:val="center"/>
                    <w:rPr>
                      <w:rFonts w:asciiTheme="minorHAnsi" w:eastAsiaTheme="minorEastAsia" w:hAnsiTheme="minorHAnsi"/>
                      <w:lang w:eastAsia="zh-CN"/>
                    </w:rPr>
                  </w:pPr>
                </w:p>
              </w:tc>
              <w:tc>
                <w:tcPr>
                  <w:tcW w:w="1040" w:type="dxa"/>
                </w:tcPr>
                <w:p w14:paraId="1B878D0D" w14:textId="77777777" w:rsidR="00E7026F" w:rsidRDefault="00E7026F" w:rsidP="00E7026F">
                  <w:pPr>
                    <w:pStyle w:val="ListParagraph"/>
                    <w:ind w:firstLineChars="0" w:firstLine="0"/>
                    <w:jc w:val="center"/>
                    <w:rPr>
                      <w:rFonts w:asciiTheme="minorHAnsi" w:eastAsiaTheme="minorEastAsia" w:hAnsiTheme="minorHAnsi"/>
                      <w:lang w:eastAsia="zh-CN"/>
                    </w:rPr>
                  </w:pPr>
                </w:p>
              </w:tc>
            </w:tr>
            <w:tr w:rsidR="00E7026F" w:rsidRPr="00917066" w14:paraId="01D8F4BA" w14:textId="77777777" w:rsidTr="00495518">
              <w:trPr>
                <w:trHeight w:val="244"/>
                <w:jc w:val="center"/>
              </w:trPr>
              <w:tc>
                <w:tcPr>
                  <w:tcW w:w="2298" w:type="dxa"/>
                  <w:shd w:val="clear" w:color="auto" w:fill="F7CAAC" w:themeFill="accent2" w:themeFillTint="66"/>
                </w:tcPr>
                <w:p w14:paraId="040F4579" w14:textId="77777777" w:rsidR="00E7026F" w:rsidRDefault="00E7026F" w:rsidP="00E7026F">
                  <w:pPr>
                    <w:pStyle w:val="ListParagraph"/>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 2RX</w:t>
                  </w:r>
                </w:p>
              </w:tc>
              <w:tc>
                <w:tcPr>
                  <w:tcW w:w="1328" w:type="dxa"/>
                </w:tcPr>
                <w:p w14:paraId="58E8E72E" w14:textId="77777777" w:rsidR="00E7026F" w:rsidRDefault="00E7026F" w:rsidP="00E7026F">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1</w:t>
                  </w:r>
                  <w:r>
                    <w:rPr>
                      <w:rFonts w:asciiTheme="minorHAnsi" w:eastAsiaTheme="minorEastAsia" w:hAnsiTheme="minorHAnsi"/>
                      <w:lang w:eastAsia="zh-CN"/>
                    </w:rPr>
                    <w:t>0.9 dB/1.55</w:t>
                  </w:r>
                </w:p>
              </w:tc>
              <w:tc>
                <w:tcPr>
                  <w:tcW w:w="1239" w:type="dxa"/>
                </w:tcPr>
                <w:p w14:paraId="79F9C0B3" w14:textId="77777777" w:rsidR="00E7026F" w:rsidRDefault="00E7026F" w:rsidP="00E7026F">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7.6 dB/2.96</w:t>
                  </w:r>
                </w:p>
              </w:tc>
              <w:tc>
                <w:tcPr>
                  <w:tcW w:w="1398" w:type="dxa"/>
                </w:tcPr>
                <w:p w14:paraId="7D628FEE" w14:textId="77777777" w:rsidR="00E7026F" w:rsidRDefault="00E7026F" w:rsidP="00E7026F">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sz w:val="18"/>
                      <w:lang w:val="en-US" w:eastAsia="zh-CN"/>
                    </w:rPr>
                    <w:t>1</w:t>
                  </w:r>
                  <w:r w:rsidRPr="00350079">
                    <w:rPr>
                      <w:rFonts w:ascii="Arial" w:eastAsiaTheme="minorEastAsia" w:hAnsi="Arial" w:cs="Arial"/>
                      <w:sz w:val="18"/>
                      <w:lang w:val="en-US" w:eastAsia="zh-CN"/>
                    </w:rPr>
                    <w:t>.44</w:t>
                  </w:r>
                </w:p>
              </w:tc>
              <w:tc>
                <w:tcPr>
                  <w:tcW w:w="1123" w:type="dxa"/>
                </w:tcPr>
                <w:p w14:paraId="493895DF" w14:textId="77777777" w:rsidR="00E7026F" w:rsidRDefault="00E7026F" w:rsidP="00E7026F">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sz w:val="18"/>
                      <w:lang w:val="en-US" w:eastAsia="zh-CN"/>
                    </w:rPr>
                    <w:t>2</w:t>
                  </w:r>
                  <w:r w:rsidRPr="00350079">
                    <w:rPr>
                      <w:rFonts w:ascii="Arial" w:eastAsiaTheme="minorEastAsia" w:hAnsi="Arial" w:cs="Arial"/>
                      <w:sz w:val="18"/>
                      <w:lang w:val="en-US" w:eastAsia="zh-CN"/>
                    </w:rPr>
                    <w:t>.06</w:t>
                  </w:r>
                </w:p>
              </w:tc>
              <w:tc>
                <w:tcPr>
                  <w:tcW w:w="1205" w:type="dxa"/>
                </w:tcPr>
                <w:p w14:paraId="1ADA61F5" w14:textId="77777777" w:rsidR="00E7026F" w:rsidRDefault="00E7026F" w:rsidP="00E7026F">
                  <w:pPr>
                    <w:pStyle w:val="ListParagraph"/>
                    <w:ind w:firstLineChars="0" w:firstLine="0"/>
                    <w:jc w:val="center"/>
                    <w:rPr>
                      <w:rFonts w:asciiTheme="minorHAnsi" w:eastAsiaTheme="minorEastAsia" w:hAnsiTheme="minorHAnsi"/>
                      <w:lang w:eastAsia="zh-CN"/>
                    </w:rPr>
                  </w:pPr>
                </w:p>
              </w:tc>
              <w:tc>
                <w:tcPr>
                  <w:tcW w:w="1040" w:type="dxa"/>
                </w:tcPr>
                <w:p w14:paraId="46ECB498" w14:textId="77777777" w:rsidR="00E7026F" w:rsidRDefault="00E7026F" w:rsidP="00E7026F">
                  <w:pPr>
                    <w:pStyle w:val="ListParagraph"/>
                    <w:ind w:firstLineChars="0" w:firstLine="0"/>
                    <w:jc w:val="center"/>
                    <w:rPr>
                      <w:rFonts w:asciiTheme="minorHAnsi" w:eastAsiaTheme="minorEastAsia" w:hAnsiTheme="minorHAnsi"/>
                      <w:lang w:eastAsia="zh-CN"/>
                    </w:rPr>
                  </w:pPr>
                </w:p>
              </w:tc>
            </w:tr>
            <w:tr w:rsidR="00E7026F" w:rsidRPr="00917066" w14:paraId="5A892735" w14:textId="77777777" w:rsidTr="00495518">
              <w:trPr>
                <w:trHeight w:val="249"/>
                <w:jc w:val="center"/>
              </w:trPr>
              <w:tc>
                <w:tcPr>
                  <w:tcW w:w="2298" w:type="dxa"/>
                  <w:shd w:val="clear" w:color="auto" w:fill="F7CAAC" w:themeFill="accent2" w:themeFillTint="66"/>
                </w:tcPr>
                <w:p w14:paraId="7B313E50" w14:textId="77777777" w:rsidR="00E7026F" w:rsidRDefault="00E7026F" w:rsidP="00E7026F">
                  <w:pPr>
                    <w:pStyle w:val="ListParagraph"/>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 4RX</w:t>
                  </w:r>
                </w:p>
              </w:tc>
              <w:tc>
                <w:tcPr>
                  <w:tcW w:w="1328" w:type="dxa"/>
                </w:tcPr>
                <w:p w14:paraId="2B306C7E" w14:textId="77777777" w:rsidR="00E7026F" w:rsidRDefault="00E7026F" w:rsidP="00E7026F">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8.1 dB/1.63</w:t>
                  </w:r>
                </w:p>
              </w:tc>
              <w:tc>
                <w:tcPr>
                  <w:tcW w:w="1239" w:type="dxa"/>
                </w:tcPr>
                <w:p w14:paraId="7BBED7B1" w14:textId="77777777" w:rsidR="00E7026F" w:rsidRDefault="00E7026F" w:rsidP="00E7026F">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4.9 dB/3.38</w:t>
                  </w:r>
                </w:p>
              </w:tc>
              <w:tc>
                <w:tcPr>
                  <w:tcW w:w="1398" w:type="dxa"/>
                </w:tcPr>
                <w:p w14:paraId="63658ACC" w14:textId="77777777" w:rsidR="00E7026F" w:rsidRDefault="00E7026F" w:rsidP="00E7026F">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sz w:val="18"/>
                      <w:lang w:val="en-US" w:eastAsia="zh-CN"/>
                    </w:rPr>
                    <w:t>1</w:t>
                  </w:r>
                  <w:r w:rsidRPr="00350079">
                    <w:rPr>
                      <w:rFonts w:ascii="Arial" w:eastAsiaTheme="minorEastAsia" w:hAnsi="Arial" w:cs="Arial"/>
                      <w:sz w:val="18"/>
                      <w:lang w:val="en-US" w:eastAsia="zh-CN"/>
                    </w:rPr>
                    <w:t>.70</w:t>
                  </w:r>
                </w:p>
              </w:tc>
              <w:tc>
                <w:tcPr>
                  <w:tcW w:w="1123" w:type="dxa"/>
                </w:tcPr>
                <w:p w14:paraId="498AAAB8" w14:textId="77777777" w:rsidR="00E7026F" w:rsidRDefault="00E7026F" w:rsidP="00E7026F">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sz w:val="18"/>
                      <w:lang w:val="en-US" w:eastAsia="zh-CN"/>
                    </w:rPr>
                    <w:t>2</w:t>
                  </w:r>
                  <w:r w:rsidRPr="00350079">
                    <w:rPr>
                      <w:rFonts w:ascii="Arial" w:eastAsiaTheme="minorEastAsia" w:hAnsi="Arial" w:cs="Arial"/>
                      <w:sz w:val="18"/>
                      <w:lang w:val="en-US" w:eastAsia="zh-CN"/>
                    </w:rPr>
                    <w:t>.38</w:t>
                  </w:r>
                </w:p>
              </w:tc>
              <w:tc>
                <w:tcPr>
                  <w:tcW w:w="1205" w:type="dxa"/>
                </w:tcPr>
                <w:p w14:paraId="67C44349" w14:textId="77777777" w:rsidR="00E7026F" w:rsidRDefault="00E7026F" w:rsidP="00E7026F">
                  <w:pPr>
                    <w:pStyle w:val="ListParagraph"/>
                    <w:ind w:firstLineChars="0" w:firstLine="0"/>
                    <w:jc w:val="center"/>
                    <w:rPr>
                      <w:rFonts w:asciiTheme="minorHAnsi" w:eastAsiaTheme="minorEastAsia" w:hAnsiTheme="minorHAnsi"/>
                      <w:lang w:eastAsia="zh-CN"/>
                    </w:rPr>
                  </w:pPr>
                </w:p>
              </w:tc>
              <w:tc>
                <w:tcPr>
                  <w:tcW w:w="1040" w:type="dxa"/>
                </w:tcPr>
                <w:p w14:paraId="6F563DAE" w14:textId="77777777" w:rsidR="00E7026F" w:rsidRDefault="00E7026F" w:rsidP="00E7026F">
                  <w:pPr>
                    <w:pStyle w:val="ListParagraph"/>
                    <w:ind w:firstLineChars="0" w:firstLine="0"/>
                    <w:jc w:val="center"/>
                    <w:rPr>
                      <w:rFonts w:asciiTheme="minorHAnsi" w:eastAsiaTheme="minorEastAsia" w:hAnsiTheme="minorHAnsi"/>
                      <w:lang w:eastAsia="zh-CN"/>
                    </w:rPr>
                  </w:pPr>
                </w:p>
              </w:tc>
            </w:tr>
          </w:tbl>
          <w:p w14:paraId="21A6FFFB" w14:textId="77777777" w:rsidR="006C385E" w:rsidRPr="00325C7A" w:rsidRDefault="006C385E" w:rsidP="00325C7A">
            <w:pPr>
              <w:spacing w:after="120"/>
              <w:rPr>
                <w:rFonts w:eastAsia="宋体"/>
                <w:szCs w:val="24"/>
                <w:lang w:eastAsia="zh-CN"/>
              </w:rPr>
            </w:pPr>
          </w:p>
          <w:p w14:paraId="3AE4DFB8" w14:textId="77777777" w:rsidR="006C385E" w:rsidRDefault="006C385E" w:rsidP="00C65A4B">
            <w:pPr>
              <w:rPr>
                <w:rFonts w:eastAsiaTheme="minorEastAsia"/>
                <w:color w:val="0070C0"/>
                <w:lang w:val="en-US" w:eastAsia="zh-CN"/>
              </w:rPr>
            </w:pPr>
          </w:p>
          <w:p w14:paraId="7A6E2F0A" w14:textId="6FFD7C0A" w:rsidR="00E7026F" w:rsidRDefault="00E7026F" w:rsidP="00E7026F">
            <w:pPr>
              <w:rPr>
                <w:b/>
                <w:u w:val="single"/>
                <w:lang w:eastAsia="ko-KR"/>
              </w:rPr>
            </w:pPr>
            <w:r w:rsidRPr="007D1D84">
              <w:rPr>
                <w:b/>
                <w:u w:val="single"/>
                <w:lang w:eastAsia="ko-KR"/>
              </w:rPr>
              <w:t xml:space="preserve">Issue </w:t>
            </w:r>
            <w:r>
              <w:rPr>
                <w:b/>
                <w:u w:val="single"/>
                <w:lang w:eastAsia="ko-KR"/>
              </w:rPr>
              <w:t>3</w:t>
            </w:r>
            <w:r w:rsidRPr="007D1D84">
              <w:rPr>
                <w:b/>
                <w:u w:val="single"/>
                <w:lang w:eastAsia="ko-KR"/>
              </w:rPr>
              <w:t>-1</w:t>
            </w:r>
            <w:r>
              <w:rPr>
                <w:b/>
                <w:u w:val="single"/>
                <w:lang w:eastAsia="ko-KR"/>
              </w:rPr>
              <w:t>-2</w:t>
            </w:r>
            <w:r w:rsidRPr="007D1D84">
              <w:rPr>
                <w:b/>
                <w:u w:val="single"/>
                <w:lang w:eastAsia="ko-KR"/>
              </w:rPr>
              <w:t>: Beamforming Model</w:t>
            </w:r>
          </w:p>
          <w:p w14:paraId="6A8C78F3" w14:textId="36C7F952" w:rsidR="00E7026F" w:rsidRPr="00325C7A" w:rsidRDefault="00E7026F" w:rsidP="00E7026F">
            <w:pPr>
              <w:rPr>
                <w:rFonts w:eastAsiaTheme="minorEastAsia"/>
                <w:i/>
                <w:color w:val="0070C0"/>
                <w:lang w:val="en-US" w:eastAsia="zh-CN"/>
              </w:rPr>
            </w:pPr>
            <w:r>
              <w:rPr>
                <w:rFonts w:eastAsiaTheme="minorEastAsia" w:hint="eastAsia"/>
                <w:i/>
                <w:color w:val="0070C0"/>
                <w:lang w:val="en-US" w:eastAsia="zh-CN"/>
              </w:rPr>
              <w:t>Candidate options:</w:t>
            </w:r>
          </w:p>
          <w:p w14:paraId="471568F5" w14:textId="77777777" w:rsidR="00E7026F" w:rsidRPr="007D1D84" w:rsidRDefault="00E7026F" w:rsidP="00E7026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Proposals</w:t>
            </w:r>
          </w:p>
          <w:p w14:paraId="1B6851E1" w14:textId="720D5F2D" w:rsidR="00E7026F" w:rsidRPr="008D027B" w:rsidRDefault="00E7026F"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Option 1</w:t>
            </w:r>
            <w:r>
              <w:rPr>
                <w:rFonts w:eastAsia="宋体"/>
                <w:szCs w:val="24"/>
                <w:lang w:eastAsia="zh-CN"/>
              </w:rPr>
              <w:t>(Qualcomm</w:t>
            </w:r>
            <w:r w:rsidR="005E6569">
              <w:rPr>
                <w:rFonts w:eastAsia="宋体"/>
                <w:szCs w:val="24"/>
                <w:lang w:eastAsia="zh-CN"/>
              </w:rPr>
              <w:t>, Samsung, Huawei</w:t>
            </w:r>
            <w:r>
              <w:rPr>
                <w:rFonts w:eastAsia="宋体"/>
                <w:szCs w:val="24"/>
                <w:lang w:eastAsia="zh-CN"/>
              </w:rPr>
              <w:t>)</w:t>
            </w:r>
            <w:r w:rsidRPr="007D1D84">
              <w:rPr>
                <w:rFonts w:eastAsia="宋体"/>
                <w:szCs w:val="24"/>
                <w:lang w:eastAsia="zh-CN"/>
              </w:rPr>
              <w:t xml:space="preserve">: </w:t>
            </w:r>
            <w:r w:rsidRPr="00F93B66">
              <w:t>Consider beam-steering model into the multi-TRP PMI reporting test set-up.</w:t>
            </w:r>
          </w:p>
          <w:p w14:paraId="55ED4EA3" w14:textId="5E596446" w:rsidR="00E7026F" w:rsidRDefault="00E7026F" w:rsidP="00E7026F">
            <w:pPr>
              <w:rPr>
                <w:rFonts w:eastAsiaTheme="minorEastAsia"/>
                <w:i/>
                <w:color w:val="0070C0"/>
                <w:lang w:val="en-US" w:eastAsia="zh-CN"/>
              </w:rPr>
            </w:pPr>
            <w:r w:rsidRPr="00325C7A">
              <w:rPr>
                <w:rFonts w:eastAsiaTheme="minorEastAsia"/>
                <w:i/>
                <w:color w:val="0070C0"/>
                <w:highlight w:val="yellow"/>
                <w:lang w:val="en-US" w:eastAsia="zh-CN"/>
              </w:rPr>
              <w:t>Tentative agreement:</w:t>
            </w:r>
          </w:p>
          <w:p w14:paraId="1AC9AD5C" w14:textId="77777777" w:rsidR="00E7026F" w:rsidRPr="008D027B" w:rsidRDefault="00E7026F" w:rsidP="00325C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25C7A">
              <w:rPr>
                <w:rFonts w:eastAsia="宋体"/>
                <w:szCs w:val="24"/>
                <w:lang w:eastAsia="zh-CN"/>
              </w:rPr>
              <w:t>Consider beam-steering model into the multi-TRP PMI reporting test set-up.</w:t>
            </w:r>
          </w:p>
          <w:p w14:paraId="6604E108" w14:textId="77777777" w:rsidR="00E7026F" w:rsidRDefault="00E7026F" w:rsidP="00C65A4B">
            <w:pPr>
              <w:rPr>
                <w:rFonts w:eastAsiaTheme="minorEastAsia"/>
                <w:color w:val="0070C0"/>
                <w:lang w:eastAsia="zh-CN"/>
              </w:rPr>
            </w:pPr>
          </w:p>
          <w:p w14:paraId="10CE8DF0" w14:textId="30B49D93" w:rsidR="00E7026F" w:rsidRDefault="00E7026F" w:rsidP="00E7026F">
            <w:pPr>
              <w:rPr>
                <w:b/>
                <w:u w:val="single"/>
                <w:lang w:eastAsia="ko-KR"/>
              </w:rPr>
            </w:pPr>
            <w:r w:rsidRPr="007D1D84">
              <w:rPr>
                <w:b/>
                <w:u w:val="single"/>
                <w:lang w:eastAsia="ko-KR"/>
              </w:rPr>
              <w:t xml:space="preserve">Issue </w:t>
            </w:r>
            <w:r>
              <w:rPr>
                <w:b/>
                <w:u w:val="single"/>
                <w:lang w:eastAsia="ko-KR"/>
              </w:rPr>
              <w:t>3</w:t>
            </w:r>
            <w:r w:rsidRPr="007D1D84">
              <w:rPr>
                <w:b/>
                <w:u w:val="single"/>
                <w:lang w:eastAsia="ko-KR"/>
              </w:rPr>
              <w:t>-1</w:t>
            </w:r>
            <w:r>
              <w:rPr>
                <w:b/>
                <w:u w:val="single"/>
                <w:lang w:eastAsia="ko-KR"/>
              </w:rPr>
              <w:t>-3</w:t>
            </w:r>
            <w:r w:rsidRPr="007D1D84">
              <w:rPr>
                <w:b/>
                <w:u w:val="single"/>
                <w:lang w:eastAsia="ko-KR"/>
              </w:rPr>
              <w:t xml:space="preserve">: </w:t>
            </w:r>
            <w:r>
              <w:rPr>
                <w:b/>
                <w:u w:val="single"/>
                <w:lang w:eastAsia="ko-KR"/>
              </w:rPr>
              <w:t xml:space="preserve">Gamma value </w:t>
            </w:r>
          </w:p>
          <w:p w14:paraId="5B958D11" w14:textId="77777777" w:rsidR="00E7026F" w:rsidRDefault="00E7026F" w:rsidP="00E7026F">
            <w:pPr>
              <w:rPr>
                <w:rFonts w:eastAsiaTheme="minorEastAsia"/>
                <w:i/>
                <w:color w:val="0070C0"/>
                <w:lang w:val="en-US" w:eastAsia="zh-CN"/>
              </w:rPr>
            </w:pPr>
            <w:r>
              <w:rPr>
                <w:rFonts w:eastAsiaTheme="minorEastAsia" w:hint="eastAsia"/>
                <w:i/>
                <w:color w:val="0070C0"/>
                <w:lang w:val="en-US" w:eastAsia="zh-CN"/>
              </w:rPr>
              <w:t>Candidate options:</w:t>
            </w:r>
          </w:p>
          <w:p w14:paraId="1A42E5E4" w14:textId="77777777" w:rsidR="00E7026F" w:rsidRPr="007D1D84" w:rsidRDefault="00E7026F" w:rsidP="00E7026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Proposals</w:t>
            </w:r>
          </w:p>
          <w:p w14:paraId="137A1587" w14:textId="7F729173" w:rsidR="00E7026F" w:rsidRDefault="00E7026F"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Option 1</w:t>
            </w:r>
            <w:r>
              <w:rPr>
                <w:rFonts w:eastAsia="宋体"/>
                <w:szCs w:val="24"/>
                <w:lang w:eastAsia="zh-CN"/>
              </w:rPr>
              <w:t xml:space="preserve"> (Samsung</w:t>
            </w:r>
            <w:r w:rsidR="00644752">
              <w:rPr>
                <w:rFonts w:eastAsia="宋体"/>
                <w:szCs w:val="24"/>
                <w:lang w:eastAsia="zh-CN"/>
              </w:rPr>
              <w:t xml:space="preserve">, Huawei, </w:t>
            </w:r>
            <w:r w:rsidR="005E6569">
              <w:rPr>
                <w:rFonts w:eastAsia="宋体"/>
                <w:szCs w:val="24"/>
                <w:lang w:eastAsia="zh-CN"/>
              </w:rPr>
              <w:t>Nokia)</w:t>
            </w:r>
            <w:r>
              <w:rPr>
                <w:rFonts w:eastAsia="宋体"/>
                <w:szCs w:val="24"/>
                <w:lang w:eastAsia="zh-CN"/>
              </w:rPr>
              <w:t>: [1.6]</w:t>
            </w:r>
            <w:r w:rsidR="00644752">
              <w:rPr>
                <w:rFonts w:eastAsia="宋体"/>
                <w:szCs w:val="24"/>
                <w:lang w:eastAsia="zh-CN"/>
              </w:rPr>
              <w:t xml:space="preserve"> for 8 ports</w:t>
            </w:r>
          </w:p>
          <w:p w14:paraId="37704058" w14:textId="5172C4FC" w:rsidR="00644752" w:rsidRPr="001B780B" w:rsidRDefault="00644752"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(Huawei): [1.15] for 4 ports</w:t>
            </w:r>
          </w:p>
          <w:p w14:paraId="3F45377E" w14:textId="77777777" w:rsidR="00E7026F" w:rsidRDefault="00E7026F" w:rsidP="00E7026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CFA839" w14:textId="47E7B797" w:rsidR="00644752" w:rsidRDefault="00644752" w:rsidP="00325C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44752">
              <w:rPr>
                <w:rFonts w:eastAsia="宋体"/>
                <w:szCs w:val="24"/>
                <w:lang w:eastAsia="zh-CN"/>
              </w:rPr>
              <w:t xml:space="preserve">Option1 as baseline, further discussion gamma value based on simulation results </w:t>
            </w:r>
          </w:p>
          <w:p w14:paraId="4D073625" w14:textId="77777777" w:rsidR="00E7026F" w:rsidRDefault="00644752" w:rsidP="0064475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Companies are encouraged to provide the updated results during 2</w:t>
            </w:r>
            <w:r w:rsidRPr="00325C7A">
              <w:rPr>
                <w:rFonts w:eastAsia="宋体"/>
                <w:szCs w:val="24"/>
                <w:lang w:eastAsia="zh-CN"/>
              </w:rPr>
              <w:t>nd</w:t>
            </w:r>
            <w:r>
              <w:rPr>
                <w:rFonts w:eastAsia="宋体"/>
                <w:szCs w:val="24"/>
                <w:lang w:eastAsia="zh-CN"/>
              </w:rPr>
              <w:t xml:space="preserve"> round if possible </w:t>
            </w:r>
          </w:p>
          <w:p w14:paraId="2D347E7F" w14:textId="1BF62572" w:rsidR="00644752" w:rsidRPr="00325C7A" w:rsidRDefault="00644752" w:rsidP="00325C7A">
            <w:pPr>
              <w:pStyle w:val="ListParagraph"/>
              <w:overflowPunct/>
              <w:autoSpaceDE/>
              <w:autoSpaceDN/>
              <w:adjustRightInd/>
              <w:spacing w:after="120"/>
              <w:ind w:left="720" w:firstLineChars="0" w:firstLine="0"/>
              <w:textAlignment w:val="auto"/>
              <w:rPr>
                <w:rFonts w:eastAsia="宋体"/>
                <w:szCs w:val="24"/>
                <w:lang w:eastAsia="zh-CN"/>
              </w:rPr>
            </w:pPr>
          </w:p>
        </w:tc>
      </w:tr>
    </w:tbl>
    <w:p w14:paraId="6EF1BB74" w14:textId="77777777" w:rsidR="003C39BC" w:rsidRDefault="003C39BC" w:rsidP="003C39BC">
      <w:pPr>
        <w:rPr>
          <w:i/>
          <w:color w:val="0070C0"/>
          <w:lang w:val="en-US" w:eastAsia="zh-CN"/>
        </w:rPr>
      </w:pPr>
    </w:p>
    <w:p w14:paraId="4AB131F3" w14:textId="77777777" w:rsidR="003C39BC" w:rsidRDefault="003C39BC" w:rsidP="003C39BC">
      <w:pPr>
        <w:rPr>
          <w:i/>
          <w:color w:val="0070C0"/>
          <w:lang w:val="en-US" w:eastAsia="zh-CN"/>
        </w:rPr>
      </w:pPr>
    </w:p>
    <w:p w14:paraId="0AD604D5" w14:textId="77777777" w:rsidR="003C39BC" w:rsidRPr="00805BE8" w:rsidRDefault="003C39BC" w:rsidP="003C39BC">
      <w:pPr>
        <w:pStyle w:val="Heading3"/>
        <w:rPr>
          <w:sz w:val="24"/>
          <w:szCs w:val="16"/>
        </w:rPr>
      </w:pPr>
      <w:r w:rsidRPr="00805BE8">
        <w:rPr>
          <w:sz w:val="24"/>
          <w:szCs w:val="16"/>
        </w:rPr>
        <w:t>CRs/TPs</w:t>
      </w:r>
    </w:p>
    <w:p w14:paraId="4F8412C7" w14:textId="77777777" w:rsidR="003C39BC" w:rsidRPr="00045592" w:rsidRDefault="003C39BC" w:rsidP="003C39B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3C39BC" w:rsidRPr="00004165" w14:paraId="5DB161AC" w14:textId="77777777" w:rsidTr="00C65A4B">
        <w:tc>
          <w:tcPr>
            <w:tcW w:w="1242" w:type="dxa"/>
          </w:tcPr>
          <w:p w14:paraId="18D14D5D" w14:textId="77777777" w:rsidR="003C39BC" w:rsidRPr="00045592" w:rsidRDefault="003C39BC" w:rsidP="00C65A4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0919FEF" w14:textId="77777777" w:rsidR="003C39BC" w:rsidRPr="00045592" w:rsidRDefault="003C39BC" w:rsidP="00C65A4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C39BC" w14:paraId="13BD0F8E" w14:textId="77777777" w:rsidTr="00C65A4B">
        <w:tc>
          <w:tcPr>
            <w:tcW w:w="1242" w:type="dxa"/>
          </w:tcPr>
          <w:p w14:paraId="78FCF91E" w14:textId="77777777" w:rsidR="003C39BC" w:rsidRPr="003418CB" w:rsidRDefault="003C39BC" w:rsidP="00C65A4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EDFAD9" w14:textId="77777777" w:rsidR="003C39BC" w:rsidRPr="003418CB" w:rsidRDefault="003C39BC" w:rsidP="00C65A4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70A8151" w14:textId="77777777" w:rsidR="003C39BC" w:rsidRPr="003418CB" w:rsidRDefault="003C39BC" w:rsidP="003C39BC">
      <w:pPr>
        <w:rPr>
          <w:color w:val="0070C0"/>
          <w:lang w:val="en-US" w:eastAsia="zh-CN"/>
        </w:rPr>
      </w:pPr>
    </w:p>
    <w:p w14:paraId="490FEC3F" w14:textId="77777777" w:rsidR="003C39BC" w:rsidRDefault="003C39BC" w:rsidP="003C39BC">
      <w:pPr>
        <w:pStyle w:val="Heading2"/>
      </w:pPr>
      <w:r>
        <w:rPr>
          <w:rFonts w:hint="eastAsia"/>
        </w:rPr>
        <w:t>Discussion on 2nd round</w:t>
      </w:r>
      <w:r>
        <w:t xml:space="preserve"> (if applicable)</w:t>
      </w:r>
    </w:p>
    <w:p w14:paraId="02E71557" w14:textId="77777777" w:rsidR="003C39BC" w:rsidRPr="00D10052" w:rsidRDefault="003C39BC" w:rsidP="003C39BC">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62A6605" w14:textId="6C2A77A1" w:rsidR="003C39BC" w:rsidRDefault="003C39BC" w:rsidP="003C39BC">
      <w:pPr>
        <w:rPr>
          <w:i/>
          <w:color w:val="0070C0"/>
          <w:lang w:val="en-US"/>
        </w:rPr>
      </w:pPr>
    </w:p>
    <w:p w14:paraId="471099BD" w14:textId="77777777" w:rsidR="00C83FE9" w:rsidRPr="00325C7A" w:rsidRDefault="00C83FE9" w:rsidP="00C83FE9">
      <w:pPr>
        <w:rPr>
          <w:rFonts w:eastAsia="Malgun Gothic"/>
          <w:b/>
          <w:u w:val="single"/>
          <w:lang w:eastAsia="ko-KR"/>
        </w:rPr>
      </w:pPr>
      <w:r w:rsidRPr="007D1D84">
        <w:rPr>
          <w:b/>
          <w:u w:val="single"/>
          <w:lang w:eastAsia="ko-KR"/>
        </w:rPr>
        <w:t xml:space="preserve">Issue </w:t>
      </w:r>
      <w:r>
        <w:rPr>
          <w:b/>
          <w:u w:val="single"/>
          <w:lang w:eastAsia="ko-KR"/>
        </w:rPr>
        <w:t>3</w:t>
      </w:r>
      <w:r w:rsidRPr="007D1D84">
        <w:rPr>
          <w:b/>
          <w:u w:val="single"/>
          <w:lang w:eastAsia="ko-KR"/>
        </w:rPr>
        <w:t>-1</w:t>
      </w:r>
      <w:r>
        <w:rPr>
          <w:b/>
          <w:u w:val="single"/>
          <w:lang w:eastAsia="ko-KR"/>
        </w:rPr>
        <w:t>-1</w:t>
      </w:r>
      <w:r w:rsidRPr="007D1D84">
        <w:rPr>
          <w:b/>
          <w:u w:val="single"/>
          <w:lang w:eastAsia="ko-KR"/>
        </w:rPr>
        <w:t>: Number of CSI-RS port</w:t>
      </w:r>
    </w:p>
    <w:p w14:paraId="49BC9B9F" w14:textId="77777777" w:rsidR="00C83FE9" w:rsidRDefault="00C83FE9" w:rsidP="00C83FE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63AAF10F" w14:textId="77777777" w:rsidR="00C83FE9" w:rsidRDefault="00C83FE9" w:rsidP="00C83FE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w:t>
      </w:r>
      <w:r>
        <w:rPr>
          <w:rFonts w:eastAsia="宋体"/>
          <w:szCs w:val="24"/>
          <w:lang w:eastAsia="zh-CN"/>
        </w:rPr>
        <w:t>bservation 1 (Ericsson)</w:t>
      </w:r>
    </w:p>
    <w:p w14:paraId="2FEEC589" w14:textId="77777777" w:rsidR="00C83FE9" w:rsidRPr="008D027B" w:rsidRDefault="00C83FE9" w:rsidP="00C83FE9">
      <w:pPr>
        <w:pStyle w:val="ListParagraph"/>
        <w:numPr>
          <w:ilvl w:val="2"/>
          <w:numId w:val="4"/>
        </w:numPr>
        <w:ind w:left="1920" w:firstLineChars="0"/>
        <w:rPr>
          <w:rFonts w:eastAsiaTheme="minorEastAsia"/>
          <w:lang w:val="en-US" w:eastAsia="zh-CN"/>
        </w:rPr>
      </w:pPr>
      <w:r>
        <w:rPr>
          <w:rFonts w:eastAsiaTheme="minorEastAsia"/>
          <w:lang w:val="en-US" w:eastAsia="zh-CN"/>
        </w:rPr>
        <w:t>t</w:t>
      </w:r>
      <w:r w:rsidRPr="00F93B66">
        <w:t>he throughput gain for 4Tx is 1.43 at 70% max Tput, 1.42 at 70% max Tput and 1.35 at 90% max Tput</w:t>
      </w:r>
    </w:p>
    <w:p w14:paraId="761CE09F" w14:textId="77777777" w:rsidR="00C83FE9" w:rsidRDefault="00C83FE9" w:rsidP="00C83FE9">
      <w:pPr>
        <w:pStyle w:val="ListParagraph"/>
        <w:numPr>
          <w:ilvl w:val="2"/>
          <w:numId w:val="4"/>
        </w:numPr>
        <w:ind w:left="1920" w:firstLineChars="0"/>
        <w:rPr>
          <w:rFonts w:eastAsiaTheme="minorEastAsia"/>
          <w:lang w:val="en-US" w:eastAsia="zh-CN"/>
        </w:rPr>
      </w:pPr>
      <w:r w:rsidRPr="00F93B66">
        <w:t>the throughput gain for 8Tx is 2.86 at 70% max Tput, 2.61 at 70% max Tput and 2.36 at 90% max Tput</w:t>
      </w:r>
    </w:p>
    <w:p w14:paraId="4CE23B62" w14:textId="77777777" w:rsidR="00C83FE9" w:rsidRPr="001B780B" w:rsidRDefault="00C83FE9" w:rsidP="00C83FE9">
      <w:pPr>
        <w:pStyle w:val="ListParagraph"/>
        <w:numPr>
          <w:ilvl w:val="2"/>
          <w:numId w:val="4"/>
        </w:numPr>
        <w:ind w:left="1920" w:firstLineChars="0"/>
        <w:rPr>
          <w:rFonts w:eastAsiaTheme="minorEastAsia"/>
          <w:lang w:val="en-US" w:eastAsia="zh-CN"/>
        </w:rPr>
      </w:pPr>
      <w:r w:rsidRPr="00F93B66">
        <w:t>8Tx has obviously better performance over that of 4Tx on 70%/80%/90% max performance</w:t>
      </w:r>
    </w:p>
    <w:p w14:paraId="1E0CEFC0" w14:textId="77777777" w:rsidR="00C83FE9" w:rsidRPr="007D1D84" w:rsidRDefault="00C83FE9" w:rsidP="00C83FE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Proposals</w:t>
      </w:r>
    </w:p>
    <w:p w14:paraId="715667B9" w14:textId="77777777" w:rsidR="00C83FE9" w:rsidRPr="007D1D84" w:rsidRDefault="00C83FE9" w:rsidP="00C83FE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Option 1</w:t>
      </w:r>
      <w:r>
        <w:rPr>
          <w:rFonts w:eastAsia="宋体"/>
          <w:szCs w:val="24"/>
          <w:lang w:eastAsia="zh-CN"/>
        </w:rPr>
        <w:t xml:space="preserve"> (</w:t>
      </w:r>
      <w:r>
        <w:rPr>
          <w:rFonts w:eastAsiaTheme="minorEastAsia"/>
          <w:lang w:eastAsia="zh-CN"/>
        </w:rPr>
        <w:t>Ericsson, Samsung, Nokia, Qualcomm, MTK</w:t>
      </w:r>
      <w:r>
        <w:rPr>
          <w:rFonts w:eastAsia="宋体"/>
          <w:szCs w:val="24"/>
          <w:lang w:eastAsia="zh-CN"/>
        </w:rPr>
        <w:t>)</w:t>
      </w:r>
      <w:r w:rsidRPr="007D1D84">
        <w:rPr>
          <w:rFonts w:eastAsia="宋体"/>
          <w:szCs w:val="24"/>
          <w:lang w:eastAsia="zh-CN"/>
        </w:rPr>
        <w:t>: 8 ports per TRP</w:t>
      </w:r>
    </w:p>
    <w:p w14:paraId="1AD60F48" w14:textId="77777777" w:rsidR="00C83FE9" w:rsidRPr="007D1D84" w:rsidRDefault="00C83FE9" w:rsidP="00C83FE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Option 2</w:t>
      </w:r>
      <w:r>
        <w:rPr>
          <w:rFonts w:eastAsia="宋体"/>
          <w:szCs w:val="24"/>
          <w:lang w:eastAsia="zh-CN"/>
        </w:rPr>
        <w:t xml:space="preserve"> (Huawei)</w:t>
      </w:r>
      <w:r w:rsidRPr="007D1D84">
        <w:rPr>
          <w:rFonts w:eastAsia="宋体"/>
          <w:szCs w:val="24"/>
          <w:lang w:eastAsia="zh-CN"/>
        </w:rPr>
        <w:t>: 4 ports per TRP</w:t>
      </w:r>
    </w:p>
    <w:p w14:paraId="765D9DE2" w14:textId="77777777" w:rsidR="00C83FE9" w:rsidRPr="007D1D84" w:rsidRDefault="00C83FE9" w:rsidP="00C83FE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Recommended WF</w:t>
      </w:r>
    </w:p>
    <w:p w14:paraId="3EA1E305" w14:textId="77777777" w:rsidR="00C83FE9" w:rsidRDefault="00C83FE9" w:rsidP="0065117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greement in the last meeting</w:t>
      </w:r>
    </w:p>
    <w:p w14:paraId="638F0A5C" w14:textId="77777777" w:rsidR="00C83FE9" w:rsidRPr="00651171" w:rsidRDefault="00C83FE9" w:rsidP="00651171">
      <w:pPr>
        <w:pStyle w:val="ListParagraph"/>
        <w:numPr>
          <w:ilvl w:val="2"/>
          <w:numId w:val="4"/>
        </w:numPr>
        <w:ind w:left="1920" w:firstLineChars="0"/>
      </w:pPr>
      <w:r w:rsidRPr="00651171">
        <w:t>MIMO correlation: XP high</w:t>
      </w:r>
    </w:p>
    <w:p w14:paraId="018D5992" w14:textId="77777777" w:rsidR="00C83FE9" w:rsidRPr="00651171" w:rsidRDefault="00C83FE9" w:rsidP="00651171">
      <w:pPr>
        <w:pStyle w:val="ListParagraph"/>
        <w:numPr>
          <w:ilvl w:val="2"/>
          <w:numId w:val="4"/>
        </w:numPr>
        <w:ind w:left="1920" w:firstLineChars="0"/>
        <w:rPr>
          <w:highlight w:val="yellow"/>
        </w:rPr>
      </w:pPr>
      <w:r w:rsidRPr="00651171">
        <w:rPr>
          <w:highlight w:val="yellow"/>
        </w:rPr>
        <w:t>8 ports per TRP as baseline</w:t>
      </w:r>
    </w:p>
    <w:p w14:paraId="26B1E9F7" w14:textId="77777777" w:rsidR="00C83FE9" w:rsidRPr="00651171" w:rsidRDefault="00C83FE9" w:rsidP="00651171">
      <w:pPr>
        <w:pStyle w:val="ListParagraph"/>
        <w:numPr>
          <w:ilvl w:val="2"/>
          <w:numId w:val="4"/>
        </w:numPr>
        <w:ind w:left="1920" w:firstLineChars="0"/>
      </w:pPr>
      <w:r w:rsidRPr="00651171">
        <w:t>Test Metric: TP ratio between following PMI and Random PMI</w:t>
      </w:r>
    </w:p>
    <w:p w14:paraId="12697DDA" w14:textId="77777777" w:rsidR="00C83FE9" w:rsidRPr="00651171" w:rsidRDefault="00C83FE9" w:rsidP="00651171">
      <w:pPr>
        <w:pStyle w:val="ListParagraph"/>
        <w:numPr>
          <w:ilvl w:val="2"/>
          <w:numId w:val="4"/>
        </w:numPr>
        <w:ind w:left="1920" w:firstLineChars="0"/>
      </w:pPr>
      <w:r w:rsidRPr="00651171">
        <w:t>Test point: 90%</w:t>
      </w:r>
    </w:p>
    <w:p w14:paraId="740DE05B" w14:textId="77777777" w:rsidR="00C83FE9" w:rsidRPr="00651171" w:rsidRDefault="00C83FE9" w:rsidP="00651171">
      <w:pPr>
        <w:pStyle w:val="ListParagraph"/>
        <w:numPr>
          <w:ilvl w:val="2"/>
          <w:numId w:val="4"/>
        </w:numPr>
        <w:ind w:left="1920" w:firstLineChars="0"/>
      </w:pPr>
      <w:r w:rsidRPr="00651171">
        <w:t>Encourage interesting companies to provide simulation results for both 4 and 8 ports in RAN4#104-e meeting, and make the final decision in RAN4#104-e meeting</w:t>
      </w:r>
    </w:p>
    <w:p w14:paraId="5365088B" w14:textId="77777777" w:rsidR="00C83FE9" w:rsidRDefault="00C83FE9" w:rsidP="0065117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Simulation results summary </w:t>
      </w:r>
    </w:p>
    <w:p w14:paraId="660599EE" w14:textId="77777777" w:rsidR="00C83FE9" w:rsidRPr="00651171" w:rsidRDefault="00C83FE9" w:rsidP="00651171">
      <w:pPr>
        <w:pStyle w:val="ListParagraph"/>
        <w:numPr>
          <w:ilvl w:val="2"/>
          <w:numId w:val="4"/>
        </w:numPr>
        <w:ind w:left="1920" w:firstLineChars="0"/>
      </w:pPr>
      <w:r w:rsidRPr="00651171">
        <w:t xml:space="preserve">Based on companies result, 8 Tx port can achieve large performance gain compared with 4Tx. Based on the majority view </w:t>
      </w:r>
    </w:p>
    <w:p w14:paraId="7FEF2CB4" w14:textId="77777777" w:rsidR="00C83FE9" w:rsidRPr="00651171" w:rsidRDefault="00C83FE9" w:rsidP="00651171">
      <w:pPr>
        <w:pStyle w:val="ListParagraph"/>
        <w:numPr>
          <w:ilvl w:val="2"/>
          <w:numId w:val="4"/>
        </w:numPr>
        <w:ind w:left="1920" w:firstLineChars="0"/>
      </w:pPr>
      <w:r w:rsidRPr="00651171">
        <w:t>Encourage companies can check whether number of CSI-RS port as 8 can be agreeable?</w:t>
      </w:r>
    </w:p>
    <w:tbl>
      <w:tblPr>
        <w:tblStyle w:val="TableGrid"/>
        <w:tblW w:w="0" w:type="auto"/>
        <w:jc w:val="center"/>
        <w:tblLook w:val="04A0" w:firstRow="1" w:lastRow="0" w:firstColumn="1" w:lastColumn="0" w:noHBand="0" w:noVBand="1"/>
      </w:tblPr>
      <w:tblGrid>
        <w:gridCol w:w="2298"/>
        <w:gridCol w:w="1328"/>
        <w:gridCol w:w="1239"/>
        <w:gridCol w:w="1398"/>
        <w:gridCol w:w="1123"/>
        <w:gridCol w:w="1205"/>
        <w:gridCol w:w="1040"/>
      </w:tblGrid>
      <w:tr w:rsidR="00C83FE9" w:rsidRPr="00917066" w14:paraId="6662EE55" w14:textId="77777777" w:rsidTr="00495518">
        <w:trPr>
          <w:trHeight w:val="244"/>
          <w:jc w:val="center"/>
        </w:trPr>
        <w:tc>
          <w:tcPr>
            <w:tcW w:w="2298" w:type="dxa"/>
            <w:shd w:val="clear" w:color="auto" w:fill="F7CAAC" w:themeFill="accent2" w:themeFillTint="66"/>
          </w:tcPr>
          <w:p w14:paraId="1592EF27" w14:textId="77777777" w:rsidR="00C83FE9" w:rsidRPr="00E4057E" w:rsidRDefault="00C83FE9" w:rsidP="00495518">
            <w:pPr>
              <w:pStyle w:val="ListParagraph"/>
              <w:ind w:firstLineChars="0" w:firstLine="0"/>
              <w:jc w:val="center"/>
              <w:rPr>
                <w:rFonts w:asciiTheme="minorHAnsi" w:hAnsiTheme="minorHAnsi"/>
                <w:b/>
              </w:rPr>
            </w:pPr>
          </w:p>
        </w:tc>
        <w:tc>
          <w:tcPr>
            <w:tcW w:w="2567" w:type="dxa"/>
            <w:gridSpan w:val="2"/>
            <w:shd w:val="clear" w:color="auto" w:fill="F7CAAC" w:themeFill="accent2" w:themeFillTint="66"/>
          </w:tcPr>
          <w:p w14:paraId="40ED6516" w14:textId="77777777" w:rsidR="00C83FE9" w:rsidRPr="008D027B" w:rsidRDefault="00C83FE9" w:rsidP="00495518">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S</w:t>
            </w:r>
            <w:r>
              <w:rPr>
                <w:rFonts w:asciiTheme="minorHAnsi" w:eastAsiaTheme="minorEastAsia" w:hAnsiTheme="minorHAnsi"/>
                <w:b/>
                <w:lang w:eastAsia="zh-CN"/>
              </w:rPr>
              <w:t>amsung</w:t>
            </w:r>
          </w:p>
        </w:tc>
        <w:tc>
          <w:tcPr>
            <w:tcW w:w="2521" w:type="dxa"/>
            <w:gridSpan w:val="2"/>
            <w:shd w:val="clear" w:color="auto" w:fill="F7CAAC" w:themeFill="accent2" w:themeFillTint="66"/>
          </w:tcPr>
          <w:p w14:paraId="6E4BE67D" w14:textId="77777777" w:rsidR="00C83FE9" w:rsidRDefault="00C83FE9" w:rsidP="00495518">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H</w:t>
            </w:r>
            <w:r>
              <w:rPr>
                <w:rFonts w:asciiTheme="minorHAnsi" w:eastAsiaTheme="minorEastAsia" w:hAnsiTheme="minorHAnsi"/>
                <w:b/>
                <w:lang w:eastAsia="zh-CN"/>
              </w:rPr>
              <w:t>uawei</w:t>
            </w:r>
          </w:p>
        </w:tc>
        <w:tc>
          <w:tcPr>
            <w:tcW w:w="2245" w:type="dxa"/>
            <w:gridSpan w:val="2"/>
            <w:shd w:val="clear" w:color="auto" w:fill="F7CAAC" w:themeFill="accent2" w:themeFillTint="66"/>
          </w:tcPr>
          <w:p w14:paraId="70D64005" w14:textId="77777777" w:rsidR="00C83FE9" w:rsidRDefault="00C83FE9" w:rsidP="00495518">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b/>
                <w:lang w:eastAsia="zh-CN"/>
              </w:rPr>
              <w:t>Ericsson</w:t>
            </w:r>
          </w:p>
        </w:tc>
      </w:tr>
      <w:tr w:rsidR="00C83FE9" w:rsidRPr="00917066" w14:paraId="4D329A7F" w14:textId="77777777" w:rsidTr="00495518">
        <w:trPr>
          <w:trHeight w:val="385"/>
          <w:jc w:val="center"/>
        </w:trPr>
        <w:tc>
          <w:tcPr>
            <w:tcW w:w="2298" w:type="dxa"/>
            <w:shd w:val="clear" w:color="auto" w:fill="F7CAAC" w:themeFill="accent2" w:themeFillTint="66"/>
          </w:tcPr>
          <w:p w14:paraId="7C5E3015" w14:textId="77777777" w:rsidR="00C83FE9" w:rsidRPr="00E4057E" w:rsidRDefault="00C83FE9" w:rsidP="00495518">
            <w:pPr>
              <w:pStyle w:val="ListParagraph"/>
              <w:ind w:firstLineChars="0" w:firstLine="0"/>
              <w:jc w:val="center"/>
              <w:rPr>
                <w:rFonts w:asciiTheme="minorHAnsi" w:hAnsiTheme="minorHAnsi"/>
                <w:b/>
              </w:rPr>
            </w:pPr>
            <w:r w:rsidRPr="00E4057E">
              <w:rPr>
                <w:rFonts w:asciiTheme="minorHAnsi" w:hAnsiTheme="minorHAnsi"/>
                <w:b/>
              </w:rPr>
              <w:t>SNR point</w:t>
            </w:r>
            <w:r>
              <w:rPr>
                <w:rFonts w:asciiTheme="minorHAnsi" w:hAnsiTheme="minorHAnsi"/>
                <w:b/>
              </w:rPr>
              <w:t>(dB)</w:t>
            </w:r>
            <w:r w:rsidRPr="00E4057E">
              <w:rPr>
                <w:rFonts w:asciiTheme="minorHAnsi" w:hAnsiTheme="minorHAnsi"/>
                <w:b/>
              </w:rPr>
              <w:t>/TP ratio</w:t>
            </w:r>
            <w:r>
              <w:rPr>
                <w:rFonts w:asciiTheme="minorHAnsi" w:hAnsiTheme="minorHAnsi"/>
                <w:b/>
              </w:rPr>
              <w:t xml:space="preserve"> </w:t>
            </w:r>
            <w:r w:rsidRPr="00E4057E">
              <w:rPr>
                <w:rFonts w:asciiTheme="minorHAnsi" w:hAnsiTheme="minorHAnsi"/>
                <w:b/>
              </w:rPr>
              <w:t>(following Type I PMI /random Type I PMI)</w:t>
            </w:r>
          </w:p>
        </w:tc>
        <w:tc>
          <w:tcPr>
            <w:tcW w:w="1328" w:type="dxa"/>
            <w:shd w:val="clear" w:color="auto" w:fill="F7CAAC" w:themeFill="accent2" w:themeFillTint="66"/>
          </w:tcPr>
          <w:p w14:paraId="44678379" w14:textId="77777777" w:rsidR="00C83FE9" w:rsidRDefault="00C83FE9" w:rsidP="00495518">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4</w:t>
            </w:r>
            <w:r w:rsidRPr="00E4057E">
              <w:rPr>
                <w:rFonts w:asciiTheme="minorHAnsi" w:hAnsiTheme="minorHAnsi"/>
                <w:b/>
              </w:rPr>
              <w:t>x2</w:t>
            </w:r>
          </w:p>
          <w:p w14:paraId="522B9DE2" w14:textId="77777777" w:rsidR="00C83FE9" w:rsidRPr="001B780B" w:rsidRDefault="00C83FE9" w:rsidP="00495518">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239" w:type="dxa"/>
            <w:shd w:val="clear" w:color="auto" w:fill="F7CAAC" w:themeFill="accent2" w:themeFillTint="66"/>
          </w:tcPr>
          <w:p w14:paraId="6E54DAA3" w14:textId="77777777" w:rsidR="00C83FE9" w:rsidRDefault="00C83FE9" w:rsidP="00495518">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8</w:t>
            </w:r>
            <w:r w:rsidRPr="00E4057E">
              <w:rPr>
                <w:rFonts w:asciiTheme="minorHAnsi" w:hAnsiTheme="minorHAnsi"/>
                <w:b/>
              </w:rPr>
              <w:t>x</w:t>
            </w:r>
            <w:r>
              <w:rPr>
                <w:rFonts w:asciiTheme="minorHAnsi" w:hAnsiTheme="minorHAnsi"/>
                <w:b/>
              </w:rPr>
              <w:t>2</w:t>
            </w:r>
          </w:p>
          <w:p w14:paraId="4854A2DD" w14:textId="77777777" w:rsidR="00C83FE9" w:rsidRPr="001B780B" w:rsidRDefault="00C83FE9" w:rsidP="00495518">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398" w:type="dxa"/>
            <w:shd w:val="clear" w:color="auto" w:fill="F7CAAC" w:themeFill="accent2" w:themeFillTint="66"/>
          </w:tcPr>
          <w:p w14:paraId="71F8D7AB" w14:textId="77777777" w:rsidR="00C83FE9" w:rsidRDefault="00C83FE9" w:rsidP="00495518">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4</w:t>
            </w:r>
            <w:r w:rsidRPr="00E4057E">
              <w:rPr>
                <w:rFonts w:asciiTheme="minorHAnsi" w:hAnsiTheme="minorHAnsi"/>
                <w:b/>
              </w:rPr>
              <w:t>x2</w:t>
            </w:r>
          </w:p>
          <w:p w14:paraId="72769DB9" w14:textId="77777777" w:rsidR="00C83FE9" w:rsidRPr="00E4057E" w:rsidRDefault="00C83FE9" w:rsidP="00495518">
            <w:pPr>
              <w:pStyle w:val="ListParagraph"/>
              <w:ind w:firstLineChars="0" w:firstLine="0"/>
              <w:jc w:val="center"/>
              <w:rPr>
                <w:rFonts w:asciiTheme="minorHAnsi" w:hAnsiTheme="minorHAnsi"/>
                <w:b/>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123" w:type="dxa"/>
            <w:shd w:val="clear" w:color="auto" w:fill="F7CAAC" w:themeFill="accent2" w:themeFillTint="66"/>
          </w:tcPr>
          <w:p w14:paraId="4B8DC3E8" w14:textId="77777777" w:rsidR="00C83FE9" w:rsidRDefault="00C83FE9" w:rsidP="00495518">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8</w:t>
            </w:r>
            <w:r w:rsidRPr="00E4057E">
              <w:rPr>
                <w:rFonts w:asciiTheme="minorHAnsi" w:hAnsiTheme="minorHAnsi"/>
                <w:b/>
              </w:rPr>
              <w:t>x</w:t>
            </w:r>
            <w:r>
              <w:rPr>
                <w:rFonts w:asciiTheme="minorHAnsi" w:hAnsiTheme="minorHAnsi"/>
                <w:b/>
              </w:rPr>
              <w:t>2</w:t>
            </w:r>
          </w:p>
          <w:p w14:paraId="18A1854F" w14:textId="77777777" w:rsidR="00C83FE9" w:rsidRPr="00E4057E" w:rsidRDefault="00C83FE9" w:rsidP="00495518">
            <w:pPr>
              <w:pStyle w:val="ListParagraph"/>
              <w:ind w:firstLineChars="0" w:firstLine="0"/>
              <w:jc w:val="center"/>
              <w:rPr>
                <w:rFonts w:asciiTheme="minorHAnsi" w:hAnsiTheme="minorHAnsi"/>
                <w:b/>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205" w:type="dxa"/>
            <w:shd w:val="clear" w:color="auto" w:fill="F7CAAC" w:themeFill="accent2" w:themeFillTint="66"/>
          </w:tcPr>
          <w:p w14:paraId="0783DC01" w14:textId="77777777" w:rsidR="00C83FE9" w:rsidRDefault="00C83FE9" w:rsidP="00495518">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4</w:t>
            </w:r>
            <w:r w:rsidRPr="00E4057E">
              <w:rPr>
                <w:rFonts w:asciiTheme="minorHAnsi" w:hAnsiTheme="minorHAnsi"/>
                <w:b/>
              </w:rPr>
              <w:t>x2</w:t>
            </w:r>
          </w:p>
          <w:p w14:paraId="689BBD98" w14:textId="77777777" w:rsidR="00C83FE9" w:rsidRPr="00E4057E" w:rsidRDefault="00C83FE9" w:rsidP="00495518">
            <w:pPr>
              <w:pStyle w:val="ListParagraph"/>
              <w:ind w:firstLineChars="0" w:firstLine="0"/>
              <w:jc w:val="center"/>
              <w:rPr>
                <w:rFonts w:asciiTheme="minorHAnsi" w:hAnsiTheme="minorHAnsi"/>
                <w:b/>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040" w:type="dxa"/>
            <w:shd w:val="clear" w:color="auto" w:fill="F7CAAC" w:themeFill="accent2" w:themeFillTint="66"/>
          </w:tcPr>
          <w:p w14:paraId="39C56901" w14:textId="77777777" w:rsidR="00C83FE9" w:rsidRDefault="00C83FE9" w:rsidP="00495518">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8</w:t>
            </w:r>
            <w:r w:rsidRPr="00E4057E">
              <w:rPr>
                <w:rFonts w:asciiTheme="minorHAnsi" w:hAnsiTheme="minorHAnsi"/>
                <w:b/>
              </w:rPr>
              <w:t>x</w:t>
            </w:r>
            <w:r>
              <w:rPr>
                <w:rFonts w:asciiTheme="minorHAnsi" w:hAnsiTheme="minorHAnsi"/>
                <w:b/>
              </w:rPr>
              <w:t>2</w:t>
            </w:r>
          </w:p>
          <w:p w14:paraId="655A1DB5" w14:textId="77777777" w:rsidR="00C83FE9" w:rsidRPr="00E4057E" w:rsidRDefault="00C83FE9" w:rsidP="00495518">
            <w:pPr>
              <w:pStyle w:val="ListParagraph"/>
              <w:ind w:firstLineChars="0" w:firstLine="0"/>
              <w:jc w:val="center"/>
              <w:rPr>
                <w:rFonts w:asciiTheme="minorHAnsi" w:hAnsiTheme="minorHAnsi"/>
                <w:b/>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r>
      <w:tr w:rsidR="00C83FE9" w:rsidRPr="00917066" w14:paraId="43997F87" w14:textId="77777777" w:rsidTr="00495518">
        <w:trPr>
          <w:trHeight w:val="244"/>
          <w:jc w:val="center"/>
        </w:trPr>
        <w:tc>
          <w:tcPr>
            <w:tcW w:w="2298" w:type="dxa"/>
            <w:shd w:val="clear" w:color="auto" w:fill="F7CAAC" w:themeFill="accent2" w:themeFillTint="66"/>
          </w:tcPr>
          <w:p w14:paraId="295DC9A3" w14:textId="77777777" w:rsidR="00C83FE9" w:rsidRDefault="00C83FE9" w:rsidP="00495518">
            <w:pPr>
              <w:pStyle w:val="ListParagraph"/>
              <w:ind w:firstLineChars="0" w:firstLine="0"/>
              <w:jc w:val="center"/>
              <w:rPr>
                <w:rFonts w:asciiTheme="minorHAnsi" w:hAnsiTheme="minorHAnsi" w:cstheme="minorHAnsi"/>
                <w:b/>
                <w:lang w:eastAsia="zh-CN"/>
              </w:rPr>
            </w:pPr>
            <w:r>
              <w:rPr>
                <w:rFonts w:asciiTheme="minorHAnsi" w:hAnsiTheme="minorHAnsi" w:cstheme="minorHAnsi"/>
                <w:b/>
                <w:lang w:eastAsia="zh-CN"/>
              </w:rPr>
              <w:t>FDD 2RX</w:t>
            </w:r>
          </w:p>
        </w:tc>
        <w:tc>
          <w:tcPr>
            <w:tcW w:w="1328" w:type="dxa"/>
          </w:tcPr>
          <w:p w14:paraId="0E0D4158" w14:textId="77777777" w:rsidR="00C83FE9" w:rsidRPr="00CC6FC8" w:rsidRDefault="00C83FE9" w:rsidP="00495518">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1</w:t>
            </w:r>
            <w:r>
              <w:rPr>
                <w:rFonts w:asciiTheme="minorHAnsi" w:eastAsiaTheme="minorEastAsia" w:hAnsiTheme="minorHAnsi"/>
                <w:lang w:eastAsia="zh-CN"/>
              </w:rPr>
              <w:t>1.0 dB/1.51</w:t>
            </w:r>
          </w:p>
        </w:tc>
        <w:tc>
          <w:tcPr>
            <w:tcW w:w="1239" w:type="dxa"/>
          </w:tcPr>
          <w:p w14:paraId="2D907941" w14:textId="77777777" w:rsidR="00C83FE9" w:rsidRPr="00325C7A" w:rsidRDefault="00C83FE9" w:rsidP="00495518">
            <w:pPr>
              <w:pStyle w:val="ListParagraph"/>
              <w:ind w:firstLineChars="0" w:firstLine="0"/>
              <w:jc w:val="center"/>
              <w:rPr>
                <w:rFonts w:asciiTheme="minorHAnsi" w:eastAsiaTheme="minorEastAsia" w:hAnsiTheme="minorHAnsi"/>
                <w:highlight w:val="yellow"/>
                <w:lang w:eastAsia="zh-CN"/>
              </w:rPr>
            </w:pPr>
            <w:r w:rsidRPr="00325C7A">
              <w:rPr>
                <w:rFonts w:asciiTheme="minorHAnsi" w:eastAsiaTheme="minorEastAsia" w:hAnsiTheme="minorHAnsi"/>
                <w:highlight w:val="yellow"/>
                <w:lang w:eastAsia="zh-CN"/>
              </w:rPr>
              <w:t>8.7 dB/2.6</w:t>
            </w:r>
          </w:p>
        </w:tc>
        <w:tc>
          <w:tcPr>
            <w:tcW w:w="1398" w:type="dxa"/>
          </w:tcPr>
          <w:p w14:paraId="1A887381" w14:textId="77777777" w:rsidR="00C83FE9" w:rsidRPr="00325C7A" w:rsidRDefault="00C83FE9" w:rsidP="00495518">
            <w:pPr>
              <w:pStyle w:val="ListParagraph"/>
              <w:ind w:firstLineChars="0" w:firstLine="0"/>
              <w:jc w:val="center"/>
              <w:rPr>
                <w:rFonts w:asciiTheme="minorHAnsi" w:eastAsiaTheme="minorEastAsia" w:hAnsiTheme="minorHAnsi"/>
                <w:highlight w:val="yellow"/>
                <w:lang w:eastAsia="zh-CN"/>
              </w:rPr>
            </w:pPr>
            <w:r w:rsidRPr="00325C7A">
              <w:rPr>
                <w:rFonts w:ascii="Arial" w:eastAsiaTheme="minorEastAsia" w:hAnsi="Arial" w:cs="Arial"/>
                <w:kern w:val="2"/>
                <w:sz w:val="18"/>
                <w:szCs w:val="22"/>
                <w:highlight w:val="yellow"/>
                <w:lang w:eastAsia="zh-CN"/>
              </w:rPr>
              <w:t>1.31</w:t>
            </w:r>
          </w:p>
        </w:tc>
        <w:tc>
          <w:tcPr>
            <w:tcW w:w="1123" w:type="dxa"/>
            <w:vAlign w:val="center"/>
          </w:tcPr>
          <w:p w14:paraId="7FC3DAE0" w14:textId="77777777" w:rsidR="00C83FE9" w:rsidRPr="00325C7A" w:rsidRDefault="00C83FE9" w:rsidP="00495518">
            <w:pPr>
              <w:pStyle w:val="ListParagraph"/>
              <w:ind w:firstLineChars="0" w:firstLine="0"/>
              <w:jc w:val="center"/>
              <w:rPr>
                <w:rFonts w:asciiTheme="minorHAnsi" w:eastAsiaTheme="minorEastAsia" w:hAnsiTheme="minorHAnsi"/>
                <w:highlight w:val="yellow"/>
                <w:lang w:eastAsia="zh-CN"/>
              </w:rPr>
            </w:pPr>
            <w:r w:rsidRPr="00325C7A">
              <w:rPr>
                <w:rFonts w:ascii="Arial" w:eastAsiaTheme="minorEastAsia" w:hAnsi="Arial" w:cs="Arial"/>
                <w:kern w:val="2"/>
                <w:sz w:val="18"/>
                <w:szCs w:val="22"/>
                <w:highlight w:val="yellow"/>
                <w:lang w:eastAsia="zh-CN"/>
              </w:rPr>
              <w:t>2.06</w:t>
            </w:r>
          </w:p>
        </w:tc>
        <w:tc>
          <w:tcPr>
            <w:tcW w:w="1205" w:type="dxa"/>
          </w:tcPr>
          <w:p w14:paraId="17B0BA5D" w14:textId="77777777" w:rsidR="00C83FE9" w:rsidRPr="00325C7A" w:rsidRDefault="00C83FE9" w:rsidP="00495518">
            <w:pPr>
              <w:pStyle w:val="ListParagraph"/>
              <w:ind w:firstLineChars="0" w:firstLine="0"/>
              <w:jc w:val="center"/>
              <w:rPr>
                <w:rFonts w:asciiTheme="minorHAnsi" w:eastAsiaTheme="minorEastAsia" w:hAnsiTheme="minorHAnsi"/>
                <w:highlight w:val="yellow"/>
                <w:lang w:eastAsia="zh-CN"/>
              </w:rPr>
            </w:pPr>
            <w:r w:rsidRPr="00325C7A">
              <w:rPr>
                <w:highlight w:val="yellow"/>
              </w:rPr>
              <w:t>12.7dB/1.35</w:t>
            </w:r>
          </w:p>
        </w:tc>
        <w:tc>
          <w:tcPr>
            <w:tcW w:w="1040" w:type="dxa"/>
          </w:tcPr>
          <w:p w14:paraId="71EA4658" w14:textId="77777777" w:rsidR="00C83FE9" w:rsidRPr="00325C7A" w:rsidRDefault="00C83FE9" w:rsidP="00495518">
            <w:pPr>
              <w:pStyle w:val="ListParagraph"/>
              <w:ind w:firstLineChars="0" w:firstLine="0"/>
              <w:jc w:val="center"/>
              <w:rPr>
                <w:rFonts w:asciiTheme="minorHAnsi" w:eastAsiaTheme="minorEastAsia" w:hAnsiTheme="minorHAnsi"/>
                <w:highlight w:val="yellow"/>
                <w:lang w:eastAsia="zh-CN"/>
              </w:rPr>
            </w:pPr>
            <w:r w:rsidRPr="00325C7A">
              <w:rPr>
                <w:highlight w:val="yellow"/>
              </w:rPr>
              <w:t>9.3 dB/2.36</w:t>
            </w:r>
          </w:p>
        </w:tc>
      </w:tr>
      <w:tr w:rsidR="00C83FE9" w:rsidRPr="00917066" w14:paraId="1AE91A72" w14:textId="77777777" w:rsidTr="00495518">
        <w:trPr>
          <w:trHeight w:val="239"/>
          <w:jc w:val="center"/>
        </w:trPr>
        <w:tc>
          <w:tcPr>
            <w:tcW w:w="2298" w:type="dxa"/>
            <w:shd w:val="clear" w:color="auto" w:fill="F7CAAC" w:themeFill="accent2" w:themeFillTint="66"/>
          </w:tcPr>
          <w:p w14:paraId="72BE24B3" w14:textId="77777777" w:rsidR="00C83FE9" w:rsidRPr="00FA61C7" w:rsidRDefault="00C83FE9" w:rsidP="00495518">
            <w:pPr>
              <w:pStyle w:val="ListParagraph"/>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FDD 4RX</w:t>
            </w:r>
          </w:p>
        </w:tc>
        <w:tc>
          <w:tcPr>
            <w:tcW w:w="1328" w:type="dxa"/>
          </w:tcPr>
          <w:p w14:paraId="0392CBE3" w14:textId="77777777" w:rsidR="00C83FE9" w:rsidRDefault="00C83FE9" w:rsidP="00495518">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8.6 dB/1.56</w:t>
            </w:r>
          </w:p>
        </w:tc>
        <w:tc>
          <w:tcPr>
            <w:tcW w:w="1239" w:type="dxa"/>
          </w:tcPr>
          <w:p w14:paraId="31A46376" w14:textId="77777777" w:rsidR="00C83FE9" w:rsidRDefault="00C83FE9" w:rsidP="00495518">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5</w:t>
            </w:r>
            <w:r>
              <w:rPr>
                <w:rFonts w:asciiTheme="minorHAnsi" w:eastAsiaTheme="minorEastAsia" w:hAnsiTheme="minorHAnsi"/>
                <w:lang w:eastAsia="zh-CN"/>
              </w:rPr>
              <w:t>.1 dB/3.27</w:t>
            </w:r>
          </w:p>
        </w:tc>
        <w:tc>
          <w:tcPr>
            <w:tcW w:w="1398" w:type="dxa"/>
            <w:vAlign w:val="center"/>
          </w:tcPr>
          <w:p w14:paraId="0A886EDA" w14:textId="77777777" w:rsidR="00C83FE9" w:rsidRDefault="00C83FE9" w:rsidP="00495518">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kern w:val="2"/>
                <w:sz w:val="18"/>
                <w:szCs w:val="22"/>
                <w:lang w:eastAsia="zh-CN"/>
              </w:rPr>
              <w:t>1</w:t>
            </w:r>
            <w:r w:rsidRPr="00350079">
              <w:rPr>
                <w:rFonts w:ascii="Arial" w:eastAsiaTheme="minorEastAsia" w:hAnsi="Arial" w:cs="Arial"/>
                <w:kern w:val="2"/>
                <w:sz w:val="18"/>
                <w:szCs w:val="22"/>
                <w:lang w:eastAsia="zh-CN"/>
              </w:rPr>
              <w:t>.61</w:t>
            </w:r>
          </w:p>
        </w:tc>
        <w:tc>
          <w:tcPr>
            <w:tcW w:w="1123" w:type="dxa"/>
          </w:tcPr>
          <w:p w14:paraId="2F115187" w14:textId="77777777" w:rsidR="00C83FE9" w:rsidRDefault="00C83FE9" w:rsidP="00495518">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kern w:val="2"/>
                <w:sz w:val="18"/>
                <w:szCs w:val="22"/>
                <w:lang w:eastAsia="zh-CN"/>
              </w:rPr>
              <w:t>2</w:t>
            </w:r>
            <w:r w:rsidRPr="00350079">
              <w:rPr>
                <w:rFonts w:ascii="Arial" w:eastAsiaTheme="minorEastAsia" w:hAnsi="Arial" w:cs="Arial"/>
                <w:kern w:val="2"/>
                <w:sz w:val="18"/>
                <w:szCs w:val="22"/>
                <w:lang w:eastAsia="zh-CN"/>
              </w:rPr>
              <w:t>.39</w:t>
            </w:r>
          </w:p>
        </w:tc>
        <w:tc>
          <w:tcPr>
            <w:tcW w:w="1205" w:type="dxa"/>
          </w:tcPr>
          <w:p w14:paraId="46716196" w14:textId="77777777" w:rsidR="00C83FE9" w:rsidRDefault="00C83FE9" w:rsidP="00495518">
            <w:pPr>
              <w:pStyle w:val="ListParagraph"/>
              <w:ind w:firstLineChars="0" w:firstLine="0"/>
              <w:jc w:val="center"/>
              <w:rPr>
                <w:rFonts w:asciiTheme="minorHAnsi" w:eastAsiaTheme="minorEastAsia" w:hAnsiTheme="minorHAnsi"/>
                <w:lang w:eastAsia="zh-CN"/>
              </w:rPr>
            </w:pPr>
          </w:p>
        </w:tc>
        <w:tc>
          <w:tcPr>
            <w:tcW w:w="1040" w:type="dxa"/>
          </w:tcPr>
          <w:p w14:paraId="06B9A484" w14:textId="77777777" w:rsidR="00C83FE9" w:rsidRDefault="00C83FE9" w:rsidP="00495518">
            <w:pPr>
              <w:pStyle w:val="ListParagraph"/>
              <w:ind w:firstLineChars="0" w:firstLine="0"/>
              <w:jc w:val="center"/>
              <w:rPr>
                <w:rFonts w:asciiTheme="minorHAnsi" w:eastAsiaTheme="minorEastAsia" w:hAnsiTheme="minorHAnsi"/>
                <w:lang w:eastAsia="zh-CN"/>
              </w:rPr>
            </w:pPr>
          </w:p>
        </w:tc>
      </w:tr>
      <w:tr w:rsidR="00C83FE9" w:rsidRPr="00917066" w14:paraId="20BF4B02" w14:textId="77777777" w:rsidTr="00495518">
        <w:trPr>
          <w:trHeight w:val="244"/>
          <w:jc w:val="center"/>
        </w:trPr>
        <w:tc>
          <w:tcPr>
            <w:tcW w:w="2298" w:type="dxa"/>
            <w:shd w:val="clear" w:color="auto" w:fill="F7CAAC" w:themeFill="accent2" w:themeFillTint="66"/>
          </w:tcPr>
          <w:p w14:paraId="7BA84D9E" w14:textId="77777777" w:rsidR="00C83FE9" w:rsidRDefault="00C83FE9" w:rsidP="00495518">
            <w:pPr>
              <w:pStyle w:val="ListParagraph"/>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 2RX</w:t>
            </w:r>
          </w:p>
        </w:tc>
        <w:tc>
          <w:tcPr>
            <w:tcW w:w="1328" w:type="dxa"/>
          </w:tcPr>
          <w:p w14:paraId="02B6AE2C" w14:textId="77777777" w:rsidR="00C83FE9" w:rsidRDefault="00C83FE9" w:rsidP="00495518">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1</w:t>
            </w:r>
            <w:r>
              <w:rPr>
                <w:rFonts w:asciiTheme="minorHAnsi" w:eastAsiaTheme="minorEastAsia" w:hAnsiTheme="minorHAnsi"/>
                <w:lang w:eastAsia="zh-CN"/>
              </w:rPr>
              <w:t>0.9 dB/1.55</w:t>
            </w:r>
          </w:p>
        </w:tc>
        <w:tc>
          <w:tcPr>
            <w:tcW w:w="1239" w:type="dxa"/>
          </w:tcPr>
          <w:p w14:paraId="3544868E" w14:textId="77777777" w:rsidR="00C83FE9" w:rsidRDefault="00C83FE9" w:rsidP="00495518">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7.6 dB/2.96</w:t>
            </w:r>
          </w:p>
        </w:tc>
        <w:tc>
          <w:tcPr>
            <w:tcW w:w="1398" w:type="dxa"/>
          </w:tcPr>
          <w:p w14:paraId="20EAD4C0" w14:textId="77777777" w:rsidR="00C83FE9" w:rsidRDefault="00C83FE9" w:rsidP="00495518">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sz w:val="18"/>
                <w:lang w:val="en-US" w:eastAsia="zh-CN"/>
              </w:rPr>
              <w:t>1</w:t>
            </w:r>
            <w:r w:rsidRPr="00350079">
              <w:rPr>
                <w:rFonts w:ascii="Arial" w:eastAsiaTheme="minorEastAsia" w:hAnsi="Arial" w:cs="Arial"/>
                <w:sz w:val="18"/>
                <w:lang w:val="en-US" w:eastAsia="zh-CN"/>
              </w:rPr>
              <w:t>.44</w:t>
            </w:r>
          </w:p>
        </w:tc>
        <w:tc>
          <w:tcPr>
            <w:tcW w:w="1123" w:type="dxa"/>
          </w:tcPr>
          <w:p w14:paraId="6BF08817" w14:textId="77777777" w:rsidR="00C83FE9" w:rsidRDefault="00C83FE9" w:rsidP="00495518">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sz w:val="18"/>
                <w:lang w:val="en-US" w:eastAsia="zh-CN"/>
              </w:rPr>
              <w:t>2</w:t>
            </w:r>
            <w:r w:rsidRPr="00350079">
              <w:rPr>
                <w:rFonts w:ascii="Arial" w:eastAsiaTheme="minorEastAsia" w:hAnsi="Arial" w:cs="Arial"/>
                <w:sz w:val="18"/>
                <w:lang w:val="en-US" w:eastAsia="zh-CN"/>
              </w:rPr>
              <w:t>.06</w:t>
            </w:r>
          </w:p>
        </w:tc>
        <w:tc>
          <w:tcPr>
            <w:tcW w:w="1205" w:type="dxa"/>
          </w:tcPr>
          <w:p w14:paraId="05A1B8FE" w14:textId="77777777" w:rsidR="00C83FE9" w:rsidRDefault="00C83FE9" w:rsidP="00495518">
            <w:pPr>
              <w:pStyle w:val="ListParagraph"/>
              <w:ind w:firstLineChars="0" w:firstLine="0"/>
              <w:jc w:val="center"/>
              <w:rPr>
                <w:rFonts w:asciiTheme="minorHAnsi" w:eastAsiaTheme="minorEastAsia" w:hAnsiTheme="minorHAnsi"/>
                <w:lang w:eastAsia="zh-CN"/>
              </w:rPr>
            </w:pPr>
          </w:p>
        </w:tc>
        <w:tc>
          <w:tcPr>
            <w:tcW w:w="1040" w:type="dxa"/>
          </w:tcPr>
          <w:p w14:paraId="2842ABA3" w14:textId="77777777" w:rsidR="00C83FE9" w:rsidRDefault="00C83FE9" w:rsidP="00495518">
            <w:pPr>
              <w:pStyle w:val="ListParagraph"/>
              <w:ind w:firstLineChars="0" w:firstLine="0"/>
              <w:jc w:val="center"/>
              <w:rPr>
                <w:rFonts w:asciiTheme="minorHAnsi" w:eastAsiaTheme="minorEastAsia" w:hAnsiTheme="minorHAnsi"/>
                <w:lang w:eastAsia="zh-CN"/>
              </w:rPr>
            </w:pPr>
          </w:p>
        </w:tc>
      </w:tr>
      <w:tr w:rsidR="00C83FE9" w:rsidRPr="00917066" w14:paraId="5663B649" w14:textId="77777777" w:rsidTr="00495518">
        <w:trPr>
          <w:trHeight w:val="249"/>
          <w:jc w:val="center"/>
        </w:trPr>
        <w:tc>
          <w:tcPr>
            <w:tcW w:w="2298" w:type="dxa"/>
            <w:shd w:val="clear" w:color="auto" w:fill="F7CAAC" w:themeFill="accent2" w:themeFillTint="66"/>
          </w:tcPr>
          <w:p w14:paraId="65AD4771" w14:textId="77777777" w:rsidR="00C83FE9" w:rsidRDefault="00C83FE9" w:rsidP="00495518">
            <w:pPr>
              <w:pStyle w:val="ListParagraph"/>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 4RX</w:t>
            </w:r>
          </w:p>
        </w:tc>
        <w:tc>
          <w:tcPr>
            <w:tcW w:w="1328" w:type="dxa"/>
          </w:tcPr>
          <w:p w14:paraId="439AB156" w14:textId="77777777" w:rsidR="00C83FE9" w:rsidRDefault="00C83FE9" w:rsidP="00495518">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8.1 dB/1.63</w:t>
            </w:r>
          </w:p>
        </w:tc>
        <w:tc>
          <w:tcPr>
            <w:tcW w:w="1239" w:type="dxa"/>
          </w:tcPr>
          <w:p w14:paraId="209210AD" w14:textId="77777777" w:rsidR="00C83FE9" w:rsidRDefault="00C83FE9" w:rsidP="00495518">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4.9 dB/3.38</w:t>
            </w:r>
          </w:p>
        </w:tc>
        <w:tc>
          <w:tcPr>
            <w:tcW w:w="1398" w:type="dxa"/>
          </w:tcPr>
          <w:p w14:paraId="1E968DEC" w14:textId="77777777" w:rsidR="00C83FE9" w:rsidRDefault="00C83FE9" w:rsidP="00495518">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sz w:val="18"/>
                <w:lang w:val="en-US" w:eastAsia="zh-CN"/>
              </w:rPr>
              <w:t>1</w:t>
            </w:r>
            <w:r w:rsidRPr="00350079">
              <w:rPr>
                <w:rFonts w:ascii="Arial" w:eastAsiaTheme="minorEastAsia" w:hAnsi="Arial" w:cs="Arial"/>
                <w:sz w:val="18"/>
                <w:lang w:val="en-US" w:eastAsia="zh-CN"/>
              </w:rPr>
              <w:t>.70</w:t>
            </w:r>
          </w:p>
        </w:tc>
        <w:tc>
          <w:tcPr>
            <w:tcW w:w="1123" w:type="dxa"/>
          </w:tcPr>
          <w:p w14:paraId="10CF5EBE" w14:textId="77777777" w:rsidR="00C83FE9" w:rsidRDefault="00C83FE9" w:rsidP="00495518">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sz w:val="18"/>
                <w:lang w:val="en-US" w:eastAsia="zh-CN"/>
              </w:rPr>
              <w:t>2</w:t>
            </w:r>
            <w:r w:rsidRPr="00350079">
              <w:rPr>
                <w:rFonts w:ascii="Arial" w:eastAsiaTheme="minorEastAsia" w:hAnsi="Arial" w:cs="Arial"/>
                <w:sz w:val="18"/>
                <w:lang w:val="en-US" w:eastAsia="zh-CN"/>
              </w:rPr>
              <w:t>.38</w:t>
            </w:r>
          </w:p>
        </w:tc>
        <w:tc>
          <w:tcPr>
            <w:tcW w:w="1205" w:type="dxa"/>
          </w:tcPr>
          <w:p w14:paraId="7E7267DA" w14:textId="77777777" w:rsidR="00C83FE9" w:rsidRDefault="00C83FE9" w:rsidP="00495518">
            <w:pPr>
              <w:pStyle w:val="ListParagraph"/>
              <w:ind w:firstLineChars="0" w:firstLine="0"/>
              <w:jc w:val="center"/>
              <w:rPr>
                <w:rFonts w:asciiTheme="minorHAnsi" w:eastAsiaTheme="minorEastAsia" w:hAnsiTheme="minorHAnsi"/>
                <w:lang w:eastAsia="zh-CN"/>
              </w:rPr>
            </w:pPr>
          </w:p>
        </w:tc>
        <w:tc>
          <w:tcPr>
            <w:tcW w:w="1040" w:type="dxa"/>
          </w:tcPr>
          <w:p w14:paraId="06070551" w14:textId="77777777" w:rsidR="00C83FE9" w:rsidRDefault="00C83FE9" w:rsidP="00495518">
            <w:pPr>
              <w:pStyle w:val="ListParagraph"/>
              <w:ind w:firstLineChars="0" w:firstLine="0"/>
              <w:jc w:val="center"/>
              <w:rPr>
                <w:rFonts w:asciiTheme="minorHAnsi" w:eastAsiaTheme="minorEastAsia" w:hAnsiTheme="minorHAnsi"/>
                <w:lang w:eastAsia="zh-CN"/>
              </w:rPr>
            </w:pPr>
          </w:p>
        </w:tc>
      </w:tr>
    </w:tbl>
    <w:p w14:paraId="343C510D" w14:textId="08FE396A" w:rsidR="00C83FE9" w:rsidRDefault="00C83FE9" w:rsidP="003C39BC">
      <w:pPr>
        <w:rPr>
          <w:i/>
          <w:color w:val="0070C0"/>
          <w:lang w:val="en-US"/>
        </w:rPr>
      </w:pPr>
    </w:p>
    <w:p w14:paraId="1BED5B3F" w14:textId="645593B7" w:rsidR="00C83FE9" w:rsidRDefault="00C83FE9" w:rsidP="003C39BC">
      <w:pPr>
        <w:rPr>
          <w:i/>
          <w:color w:val="0070C0"/>
          <w:lang w:val="en-US"/>
        </w:rPr>
      </w:pPr>
    </w:p>
    <w:p w14:paraId="685026EB" w14:textId="77777777" w:rsidR="00D30A49" w:rsidRPr="00D30A49" w:rsidRDefault="00D30A49" w:rsidP="00D30A49">
      <w:pPr>
        <w:pStyle w:val="ListParagraph"/>
        <w:numPr>
          <w:ilvl w:val="0"/>
          <w:numId w:val="4"/>
        </w:numPr>
        <w:overflowPunct/>
        <w:autoSpaceDE/>
        <w:autoSpaceDN/>
        <w:adjustRightInd/>
        <w:spacing w:after="120"/>
        <w:ind w:left="720" w:firstLineChars="0"/>
        <w:textAlignment w:val="auto"/>
        <w:rPr>
          <w:rFonts w:eastAsia="宋体"/>
          <w:szCs w:val="24"/>
          <w:highlight w:val="green"/>
          <w:lang w:eastAsia="zh-CN"/>
        </w:rPr>
      </w:pPr>
      <w:r w:rsidRPr="00D30A49">
        <w:rPr>
          <w:rFonts w:eastAsia="宋体"/>
          <w:szCs w:val="24"/>
          <w:highlight w:val="green"/>
          <w:lang w:eastAsia="zh-CN"/>
        </w:rPr>
        <w:t xml:space="preserve">GTW agreement </w:t>
      </w:r>
    </w:p>
    <w:p w14:paraId="65F1F995" w14:textId="54B90F07" w:rsidR="00D30A49" w:rsidRPr="00D30A49" w:rsidRDefault="00D30A49" w:rsidP="00D30A49">
      <w:pPr>
        <w:pStyle w:val="ListParagraph"/>
        <w:numPr>
          <w:ilvl w:val="1"/>
          <w:numId w:val="4"/>
        </w:numPr>
        <w:overflowPunct/>
        <w:autoSpaceDE/>
        <w:autoSpaceDN/>
        <w:adjustRightInd/>
        <w:spacing w:after="120"/>
        <w:ind w:left="1440" w:firstLineChars="0"/>
        <w:textAlignment w:val="auto"/>
        <w:rPr>
          <w:rFonts w:eastAsia="宋体"/>
          <w:szCs w:val="24"/>
          <w:highlight w:val="green"/>
          <w:lang w:eastAsia="zh-CN"/>
        </w:rPr>
      </w:pPr>
      <w:r w:rsidRPr="00D30A49">
        <w:rPr>
          <w:rFonts w:eastAsia="宋体"/>
          <w:szCs w:val="24"/>
          <w:highlight w:val="green"/>
          <w:lang w:eastAsia="zh-CN"/>
        </w:rPr>
        <w:t>8 ports per TRP</w:t>
      </w:r>
    </w:p>
    <w:p w14:paraId="4210B08B" w14:textId="15518EE7" w:rsidR="00D30A49" w:rsidRPr="00D30A49" w:rsidRDefault="00D30A49" w:rsidP="003C39BC">
      <w:pPr>
        <w:rPr>
          <w:i/>
          <w:color w:val="0070C0"/>
        </w:rPr>
      </w:pPr>
    </w:p>
    <w:p w14:paraId="74E3F58D" w14:textId="77777777" w:rsidR="00D30A49" w:rsidRDefault="00D30A49" w:rsidP="003C39BC">
      <w:pPr>
        <w:rPr>
          <w:i/>
          <w:color w:val="0070C0"/>
          <w:lang w:val="en-US"/>
        </w:rPr>
      </w:pPr>
    </w:p>
    <w:tbl>
      <w:tblPr>
        <w:tblStyle w:val="TableGrid"/>
        <w:tblW w:w="0" w:type="auto"/>
        <w:tblLook w:val="04A0" w:firstRow="1" w:lastRow="0" w:firstColumn="1" w:lastColumn="0" w:noHBand="0" w:noVBand="1"/>
      </w:tblPr>
      <w:tblGrid>
        <w:gridCol w:w="1236"/>
        <w:gridCol w:w="8395"/>
      </w:tblGrid>
      <w:tr w:rsidR="00C83FE9" w:rsidRPr="00805BE8" w14:paraId="0521D1E6" w14:textId="77777777" w:rsidTr="00495518">
        <w:tc>
          <w:tcPr>
            <w:tcW w:w="1236" w:type="dxa"/>
          </w:tcPr>
          <w:p w14:paraId="0B98FAA2" w14:textId="77777777" w:rsidR="00C83FE9" w:rsidRPr="00805BE8" w:rsidRDefault="00C83FE9" w:rsidP="0049551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6D3C464" w14:textId="77777777" w:rsidR="00C83FE9" w:rsidRPr="00805BE8" w:rsidRDefault="00C83FE9" w:rsidP="00495518">
            <w:pPr>
              <w:spacing w:after="120"/>
              <w:rPr>
                <w:rFonts w:eastAsiaTheme="minorEastAsia"/>
                <w:b/>
                <w:bCs/>
                <w:color w:val="0070C0"/>
                <w:lang w:val="en-US" w:eastAsia="zh-CN"/>
              </w:rPr>
            </w:pPr>
            <w:r>
              <w:rPr>
                <w:rFonts w:eastAsiaTheme="minorEastAsia"/>
                <w:b/>
                <w:bCs/>
                <w:color w:val="0070C0"/>
                <w:lang w:val="en-US" w:eastAsia="zh-CN"/>
              </w:rPr>
              <w:t>Comments</w:t>
            </w:r>
          </w:p>
        </w:tc>
      </w:tr>
      <w:tr w:rsidR="00BB0AA2" w:rsidRPr="003418CB" w14:paraId="405ABE50" w14:textId="77777777" w:rsidTr="00495518">
        <w:tc>
          <w:tcPr>
            <w:tcW w:w="1236" w:type="dxa"/>
          </w:tcPr>
          <w:p w14:paraId="7D7E266A" w14:textId="2D8F383B" w:rsidR="00BB0AA2" w:rsidRPr="003418CB" w:rsidRDefault="00BB0AA2" w:rsidP="00BB0AA2">
            <w:pPr>
              <w:spacing w:after="120"/>
              <w:rPr>
                <w:rFonts w:eastAsiaTheme="minorEastAsia"/>
                <w:color w:val="0070C0"/>
                <w:lang w:val="en-US" w:eastAsia="zh-CN"/>
              </w:rPr>
            </w:pPr>
            <w:r>
              <w:rPr>
                <w:rFonts w:eastAsia="Malgun Gothic"/>
                <w:color w:val="0070C0"/>
              </w:rPr>
              <w:t>Huawei</w:t>
            </w:r>
          </w:p>
        </w:tc>
        <w:tc>
          <w:tcPr>
            <w:tcW w:w="8395" w:type="dxa"/>
          </w:tcPr>
          <w:p w14:paraId="6B94A3BF" w14:textId="6A6CF317" w:rsidR="00BB0AA2" w:rsidRPr="003418CB" w:rsidRDefault="00BB0AA2" w:rsidP="00BB0AA2">
            <w:pPr>
              <w:spacing w:after="120"/>
              <w:rPr>
                <w:rFonts w:eastAsiaTheme="minorEastAsia"/>
                <w:color w:val="0070C0"/>
                <w:lang w:val="en-US" w:eastAsia="zh-CN"/>
              </w:rPr>
            </w:pPr>
            <w:r>
              <w:rPr>
                <w:rFonts w:eastAsia="Malgun Gothic"/>
              </w:rPr>
              <w:t>We still think 4Tx port case is needed from the test coverage point of view. However, to move forward, we are also OK to only consider  8Tx case.</w:t>
            </w:r>
          </w:p>
        </w:tc>
      </w:tr>
      <w:tr w:rsidR="00BB0AA2" w:rsidRPr="00BB0AA2" w14:paraId="42BA0065" w14:textId="77777777" w:rsidTr="00495518">
        <w:tc>
          <w:tcPr>
            <w:tcW w:w="1236" w:type="dxa"/>
          </w:tcPr>
          <w:p w14:paraId="36025E06" w14:textId="10C6EEDE" w:rsidR="00BB0AA2" w:rsidRDefault="00BB0AA2" w:rsidP="00BB0AA2">
            <w:pPr>
              <w:spacing w:after="120"/>
              <w:rPr>
                <w:rFonts w:eastAsia="Malgun Gothic"/>
                <w:color w:val="0070C0"/>
              </w:rPr>
            </w:pPr>
            <w:r>
              <w:rPr>
                <w:rFonts w:eastAsia="Malgun Gothic"/>
                <w:color w:val="00B050"/>
              </w:rPr>
              <w:t>Qualcomm</w:t>
            </w:r>
          </w:p>
        </w:tc>
        <w:tc>
          <w:tcPr>
            <w:tcW w:w="8395" w:type="dxa"/>
          </w:tcPr>
          <w:p w14:paraId="13DDE57F" w14:textId="3AC666C8" w:rsidR="00BB0AA2" w:rsidRDefault="00BB0AA2" w:rsidP="00BB0AA2">
            <w:pPr>
              <w:spacing w:after="120"/>
              <w:rPr>
                <w:rFonts w:eastAsia="Malgun Gothic"/>
              </w:rPr>
            </w:pPr>
            <w:r>
              <w:rPr>
                <w:rFonts w:eastAsia="Malgun Gothic"/>
                <w:color w:val="00B050"/>
              </w:rPr>
              <w:t>Given that we have pending simulations assumptions, such as beam-steering, we don’t think requirement should be defined without this as requirements could change with updated simulation assumptions. Also, we think that it is not quite feasible to provide results during the meeting period. Therefore, in our view we should discuss this in the next meeting in conjunction with updated simulation assumptions</w:t>
            </w:r>
          </w:p>
        </w:tc>
      </w:tr>
      <w:tr w:rsidR="00BB0AA2" w:rsidRPr="00BB0AA2" w14:paraId="4289CBCD" w14:textId="77777777" w:rsidTr="00495518">
        <w:tc>
          <w:tcPr>
            <w:tcW w:w="1236" w:type="dxa"/>
          </w:tcPr>
          <w:p w14:paraId="033FAE5C" w14:textId="2E071DB3" w:rsidR="00BB0AA2" w:rsidRDefault="00BB0AA2" w:rsidP="00BB0AA2">
            <w:pPr>
              <w:spacing w:after="120"/>
              <w:rPr>
                <w:rFonts w:eastAsia="Malgun Gothic"/>
                <w:color w:val="00B050"/>
              </w:rPr>
            </w:pPr>
            <w:r>
              <w:rPr>
                <w:rFonts w:eastAsia="Malgun Gothic"/>
                <w:color w:val="1F4E79"/>
              </w:rPr>
              <w:t>Samsung</w:t>
            </w:r>
          </w:p>
        </w:tc>
        <w:tc>
          <w:tcPr>
            <w:tcW w:w="8395" w:type="dxa"/>
          </w:tcPr>
          <w:p w14:paraId="3D10A4A9" w14:textId="620B332B" w:rsidR="00BB0AA2" w:rsidRDefault="00BB0AA2" w:rsidP="00BB0AA2">
            <w:pPr>
              <w:spacing w:after="120"/>
              <w:rPr>
                <w:rFonts w:eastAsia="Malgun Gothic"/>
                <w:color w:val="00B050"/>
              </w:rPr>
            </w:pPr>
            <w:r>
              <w:rPr>
                <w:rFonts w:eastAsia="Malgun Gothic"/>
                <w:color w:val="1F4E79"/>
              </w:rPr>
              <w:t>We support option 1. As 4 port has limited performance gain here, if we use 4 port, then it is hard to detect if UE PMI selection function worked or not. Although there has 0.9 for RI, it is not suitable to use such kind of low gamma value for PMI requirement. About the beam-steering, currently we think each TRP use independent modeling by default.</w:t>
            </w:r>
          </w:p>
        </w:tc>
      </w:tr>
      <w:tr w:rsidR="00BB0AA2" w:rsidRPr="00BB0AA2" w14:paraId="29CE72E6" w14:textId="77777777" w:rsidTr="00495518">
        <w:tc>
          <w:tcPr>
            <w:tcW w:w="1236" w:type="dxa"/>
          </w:tcPr>
          <w:p w14:paraId="59B971A3" w14:textId="74832B16" w:rsidR="00BB0AA2" w:rsidRPr="00240311" w:rsidRDefault="00BB0AA2" w:rsidP="00BB0AA2">
            <w:pPr>
              <w:spacing w:after="120"/>
              <w:rPr>
                <w:rFonts w:eastAsia="Malgun Gothic"/>
                <w:color w:val="1F4E79"/>
              </w:rPr>
            </w:pPr>
            <w:r>
              <w:rPr>
                <w:rFonts w:eastAsia="Malgun Gothic"/>
                <w:color w:val="00B050"/>
              </w:rPr>
              <w:t>Qualcomm2</w:t>
            </w:r>
          </w:p>
        </w:tc>
        <w:tc>
          <w:tcPr>
            <w:tcW w:w="8395" w:type="dxa"/>
          </w:tcPr>
          <w:p w14:paraId="3A4951A8" w14:textId="6718D0E5" w:rsidR="00BB0AA2" w:rsidRDefault="00BB0AA2" w:rsidP="00BB0AA2">
            <w:pPr>
              <w:spacing w:after="120"/>
              <w:rPr>
                <w:rFonts w:eastAsia="Malgun Gothic"/>
                <w:color w:val="1F4E79"/>
              </w:rPr>
            </w:pPr>
            <w:r>
              <w:rPr>
                <w:rFonts w:eastAsia="Malgun Gothic"/>
                <w:color w:val="00B050"/>
              </w:rPr>
              <w:t>For beam-steering, we propose to use step sizes specified in Table B.2.3.2.3A-1 with independent start value for each TRP.</w:t>
            </w:r>
          </w:p>
        </w:tc>
      </w:tr>
    </w:tbl>
    <w:p w14:paraId="280828D3" w14:textId="5C12F673" w:rsidR="00C83FE9" w:rsidRDefault="00C83FE9" w:rsidP="003C39BC">
      <w:pPr>
        <w:rPr>
          <w:i/>
          <w:color w:val="0070C0"/>
          <w:lang w:val="en-US"/>
        </w:rPr>
      </w:pPr>
    </w:p>
    <w:p w14:paraId="5E8584C6" w14:textId="77777777" w:rsidR="00C83FE9" w:rsidRDefault="00C83FE9" w:rsidP="003C39BC">
      <w:pPr>
        <w:rPr>
          <w:i/>
          <w:color w:val="0070C0"/>
          <w:lang w:val="en-US"/>
        </w:rPr>
      </w:pPr>
    </w:p>
    <w:p w14:paraId="2B19DAF5" w14:textId="77777777" w:rsidR="00C83FE9" w:rsidRDefault="00C83FE9" w:rsidP="00C83FE9">
      <w:pPr>
        <w:rPr>
          <w:b/>
          <w:u w:val="single"/>
          <w:lang w:eastAsia="ko-KR"/>
        </w:rPr>
      </w:pPr>
      <w:r w:rsidRPr="007D1D84">
        <w:rPr>
          <w:b/>
          <w:u w:val="single"/>
          <w:lang w:eastAsia="ko-KR"/>
        </w:rPr>
        <w:t xml:space="preserve">Issue </w:t>
      </w:r>
      <w:r>
        <w:rPr>
          <w:b/>
          <w:u w:val="single"/>
          <w:lang w:eastAsia="ko-KR"/>
        </w:rPr>
        <w:t>3</w:t>
      </w:r>
      <w:r w:rsidRPr="007D1D84">
        <w:rPr>
          <w:b/>
          <w:u w:val="single"/>
          <w:lang w:eastAsia="ko-KR"/>
        </w:rPr>
        <w:t>-1</w:t>
      </w:r>
      <w:r>
        <w:rPr>
          <w:b/>
          <w:u w:val="single"/>
          <w:lang w:eastAsia="ko-KR"/>
        </w:rPr>
        <w:t>-3</w:t>
      </w:r>
      <w:r w:rsidRPr="007D1D84">
        <w:rPr>
          <w:b/>
          <w:u w:val="single"/>
          <w:lang w:eastAsia="ko-KR"/>
        </w:rPr>
        <w:t xml:space="preserve">: </w:t>
      </w:r>
      <w:r>
        <w:rPr>
          <w:b/>
          <w:u w:val="single"/>
          <w:lang w:eastAsia="ko-KR"/>
        </w:rPr>
        <w:t xml:space="preserve">Gamma value </w:t>
      </w:r>
    </w:p>
    <w:p w14:paraId="67DB8C06" w14:textId="77777777" w:rsidR="00C83FE9" w:rsidRPr="007D1D84" w:rsidRDefault="00C83FE9" w:rsidP="00C83FE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Proposals</w:t>
      </w:r>
    </w:p>
    <w:p w14:paraId="6C97A11D" w14:textId="77777777" w:rsidR="00C83FE9" w:rsidRDefault="00C83FE9" w:rsidP="00C83FE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Option 1</w:t>
      </w:r>
      <w:r>
        <w:rPr>
          <w:rFonts w:eastAsia="宋体"/>
          <w:szCs w:val="24"/>
          <w:lang w:eastAsia="zh-CN"/>
        </w:rPr>
        <w:t xml:space="preserve"> (Samsung, Huawei, Nokia): [1.6] for 8 ports</w:t>
      </w:r>
    </w:p>
    <w:p w14:paraId="100CB4B3" w14:textId="77777777" w:rsidR="00C83FE9" w:rsidRPr="001B780B" w:rsidRDefault="00C83FE9" w:rsidP="00C83FE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(Huawei): [1.15] for 4 ports</w:t>
      </w:r>
    </w:p>
    <w:p w14:paraId="25723CCA" w14:textId="77777777" w:rsidR="00C83FE9" w:rsidRPr="007D1D84" w:rsidRDefault="00C83FE9" w:rsidP="00C83FE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Recommended WF</w:t>
      </w:r>
    </w:p>
    <w:p w14:paraId="1B713D3B" w14:textId="77777777" w:rsidR="00C83FE9" w:rsidRDefault="00C83FE9" w:rsidP="0065117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44752">
        <w:rPr>
          <w:rFonts w:eastAsia="宋体"/>
          <w:szCs w:val="24"/>
          <w:lang w:eastAsia="zh-CN"/>
        </w:rPr>
        <w:t xml:space="preserve">Option1 as baseline, further discussion gamma value based on simulation results </w:t>
      </w:r>
    </w:p>
    <w:p w14:paraId="6246BAA7" w14:textId="77777777" w:rsidR="00C83FE9" w:rsidRDefault="00C83FE9" w:rsidP="0065117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encouraged to provide the updated results during 2</w:t>
      </w:r>
      <w:r w:rsidRPr="00325C7A">
        <w:rPr>
          <w:rFonts w:eastAsia="宋体"/>
          <w:szCs w:val="24"/>
          <w:lang w:eastAsia="zh-CN"/>
        </w:rPr>
        <w:t>nd</w:t>
      </w:r>
      <w:r>
        <w:rPr>
          <w:rFonts w:eastAsia="宋体"/>
          <w:szCs w:val="24"/>
          <w:lang w:eastAsia="zh-CN"/>
        </w:rPr>
        <w:t xml:space="preserve"> round if possible </w:t>
      </w:r>
    </w:p>
    <w:p w14:paraId="4B343B02" w14:textId="77777777" w:rsidR="00C83FE9" w:rsidRPr="00651171" w:rsidRDefault="00C83FE9" w:rsidP="003C39BC">
      <w:pPr>
        <w:rPr>
          <w:i/>
          <w:color w:val="0070C0"/>
        </w:rPr>
      </w:pPr>
    </w:p>
    <w:tbl>
      <w:tblPr>
        <w:tblStyle w:val="TableGrid"/>
        <w:tblW w:w="0" w:type="auto"/>
        <w:tblLook w:val="04A0" w:firstRow="1" w:lastRow="0" w:firstColumn="1" w:lastColumn="0" w:noHBand="0" w:noVBand="1"/>
      </w:tblPr>
      <w:tblGrid>
        <w:gridCol w:w="1236"/>
        <w:gridCol w:w="8395"/>
      </w:tblGrid>
      <w:tr w:rsidR="00C83FE9" w:rsidRPr="00805BE8" w14:paraId="43BF4CE5" w14:textId="77777777" w:rsidTr="00495518">
        <w:tc>
          <w:tcPr>
            <w:tcW w:w="1236" w:type="dxa"/>
          </w:tcPr>
          <w:p w14:paraId="7443DA80" w14:textId="77777777" w:rsidR="00C83FE9" w:rsidRPr="00805BE8" w:rsidRDefault="00C83FE9" w:rsidP="0049551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A225FBA" w14:textId="77777777" w:rsidR="00C83FE9" w:rsidRPr="00805BE8" w:rsidRDefault="00C83FE9" w:rsidP="00495518">
            <w:pPr>
              <w:spacing w:after="120"/>
              <w:rPr>
                <w:rFonts w:eastAsiaTheme="minorEastAsia"/>
                <w:b/>
                <w:bCs/>
                <w:color w:val="0070C0"/>
                <w:lang w:val="en-US" w:eastAsia="zh-CN"/>
              </w:rPr>
            </w:pPr>
            <w:r>
              <w:rPr>
                <w:rFonts w:eastAsiaTheme="minorEastAsia"/>
                <w:b/>
                <w:bCs/>
                <w:color w:val="0070C0"/>
                <w:lang w:val="en-US" w:eastAsia="zh-CN"/>
              </w:rPr>
              <w:t>Comments</w:t>
            </w:r>
          </w:p>
        </w:tc>
      </w:tr>
      <w:tr w:rsidR="00BB0AA2" w:rsidRPr="003418CB" w14:paraId="1C3B5E43" w14:textId="77777777" w:rsidTr="00495518">
        <w:tc>
          <w:tcPr>
            <w:tcW w:w="1236" w:type="dxa"/>
          </w:tcPr>
          <w:p w14:paraId="1CF5BD5E" w14:textId="663EDF7C" w:rsidR="00BB0AA2" w:rsidRPr="003418CB" w:rsidRDefault="00BB0AA2" w:rsidP="00BB0AA2">
            <w:pPr>
              <w:spacing w:after="120"/>
              <w:rPr>
                <w:rFonts w:eastAsiaTheme="minorEastAsia"/>
                <w:color w:val="0070C0"/>
                <w:lang w:val="en-US" w:eastAsia="zh-CN"/>
              </w:rPr>
            </w:pPr>
            <w:r>
              <w:rPr>
                <w:rFonts w:eastAsia="Malgun Gothic"/>
                <w:color w:val="C55A11"/>
              </w:rPr>
              <w:t xml:space="preserve">Ericsson </w:t>
            </w:r>
          </w:p>
        </w:tc>
        <w:tc>
          <w:tcPr>
            <w:tcW w:w="8395" w:type="dxa"/>
          </w:tcPr>
          <w:p w14:paraId="1A6E8044" w14:textId="1510732A" w:rsidR="00BB0AA2" w:rsidRPr="003418CB" w:rsidRDefault="00BB0AA2" w:rsidP="00BB0AA2">
            <w:pPr>
              <w:spacing w:after="120"/>
              <w:rPr>
                <w:rFonts w:eastAsiaTheme="minorEastAsia"/>
                <w:color w:val="0070C0"/>
                <w:lang w:val="en-US" w:eastAsia="zh-CN"/>
              </w:rPr>
            </w:pPr>
            <w:r>
              <w:rPr>
                <w:rFonts w:eastAsia="Malgun Gothic"/>
                <w:color w:val="C55A11"/>
              </w:rPr>
              <w:t>We are fine with option 1. We haven’t propose option 2 please moderator help and doubt check. Thanks</w:t>
            </w:r>
          </w:p>
        </w:tc>
      </w:tr>
      <w:tr w:rsidR="00BB0AA2" w:rsidRPr="003418CB" w14:paraId="4B4C8991" w14:textId="77777777" w:rsidTr="00495518">
        <w:tc>
          <w:tcPr>
            <w:tcW w:w="1236" w:type="dxa"/>
          </w:tcPr>
          <w:p w14:paraId="52A3207B" w14:textId="032BF5D2" w:rsidR="00BB0AA2" w:rsidRDefault="00BB0AA2" w:rsidP="00BB0AA2">
            <w:pPr>
              <w:spacing w:after="120"/>
              <w:rPr>
                <w:rFonts w:eastAsia="Malgun Gothic"/>
                <w:color w:val="C55A11"/>
              </w:rPr>
            </w:pPr>
            <w:r>
              <w:rPr>
                <w:rFonts w:eastAsia="Malgun Gothic"/>
                <w:color w:val="1F497D"/>
              </w:rPr>
              <w:t>Samsung</w:t>
            </w:r>
          </w:p>
        </w:tc>
        <w:tc>
          <w:tcPr>
            <w:tcW w:w="8395" w:type="dxa"/>
          </w:tcPr>
          <w:p w14:paraId="5721EB4B" w14:textId="4882195C" w:rsidR="00BB0AA2" w:rsidRDefault="00BB0AA2" w:rsidP="00BB0AA2">
            <w:pPr>
              <w:spacing w:after="120"/>
              <w:rPr>
                <w:rFonts w:eastAsia="Malgun Gothic"/>
                <w:color w:val="C55A11"/>
              </w:rPr>
            </w:pPr>
            <w:r>
              <w:rPr>
                <w:rFonts w:eastAsia="Malgun Gothic"/>
                <w:color w:val="1F497D"/>
              </w:rPr>
              <w:t>We support the recommended WF.</w:t>
            </w:r>
          </w:p>
        </w:tc>
      </w:tr>
    </w:tbl>
    <w:p w14:paraId="5398CF98" w14:textId="77777777" w:rsidR="003C39BC" w:rsidRPr="00805BE8" w:rsidRDefault="003C39BC" w:rsidP="003C39BC">
      <w:pPr>
        <w:rPr>
          <w:lang w:val="en-US" w:eastAsia="zh-CN"/>
        </w:rPr>
      </w:pPr>
    </w:p>
    <w:p w14:paraId="2860DBDA" w14:textId="49CEDD43" w:rsidR="003C39BC" w:rsidRPr="00045592" w:rsidRDefault="003C39BC" w:rsidP="003C39BC">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PMI reporting requirement for Rel-17 enhanced Type II PS codebook</w:t>
      </w:r>
    </w:p>
    <w:p w14:paraId="26DF07AC" w14:textId="77777777" w:rsidR="003C39BC" w:rsidRPr="00045592" w:rsidRDefault="003C39BC" w:rsidP="003C39BC">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5362447" w14:textId="77777777" w:rsidR="003C39BC" w:rsidRPr="00CB0305" w:rsidRDefault="003C39BC" w:rsidP="003C39BC">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916"/>
        <w:gridCol w:w="1494"/>
        <w:gridCol w:w="7221"/>
      </w:tblGrid>
      <w:tr w:rsidR="00C016DE" w:rsidRPr="00F53FE2" w14:paraId="2CBEB470" w14:textId="77777777" w:rsidTr="00E5240D">
        <w:trPr>
          <w:trHeight w:val="468"/>
        </w:trPr>
        <w:tc>
          <w:tcPr>
            <w:tcW w:w="916" w:type="dxa"/>
            <w:vAlign w:val="center"/>
          </w:tcPr>
          <w:p w14:paraId="5D489815" w14:textId="77777777" w:rsidR="00C016DE" w:rsidRPr="00805BE8" w:rsidRDefault="00C016DE" w:rsidP="00C65A4B">
            <w:pPr>
              <w:spacing w:before="120" w:after="120"/>
              <w:rPr>
                <w:b/>
                <w:bCs/>
              </w:rPr>
            </w:pPr>
            <w:r w:rsidRPr="00805BE8">
              <w:rPr>
                <w:b/>
                <w:bCs/>
              </w:rPr>
              <w:t>T-doc number</w:t>
            </w:r>
          </w:p>
        </w:tc>
        <w:tc>
          <w:tcPr>
            <w:tcW w:w="1494" w:type="dxa"/>
            <w:vAlign w:val="center"/>
          </w:tcPr>
          <w:p w14:paraId="44FF331F" w14:textId="77777777" w:rsidR="00C016DE" w:rsidRPr="00805BE8" w:rsidRDefault="00C016DE" w:rsidP="00C65A4B">
            <w:pPr>
              <w:spacing w:before="120" w:after="120"/>
              <w:rPr>
                <w:b/>
                <w:bCs/>
              </w:rPr>
            </w:pPr>
            <w:r w:rsidRPr="00805BE8">
              <w:rPr>
                <w:b/>
                <w:bCs/>
              </w:rPr>
              <w:t>Company</w:t>
            </w:r>
          </w:p>
        </w:tc>
        <w:tc>
          <w:tcPr>
            <w:tcW w:w="7221" w:type="dxa"/>
            <w:vAlign w:val="center"/>
          </w:tcPr>
          <w:p w14:paraId="0D590FC5" w14:textId="77777777" w:rsidR="00C016DE" w:rsidRPr="00805BE8" w:rsidRDefault="00C016DE" w:rsidP="00C65A4B">
            <w:pPr>
              <w:spacing w:before="120" w:after="120"/>
              <w:rPr>
                <w:b/>
                <w:bCs/>
              </w:rPr>
            </w:pPr>
            <w:r w:rsidRPr="00805BE8">
              <w:rPr>
                <w:b/>
                <w:bCs/>
              </w:rPr>
              <w:t>Proposals</w:t>
            </w:r>
            <w:r>
              <w:rPr>
                <w:b/>
                <w:bCs/>
              </w:rPr>
              <w:t xml:space="preserve"> / Observations</w:t>
            </w:r>
          </w:p>
        </w:tc>
      </w:tr>
      <w:tr w:rsidR="00C016DE" w14:paraId="43E218FA" w14:textId="77777777" w:rsidTr="00E5240D">
        <w:trPr>
          <w:trHeight w:val="468"/>
        </w:trPr>
        <w:tc>
          <w:tcPr>
            <w:tcW w:w="916" w:type="dxa"/>
          </w:tcPr>
          <w:p w14:paraId="2B1CE52F" w14:textId="77777777" w:rsidR="00C016DE" w:rsidRPr="00023245" w:rsidRDefault="00C016DE" w:rsidP="00C65A4B">
            <w:pPr>
              <w:spacing w:before="120" w:after="120"/>
              <w:rPr>
                <w:rFonts w:eastAsiaTheme="minorEastAsia"/>
                <w:lang w:eastAsia="zh-CN"/>
              </w:rPr>
            </w:pPr>
            <w:r>
              <w:rPr>
                <w:rFonts w:eastAsiaTheme="minorEastAsia"/>
                <w:lang w:eastAsia="zh-CN"/>
              </w:rPr>
              <w:t>R4-2211539</w:t>
            </w:r>
          </w:p>
        </w:tc>
        <w:tc>
          <w:tcPr>
            <w:tcW w:w="1494" w:type="dxa"/>
          </w:tcPr>
          <w:p w14:paraId="0E911445" w14:textId="77777777" w:rsidR="00C016DE" w:rsidRPr="00023245" w:rsidRDefault="00C016DE" w:rsidP="00C65A4B">
            <w:pPr>
              <w:spacing w:before="120" w:after="120"/>
              <w:rPr>
                <w:rFonts w:eastAsiaTheme="minorEastAsia"/>
                <w:lang w:eastAsia="zh-CN"/>
              </w:rPr>
            </w:pPr>
            <w:r>
              <w:rPr>
                <w:rFonts w:eastAsiaTheme="minorEastAsia" w:hint="eastAsia"/>
                <w:lang w:eastAsia="zh-CN"/>
              </w:rPr>
              <w:t>A</w:t>
            </w:r>
            <w:r>
              <w:rPr>
                <w:rFonts w:eastAsiaTheme="minorEastAsia"/>
                <w:lang w:eastAsia="zh-CN"/>
              </w:rPr>
              <w:t>nritsu</w:t>
            </w:r>
          </w:p>
        </w:tc>
        <w:tc>
          <w:tcPr>
            <w:tcW w:w="7221" w:type="dxa"/>
          </w:tcPr>
          <w:p w14:paraId="6EC34686" w14:textId="77777777" w:rsidR="00C016DE" w:rsidRPr="00AE5906" w:rsidRDefault="00C016DE" w:rsidP="00C65A4B">
            <w:pPr>
              <w:spacing w:before="120" w:after="120"/>
            </w:pPr>
            <w:r w:rsidRPr="00AE5906">
              <w:t xml:space="preserve">Observation 1: It is challenging for the test equipment to update a random PMI in slot-by-slot basis while maintaining its integrity of each parameter. </w:t>
            </w:r>
          </w:p>
          <w:p w14:paraId="54756A01" w14:textId="77777777" w:rsidR="00C016DE" w:rsidRPr="00AE5906" w:rsidRDefault="00C016DE" w:rsidP="00C65A4B">
            <w:pPr>
              <w:spacing w:before="120" w:after="120"/>
            </w:pPr>
            <w:r w:rsidRPr="00AE5906">
              <w:t xml:space="preserve">Observation 2: To achieve the random PMI from a TE implementation viewpoint, a presumable method is to limit parameters to randomize only with the similar </w:t>
            </w:r>
            <w:r w:rsidRPr="00AE5906">
              <w:lastRenderedPageBreak/>
              <w:t xml:space="preserve">parameters between Type I single panel and FeType II for the sake of simplifying the implementation. </w:t>
            </w:r>
          </w:p>
          <w:p w14:paraId="377094C9" w14:textId="77777777" w:rsidR="00C016DE" w:rsidRPr="00AE5906" w:rsidRDefault="00C016DE" w:rsidP="00C65A4B">
            <w:pPr>
              <w:spacing w:before="120" w:after="120"/>
            </w:pPr>
            <w:r w:rsidRPr="00AE5906">
              <w:t xml:space="preserve">Observation 3: In a case we apply the method with observation 2, since i18 (i.e. strongest coefficient) isn’t randomized, there would be a case that a position of the strongest beam does not change. </w:t>
            </w:r>
          </w:p>
          <w:p w14:paraId="7508B67D" w14:textId="77777777" w:rsidR="00C016DE" w:rsidRPr="00AE5906" w:rsidRDefault="00C016DE" w:rsidP="00C65A4B">
            <w:pPr>
              <w:spacing w:before="120" w:after="120"/>
            </w:pPr>
            <w:r w:rsidRPr="00AE5906">
              <w:t xml:space="preserve">Observation 4: Even with the hardcoding method by the test equipment to randomize PMI, there are remaining issues to be studied yet. </w:t>
            </w:r>
          </w:p>
          <w:p w14:paraId="6A4DC096" w14:textId="77777777" w:rsidR="00C016DE" w:rsidRPr="005A4ABF" w:rsidRDefault="00C016DE" w:rsidP="00C65A4B">
            <w:pPr>
              <w:spacing w:before="120" w:after="120"/>
            </w:pPr>
            <w:r w:rsidRPr="00AE5906">
              <w:t xml:space="preserve">Proposal 1: Support Option 3 for test metric: Following FeType II CB PMI over Type I single panel random PMI. </w:t>
            </w:r>
          </w:p>
        </w:tc>
      </w:tr>
      <w:tr w:rsidR="00C016DE" w14:paraId="6ECE74A1" w14:textId="77777777" w:rsidTr="00E5240D">
        <w:trPr>
          <w:trHeight w:val="468"/>
        </w:trPr>
        <w:tc>
          <w:tcPr>
            <w:tcW w:w="916" w:type="dxa"/>
          </w:tcPr>
          <w:p w14:paraId="34CF5A7B" w14:textId="77777777" w:rsidR="00C016DE" w:rsidRDefault="00C016DE" w:rsidP="00C65A4B">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4-2212113</w:t>
            </w:r>
          </w:p>
        </w:tc>
        <w:tc>
          <w:tcPr>
            <w:tcW w:w="1494" w:type="dxa"/>
          </w:tcPr>
          <w:p w14:paraId="11CEF954" w14:textId="77777777" w:rsidR="00C016DE" w:rsidRDefault="00C016DE" w:rsidP="00C65A4B">
            <w:pPr>
              <w:spacing w:before="120" w:after="120"/>
              <w:rPr>
                <w:rFonts w:eastAsiaTheme="minorEastAsia"/>
                <w:lang w:eastAsia="zh-CN"/>
              </w:rPr>
            </w:pPr>
            <w:r>
              <w:rPr>
                <w:rFonts w:eastAsiaTheme="minorEastAsia" w:hint="eastAsia"/>
                <w:lang w:eastAsia="zh-CN"/>
              </w:rPr>
              <w:t>N</w:t>
            </w:r>
            <w:r>
              <w:rPr>
                <w:rFonts w:eastAsiaTheme="minorEastAsia"/>
                <w:lang w:eastAsia="zh-CN"/>
              </w:rPr>
              <w:t>okia, NSB</w:t>
            </w:r>
          </w:p>
        </w:tc>
        <w:tc>
          <w:tcPr>
            <w:tcW w:w="7221" w:type="dxa"/>
          </w:tcPr>
          <w:p w14:paraId="4C3FBA6C" w14:textId="77777777" w:rsidR="00C016DE" w:rsidRDefault="00C016DE" w:rsidP="00C65A4B">
            <w:pPr>
              <w:spacing w:before="120" w:after="120"/>
            </w:pPr>
            <w:r>
              <w:t xml:space="preserve">Observation 1: </w:t>
            </w:r>
            <w:r w:rsidRPr="00F67F45">
              <w:t xml:space="preserve">There is a need to </w:t>
            </w:r>
            <w:r w:rsidRPr="00984262">
              <w:t>specify</w:t>
            </w:r>
            <w:r w:rsidRPr="00F67F45">
              <w:t xml:space="preserve"> how to beamform the CSI-RS for Rel-17 TypeII-PS codebook</w:t>
            </w:r>
            <w:r>
              <w:t xml:space="preserve"> performance requirements.</w:t>
            </w:r>
          </w:p>
          <w:p w14:paraId="43DF8FD6" w14:textId="77777777" w:rsidR="00C016DE" w:rsidRDefault="00C016DE" w:rsidP="00C65A4B">
            <w:pPr>
              <w:spacing w:before="120" w:after="120"/>
            </w:pPr>
            <w:r>
              <w:t>Observation 2: Beamforming of</w:t>
            </w:r>
            <w:r w:rsidRPr="00F67F45">
              <w:t xml:space="preserve"> CSI-RS </w:t>
            </w:r>
            <w:r>
              <w:t>should fit the spatial and frequency domain properties of the radio multipath fading channel.</w:t>
            </w:r>
          </w:p>
          <w:p w14:paraId="729DCCF8" w14:textId="77777777" w:rsidR="00C016DE" w:rsidRDefault="00C016DE" w:rsidP="00C65A4B">
            <w:pPr>
              <w:spacing w:before="120" w:after="120"/>
            </w:pPr>
            <w:r>
              <w:t>Observation 3: TDL “low” channel models do not have a realization independent spatial component.</w:t>
            </w:r>
          </w:p>
          <w:p w14:paraId="2ACD4A32" w14:textId="77777777" w:rsidR="00C016DE" w:rsidRDefault="00C016DE" w:rsidP="00C65A4B">
            <w:pPr>
              <w:spacing w:before="120" w:after="120"/>
            </w:pPr>
            <w:r>
              <w:t>Observation 4: The TPUT performance gain of Rel-17 eTypeII PS, and the feedback compression from measuring the SD precoder in UL, can only be achieved using a spatially dependent channel model.</w:t>
            </w:r>
          </w:p>
          <w:p w14:paraId="20A41CA2" w14:textId="77777777" w:rsidR="00C016DE" w:rsidRPr="00F93B66" w:rsidRDefault="00C016DE" w:rsidP="00C65A4B">
            <w:pPr>
              <w:spacing w:before="120" w:after="120"/>
            </w:pPr>
            <w:r>
              <w:t>Observation 5: Rel-13 LTE Class B K=1 MIMO fading channel, and the fading channel/steering matrix approach from TS 36.101, B2.3.A4 and B2.3B.4, will not differ significantly from each other performance wise when used in combination with TDL. There is no technical basis to prefer one over the other out of these three.</w:t>
            </w:r>
          </w:p>
          <w:p w14:paraId="52EB3CBB" w14:textId="77777777" w:rsidR="00C016DE" w:rsidRDefault="00C016DE" w:rsidP="00C65A4B">
            <w:pPr>
              <w:spacing w:before="120" w:after="120"/>
            </w:pPr>
            <w:r w:rsidRPr="00F93B66">
              <w:t>Observation 6: As stated in TS 38.901, TDL channel model should not be used for MIMO evaluations.</w:t>
            </w:r>
          </w:p>
          <w:p w14:paraId="2585AF85" w14:textId="77777777" w:rsidR="00C016DE" w:rsidRDefault="00C016DE" w:rsidP="00C65A4B">
            <w:pPr>
              <w:spacing w:before="120" w:after="120"/>
            </w:pPr>
            <w:r w:rsidRPr="00F93B66">
              <w:t>Observation 7: In spatially dependent codebook performance testing, a spatial channel model should be used. We suggest using a link level channel model such as CDL with angular translation and scaling, for both CSI and data.</w:t>
            </w:r>
          </w:p>
          <w:p w14:paraId="14AB5623" w14:textId="77777777" w:rsidR="00C016DE" w:rsidRDefault="00C016DE" w:rsidP="00C65A4B">
            <w:pPr>
              <w:spacing w:before="120" w:after="120"/>
            </w:pPr>
            <w:r w:rsidRPr="00F93B66">
              <w:t>Observation 8: In one implementation, the FD precoding of CSI-RS ports can be taken into account by scaling the SD precoding vectors with the average path gain of the TDL model in each subband.</w:t>
            </w:r>
          </w:p>
          <w:p w14:paraId="0C1447DF" w14:textId="77777777" w:rsidR="00C016DE" w:rsidRDefault="00C016DE" w:rsidP="00C65A4B">
            <w:pPr>
              <w:spacing w:before="120" w:after="120"/>
            </w:pPr>
            <w:r w:rsidRPr="00F93B66">
              <w:t>Observation 9: We outlined a method to specify a robust and common approach for implementation and derivation of hard-codable CSI-RS port precoders from TDL/CDL channel models in TEs.</w:t>
            </w:r>
          </w:p>
          <w:p w14:paraId="0115F09C" w14:textId="77777777" w:rsidR="00C016DE" w:rsidRDefault="00C016DE" w:rsidP="00C65A4B">
            <w:pPr>
              <w:spacing w:before="120" w:after="120"/>
            </w:pPr>
            <w:r w:rsidRPr="00F93B66">
              <w:t>Observation 10: All three test metric proposals are usable in our opinion, option1 (follow PMI over random PMI) might be the easiest/lowest complexity to implement in TEs.</w:t>
            </w:r>
          </w:p>
          <w:p w14:paraId="41BC45CC" w14:textId="77777777" w:rsidR="00C016DE" w:rsidRPr="00F93B66" w:rsidRDefault="00C016DE" w:rsidP="00C65A4B">
            <w:pPr>
              <w:spacing w:before="120" w:after="120"/>
            </w:pPr>
            <w:r w:rsidRPr="00F93B66">
              <w:t>Proposal 1: RAN4 to include performance requirements for Rel-17 eTypeII PS codebooks in the Rel-18 timeframe, and to start from the test setups contributed to, and discussed in, RAN4#104.</w:t>
            </w:r>
          </w:p>
        </w:tc>
      </w:tr>
      <w:tr w:rsidR="00C016DE" w14:paraId="6C57F8D5" w14:textId="77777777" w:rsidTr="00E5240D">
        <w:trPr>
          <w:trHeight w:val="468"/>
        </w:trPr>
        <w:tc>
          <w:tcPr>
            <w:tcW w:w="916" w:type="dxa"/>
          </w:tcPr>
          <w:p w14:paraId="1E9B1104" w14:textId="77777777" w:rsidR="00C016DE" w:rsidRDefault="00C016DE" w:rsidP="00C65A4B">
            <w:pPr>
              <w:spacing w:before="120" w:after="120"/>
              <w:rPr>
                <w:rFonts w:eastAsiaTheme="minorEastAsia"/>
                <w:lang w:eastAsia="zh-CN"/>
              </w:rPr>
            </w:pPr>
            <w:r>
              <w:rPr>
                <w:rFonts w:eastAsiaTheme="minorEastAsia" w:hint="eastAsia"/>
                <w:lang w:eastAsia="zh-CN"/>
              </w:rPr>
              <w:t>R</w:t>
            </w:r>
            <w:r>
              <w:rPr>
                <w:rFonts w:eastAsiaTheme="minorEastAsia"/>
                <w:lang w:eastAsia="zh-CN"/>
              </w:rPr>
              <w:t>4-2212546</w:t>
            </w:r>
          </w:p>
        </w:tc>
        <w:tc>
          <w:tcPr>
            <w:tcW w:w="1494" w:type="dxa"/>
          </w:tcPr>
          <w:p w14:paraId="3DE89547" w14:textId="77777777" w:rsidR="00C016DE" w:rsidRDefault="00C016DE" w:rsidP="00C65A4B">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221" w:type="dxa"/>
          </w:tcPr>
          <w:p w14:paraId="1EB3A1EE" w14:textId="77777777" w:rsidR="00C016DE" w:rsidRPr="005A4ABF" w:rsidRDefault="00C016DE" w:rsidP="00C65A4B">
            <w:pPr>
              <w:spacing w:before="120" w:after="120"/>
            </w:pPr>
            <w:r w:rsidRPr="00F93B66">
              <w:t>Proposal 1: Do not define performance requirement for Rel-17 FeTye II PS codebook</w:t>
            </w:r>
          </w:p>
        </w:tc>
      </w:tr>
      <w:tr w:rsidR="00C016DE" w14:paraId="00DC9293" w14:textId="77777777" w:rsidTr="00E5240D">
        <w:trPr>
          <w:trHeight w:val="468"/>
        </w:trPr>
        <w:tc>
          <w:tcPr>
            <w:tcW w:w="916" w:type="dxa"/>
          </w:tcPr>
          <w:p w14:paraId="51D49B9E" w14:textId="77777777" w:rsidR="00C016DE" w:rsidRDefault="00C016DE" w:rsidP="00C65A4B">
            <w:pPr>
              <w:spacing w:before="120" w:after="120"/>
              <w:rPr>
                <w:rFonts w:eastAsiaTheme="minorEastAsia"/>
                <w:lang w:eastAsia="zh-CN"/>
              </w:rPr>
            </w:pPr>
            <w:r>
              <w:rPr>
                <w:rFonts w:eastAsiaTheme="minorEastAsia" w:hint="eastAsia"/>
                <w:lang w:eastAsia="zh-CN"/>
              </w:rPr>
              <w:t>R</w:t>
            </w:r>
            <w:r>
              <w:rPr>
                <w:rFonts w:eastAsiaTheme="minorEastAsia"/>
                <w:lang w:eastAsia="zh-CN"/>
              </w:rPr>
              <w:t>4-2212552</w:t>
            </w:r>
          </w:p>
        </w:tc>
        <w:tc>
          <w:tcPr>
            <w:tcW w:w="1494" w:type="dxa"/>
          </w:tcPr>
          <w:p w14:paraId="6462E2F9" w14:textId="77777777" w:rsidR="00C016DE" w:rsidRDefault="00C016DE" w:rsidP="00C65A4B">
            <w:pPr>
              <w:spacing w:before="120" w:after="120"/>
              <w:rPr>
                <w:rFonts w:eastAsiaTheme="minorEastAsia"/>
                <w:lang w:eastAsia="zh-CN"/>
              </w:rPr>
            </w:pPr>
            <w:r>
              <w:rPr>
                <w:rFonts w:eastAsiaTheme="minorEastAsia"/>
                <w:lang w:eastAsia="zh-CN"/>
              </w:rPr>
              <w:t>Ericsson</w:t>
            </w:r>
          </w:p>
        </w:tc>
        <w:tc>
          <w:tcPr>
            <w:tcW w:w="7221" w:type="dxa"/>
          </w:tcPr>
          <w:p w14:paraId="40AA5DD9" w14:textId="77777777" w:rsidR="00C016DE" w:rsidRPr="005042F0" w:rsidRDefault="00C016DE" w:rsidP="00C65A4B">
            <w:pPr>
              <w:spacing w:before="120" w:after="120"/>
            </w:pPr>
            <w:r w:rsidRPr="005042F0">
              <w:t xml:space="preserve">Observation 1: </w:t>
            </w:r>
            <w:r w:rsidRPr="005042F0">
              <w:rPr>
                <w:rFonts w:hint="eastAsia"/>
              </w:rPr>
              <w:t>Power</w:t>
            </w:r>
            <w:r w:rsidRPr="005042F0">
              <w:t xml:space="preserve"> scaling method has low complexity and makes TEs from different vendors comparable</w:t>
            </w:r>
          </w:p>
          <w:p w14:paraId="62DF1D2E" w14:textId="77777777" w:rsidR="00C016DE" w:rsidRPr="005042F0" w:rsidRDefault="00C016DE" w:rsidP="00C65A4B">
            <w:pPr>
              <w:spacing w:before="120" w:after="120"/>
            </w:pPr>
            <w:r w:rsidRPr="005042F0">
              <w:lastRenderedPageBreak/>
              <w:t>Observation 2: Option 2 and 3 are easier for testing, more feedback on the feasibility of option 2 and 3 from TE vendors are necessary</w:t>
            </w:r>
          </w:p>
          <w:p w14:paraId="246F5544" w14:textId="77777777" w:rsidR="00C016DE" w:rsidRPr="005042F0" w:rsidRDefault="00C016DE" w:rsidP="00C65A4B">
            <w:pPr>
              <w:spacing w:before="120" w:after="120"/>
            </w:pPr>
            <w:r w:rsidRPr="005042F0">
              <w:t>Proposal 1: Power scaling method with fixed or no Wf can be considered to do the initial evaluation</w:t>
            </w:r>
          </w:p>
          <w:p w14:paraId="5E26C63A" w14:textId="77777777" w:rsidR="00C016DE" w:rsidRPr="005042F0" w:rsidRDefault="00C016DE" w:rsidP="00C65A4B">
            <w:pPr>
              <w:spacing w:before="120" w:after="120"/>
            </w:pPr>
            <w:r w:rsidRPr="005042F0">
              <w:t>Proposal 2: Consider option 2: transparent to UE under test operation</w:t>
            </w:r>
          </w:p>
          <w:p w14:paraId="108F8593" w14:textId="77777777" w:rsidR="00C016DE" w:rsidRPr="005042F0" w:rsidRDefault="00C016DE" w:rsidP="00C65A4B">
            <w:pPr>
              <w:spacing w:before="120" w:after="120"/>
            </w:pPr>
            <w:r w:rsidRPr="005042F0">
              <w:t xml:space="preserve">Proposal 3: Consider option 1: follow PMI with random PMI if the requirement is introduced </w:t>
            </w:r>
          </w:p>
          <w:p w14:paraId="6D041E75" w14:textId="77777777" w:rsidR="00C016DE" w:rsidRPr="005042F0" w:rsidRDefault="00C016DE" w:rsidP="00C65A4B">
            <w:pPr>
              <w:spacing w:before="120" w:after="120"/>
            </w:pPr>
            <w:r w:rsidRPr="005042F0">
              <w:t xml:space="preserve">Observation 3: Power scaling method with fixed or no Wf has its own limitation. More practical way is needed to better reflect the actual processing for both BS and UE side so that to guarantee the overall performance </w:t>
            </w:r>
          </w:p>
          <w:p w14:paraId="52116856" w14:textId="77777777" w:rsidR="00C016DE" w:rsidRPr="005A4ABF" w:rsidRDefault="00C016DE" w:rsidP="00C65A4B">
            <w:pPr>
              <w:spacing w:before="120" w:after="120"/>
            </w:pPr>
            <w:r w:rsidRPr="005042F0">
              <w:t>Proposal 4: Postpone the requirement for Rel-17 Type II PS CB to the at least next release to find better test setup with low complexity and better reflection of actual overall performance.</w:t>
            </w:r>
          </w:p>
        </w:tc>
      </w:tr>
      <w:tr w:rsidR="00C016DE" w14:paraId="555F6CE4" w14:textId="77777777" w:rsidTr="00E5240D">
        <w:trPr>
          <w:trHeight w:val="468"/>
        </w:trPr>
        <w:tc>
          <w:tcPr>
            <w:tcW w:w="916" w:type="dxa"/>
          </w:tcPr>
          <w:p w14:paraId="64DF5CAF" w14:textId="77777777" w:rsidR="00C016DE" w:rsidRDefault="00C016DE" w:rsidP="00C65A4B">
            <w:pPr>
              <w:spacing w:before="120" w:after="120"/>
              <w:rPr>
                <w:rFonts w:eastAsiaTheme="minorEastAsia"/>
                <w:lang w:eastAsia="zh-CN"/>
              </w:rPr>
            </w:pPr>
            <w:r>
              <w:rPr>
                <w:rFonts w:eastAsiaTheme="minorEastAsia"/>
                <w:lang w:eastAsia="zh-CN"/>
              </w:rPr>
              <w:lastRenderedPageBreak/>
              <w:t>R4-2212707</w:t>
            </w:r>
          </w:p>
        </w:tc>
        <w:tc>
          <w:tcPr>
            <w:tcW w:w="1494" w:type="dxa"/>
          </w:tcPr>
          <w:p w14:paraId="67F39032" w14:textId="77777777" w:rsidR="00C016DE" w:rsidRDefault="00C016DE" w:rsidP="00C65A4B">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221" w:type="dxa"/>
          </w:tcPr>
          <w:p w14:paraId="05EFBA37" w14:textId="77777777" w:rsidR="00C016DE" w:rsidRPr="007D0A34" w:rsidRDefault="00C016DE" w:rsidP="00C65A4B">
            <w:pPr>
              <w:spacing w:before="120" w:after="120"/>
            </w:pPr>
            <w:r w:rsidRPr="007D0A34">
              <w:t xml:space="preserve">Proposal 1: for wide beam </w:t>
            </w:r>
            <m:oMath>
              <m:sSub>
                <m:sSubPr>
                  <m:ctrlPr>
                    <w:rPr>
                      <w:rFonts w:ascii="Cambria Math" w:hAnsi="Cambria Math"/>
                    </w:rPr>
                  </m:ctrlPr>
                </m:sSubPr>
                <m:e>
                  <m:r>
                    <m:rPr>
                      <m:sty m:val="b"/>
                    </m:rPr>
                    <w:rPr>
                      <w:rFonts w:ascii="Cambria Math" w:hAnsi="Cambria Math"/>
                    </w:rPr>
                    <m:t>W</m:t>
                  </m:r>
                </m:e>
                <m:sub>
                  <m:r>
                    <m:rPr>
                      <m:sty m:val="b"/>
                    </m:rPr>
                    <w:rPr>
                      <w:rFonts w:ascii="Cambria Math" w:hAnsi="Cambria Math"/>
                    </w:rPr>
                    <m:t>1</m:t>
                  </m:r>
                </m:sub>
              </m:sSub>
            </m:oMath>
            <w:r w:rsidRPr="007D0A34">
              <w:t xml:space="preserve"> modeling, option 1a (MIMO fading channel as Rel-13 LTE Class B K=1 PMI test case) should be used.</w:t>
            </w:r>
          </w:p>
          <w:p w14:paraId="58C7809C" w14:textId="77777777" w:rsidR="00C016DE" w:rsidRPr="007D0A34" w:rsidRDefault="00C016DE" w:rsidP="00C65A4B">
            <w:pPr>
              <w:spacing w:before="120" w:after="120"/>
            </w:pPr>
            <w:r w:rsidRPr="007D0A34">
              <w:t xml:space="preserve">Proposal 2: for frequency selective precoding </w:t>
            </w:r>
            <m:oMath>
              <m:sSub>
                <m:sSubPr>
                  <m:ctrlPr>
                    <w:rPr>
                      <w:rFonts w:ascii="Cambria Math" w:hAnsi="Cambria Math"/>
                    </w:rPr>
                  </m:ctrlPr>
                </m:sSubPr>
                <m:e>
                  <m:r>
                    <m:rPr>
                      <m:sty m:val="b"/>
                    </m:rPr>
                    <w:rPr>
                      <w:rFonts w:ascii="Cambria Math" w:hAnsi="Cambria Math"/>
                    </w:rPr>
                    <m:t>W</m:t>
                  </m:r>
                </m:e>
                <m:sub>
                  <m:r>
                    <m:rPr>
                      <m:sty m:val="bi"/>
                    </m:rPr>
                    <w:rPr>
                      <w:rFonts w:ascii="Cambria Math" w:hAnsi="Cambria Math"/>
                    </w:rPr>
                    <m:t>f</m:t>
                  </m:r>
                </m:sub>
              </m:sSub>
            </m:oMath>
            <w:r w:rsidRPr="007D0A34">
              <w:t xml:space="preserve">  modeling, option 1 (explicitly derived from chosen TDL model) should be used if TE support.</w:t>
            </w:r>
          </w:p>
          <w:p w14:paraId="789DB616" w14:textId="77777777" w:rsidR="00C016DE" w:rsidRPr="00E059FB" w:rsidRDefault="00C016DE" w:rsidP="00C65A4B">
            <w:pPr>
              <w:spacing w:before="120" w:after="120"/>
            </w:pPr>
            <w:r w:rsidRPr="007D0A34">
              <w:t>Proposal 3: support option 1 (following PMI with random PMI) as Test metric.</w:t>
            </w:r>
          </w:p>
        </w:tc>
      </w:tr>
      <w:tr w:rsidR="00C016DE" w14:paraId="065FD290" w14:textId="77777777" w:rsidTr="00E5240D">
        <w:trPr>
          <w:trHeight w:val="468"/>
        </w:trPr>
        <w:tc>
          <w:tcPr>
            <w:tcW w:w="916" w:type="dxa"/>
          </w:tcPr>
          <w:p w14:paraId="0DAC3D4C" w14:textId="77777777" w:rsidR="00C016DE" w:rsidRDefault="00C016DE" w:rsidP="00C65A4B">
            <w:pPr>
              <w:spacing w:before="120" w:after="120"/>
              <w:rPr>
                <w:rFonts w:eastAsiaTheme="minorEastAsia"/>
                <w:lang w:eastAsia="zh-CN"/>
              </w:rPr>
            </w:pPr>
            <w:r>
              <w:rPr>
                <w:rFonts w:eastAsiaTheme="minorEastAsia"/>
                <w:lang w:eastAsia="zh-CN"/>
              </w:rPr>
              <w:t>R4-2213838</w:t>
            </w:r>
          </w:p>
        </w:tc>
        <w:tc>
          <w:tcPr>
            <w:tcW w:w="1494" w:type="dxa"/>
          </w:tcPr>
          <w:p w14:paraId="23B84F99" w14:textId="77777777" w:rsidR="00C016DE" w:rsidRDefault="00C016DE" w:rsidP="00C65A4B">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21" w:type="dxa"/>
          </w:tcPr>
          <w:p w14:paraId="70D262E4" w14:textId="77777777" w:rsidR="00C016DE" w:rsidRPr="007D0A34" w:rsidRDefault="00C016DE" w:rsidP="00C65A4B">
            <w:pPr>
              <w:pStyle w:val="Proposal"/>
              <w:numPr>
                <w:ilvl w:val="0"/>
                <w:numId w:val="26"/>
              </w:numPr>
              <w:rPr>
                <w:rFonts w:eastAsia="Yu Mincho"/>
                <w:b w:val="0"/>
                <w:lang w:val="en-GB" w:eastAsia="en-US"/>
              </w:rPr>
            </w:pPr>
            <w:bookmarkStart w:id="0" w:name="_Hlk111131972"/>
            <w:r w:rsidRPr="007D0A34">
              <w:rPr>
                <w:rFonts w:eastAsia="Yu Mincho"/>
                <w:b w:val="0"/>
                <w:lang w:val="en-GB" w:eastAsia="en-US"/>
              </w:rPr>
              <w:t>Define PMI reporting requirement for Rel-17 FeTypeII port selection codebook based on evaluation on the performance gain over eTypeII codebook.</w:t>
            </w:r>
          </w:p>
          <w:bookmarkEnd w:id="0"/>
          <w:p w14:paraId="5228BB84" w14:textId="77777777" w:rsidR="00C016DE" w:rsidRPr="007D0A34" w:rsidRDefault="00C016DE" w:rsidP="00C65A4B">
            <w:pPr>
              <w:pStyle w:val="Proposal"/>
              <w:rPr>
                <w:rFonts w:eastAsia="Yu Mincho"/>
                <w:b w:val="0"/>
                <w:lang w:val="en-GB" w:eastAsia="en-US"/>
              </w:rPr>
            </w:pPr>
            <w:r w:rsidRPr="007D0A34">
              <w:rPr>
                <w:rFonts w:eastAsia="Yu Mincho"/>
                <w:b w:val="0"/>
                <w:lang w:val="en-GB" w:eastAsia="en-US"/>
              </w:rPr>
              <w:t>Considering the timeline of this WI, the basic feature M=1 should be prioritized and therefore the Wf is assumed with all-one vector if Rel-17 FeTypeII PS codebook PMI reporting requirements are defined.</w:t>
            </w:r>
          </w:p>
          <w:p w14:paraId="7FAE8600" w14:textId="77777777" w:rsidR="00C016DE" w:rsidRPr="007D0A34" w:rsidRDefault="00C016DE" w:rsidP="00C65A4B">
            <w:pPr>
              <w:pStyle w:val="Proposal"/>
              <w:rPr>
                <w:rFonts w:eastAsia="Yu Mincho"/>
                <w:b w:val="0"/>
                <w:lang w:val="en-GB" w:eastAsia="en-US"/>
              </w:rPr>
            </w:pPr>
            <w:r w:rsidRPr="007D0A34">
              <w:rPr>
                <w:rFonts w:eastAsia="Yu Mincho"/>
                <w:b w:val="0"/>
                <w:lang w:val="en-GB" w:eastAsia="en-US"/>
              </w:rPr>
              <w:t>Each angle-delay pair in the collection represent a tap with the fixed delay associated with one CSI-RS port so TE can keep CSI-RS precoding unchanged during the test.</w:t>
            </w:r>
          </w:p>
          <w:p w14:paraId="6557A00A" w14:textId="77777777" w:rsidR="00C016DE" w:rsidRPr="007D0A34" w:rsidRDefault="00C016DE" w:rsidP="00C65A4B">
            <w:pPr>
              <w:pStyle w:val="Proposal"/>
              <w:rPr>
                <w:rFonts w:eastAsia="Yu Mincho"/>
                <w:b w:val="0"/>
                <w:lang w:val="en-GB" w:eastAsia="en-US"/>
              </w:rPr>
            </w:pPr>
            <w:r w:rsidRPr="007D0A34">
              <w:rPr>
                <w:rFonts w:eastAsia="Yu Mincho"/>
                <w:b w:val="0"/>
                <w:lang w:val="en-GB" w:eastAsia="en-US"/>
              </w:rPr>
              <w:t>Select all CSI-RS ports with no non-zero coefficients (i.e. α=1, β=1, configuration 4 in TS 38.214 Table 5.2.2.2.7-1) if Rel-17 FeTypeII PS codebook PMI reporting requirements are defined.</w:t>
            </w:r>
          </w:p>
          <w:p w14:paraId="6DA38B27" w14:textId="77777777" w:rsidR="00C016DE" w:rsidRPr="007D0A34" w:rsidRDefault="00C016DE" w:rsidP="00C65A4B">
            <w:pPr>
              <w:pStyle w:val="Proposal"/>
              <w:rPr>
                <w:rFonts w:eastAsia="Yu Mincho"/>
                <w:b w:val="0"/>
                <w:lang w:val="en-GB" w:eastAsia="en-US"/>
              </w:rPr>
            </w:pPr>
            <w:r w:rsidRPr="007D0A34">
              <w:rPr>
                <w:rFonts w:eastAsia="Yu Mincho"/>
                <w:b w:val="0"/>
                <w:lang w:val="en-GB" w:eastAsia="en-US"/>
              </w:rPr>
              <w:t>Consider “following FeType II CB PMI over Type 1 single panel random PMI” as the test metric if Rel-17 FeTypeII PS codebook PMI reporting requirements are defined.</w:t>
            </w:r>
          </w:p>
          <w:p w14:paraId="361E4A1C" w14:textId="77777777" w:rsidR="00C016DE" w:rsidRPr="007D0A34" w:rsidRDefault="00C016DE" w:rsidP="00C65A4B">
            <w:pPr>
              <w:pStyle w:val="Proposal"/>
              <w:rPr>
                <w:rFonts w:eastAsia="Yu Mincho"/>
                <w:b w:val="0"/>
                <w:lang w:val="en-GB" w:eastAsia="en-US"/>
              </w:rPr>
            </w:pPr>
            <w:r w:rsidRPr="007D0A34">
              <w:rPr>
                <w:rFonts w:eastAsia="Yu Mincho"/>
                <w:b w:val="0"/>
                <w:lang w:val="en-GB" w:eastAsia="en-US"/>
              </w:rPr>
              <w:t>Only consider SU-MIMO setup if Rel-17 FeTypeII PS codebook PMI reporting requirements are defined.</w:t>
            </w:r>
          </w:p>
          <w:p w14:paraId="430DE039" w14:textId="77777777" w:rsidR="00C016DE" w:rsidRPr="007D0A34" w:rsidRDefault="00C016DE" w:rsidP="00C65A4B">
            <w:pPr>
              <w:pStyle w:val="Proposal"/>
              <w:rPr>
                <w:rFonts w:eastAsia="Yu Mincho"/>
                <w:b w:val="0"/>
                <w:lang w:val="en-GB" w:eastAsia="en-US"/>
              </w:rPr>
            </w:pPr>
            <w:r w:rsidRPr="007D0A34">
              <w:rPr>
                <w:rFonts w:eastAsia="Yu Mincho"/>
                <w:b w:val="0"/>
                <w:lang w:val="en-GB" w:eastAsia="en-US"/>
              </w:rPr>
              <w:t>Select 16 ports, rank2 and MCS20 if Rel-17 FeTypeII PS codebook PMI reporting requirements are defined. For other parameters such as CSI-RS resource Type, reportConfigType, reuse from Rel-16 eTypeII PMI cases.</w:t>
            </w:r>
          </w:p>
        </w:tc>
      </w:tr>
    </w:tbl>
    <w:p w14:paraId="55FDC444" w14:textId="77777777" w:rsidR="003C39BC" w:rsidRPr="004A7544" w:rsidRDefault="003C39BC" w:rsidP="003C39BC"/>
    <w:p w14:paraId="035F44FD" w14:textId="2DDFD392" w:rsidR="003C39BC" w:rsidRDefault="003C39BC" w:rsidP="003C39BC">
      <w:pPr>
        <w:pStyle w:val="Heading2"/>
      </w:pPr>
      <w:r w:rsidRPr="004A7544">
        <w:rPr>
          <w:rFonts w:hint="eastAsia"/>
        </w:rPr>
        <w:t>Open issues</w:t>
      </w:r>
      <w:r>
        <w:t xml:space="preserve"> summary</w:t>
      </w:r>
    </w:p>
    <w:p w14:paraId="1090FFD6" w14:textId="77777777" w:rsidR="00CA5272" w:rsidRDefault="00CA5272" w:rsidP="00CA5272">
      <w:pPr>
        <w:rPr>
          <w:lang w:val="sv-SE" w:eastAsia="zh-CN"/>
        </w:rPr>
      </w:pPr>
      <w:r>
        <w:rPr>
          <w:rFonts w:hint="eastAsia"/>
          <w:lang w:val="sv-SE" w:eastAsia="zh-CN"/>
        </w:rPr>
        <w:t>L</w:t>
      </w:r>
      <w:r>
        <w:rPr>
          <w:lang w:val="sv-SE" w:eastAsia="zh-CN"/>
        </w:rPr>
        <w:t xml:space="preserve">ast RAN4 meeting agreeements in the </w:t>
      </w:r>
      <w:r w:rsidRPr="008D096D">
        <w:rPr>
          <w:highlight w:val="green"/>
          <w:lang w:val="sv-SE" w:eastAsia="zh-CN"/>
        </w:rPr>
        <w:t>WF R4</w:t>
      </w:r>
      <w:r w:rsidRPr="008D027B">
        <w:rPr>
          <w:highlight w:val="green"/>
          <w:lang w:val="sv-SE" w:eastAsia="zh-CN"/>
        </w:rPr>
        <w:t>-</w:t>
      </w:r>
      <w:r w:rsidRPr="008D027B">
        <w:rPr>
          <w:rFonts w:asciiTheme="minorHAnsi" w:hAnsiTheme="minorHAnsi" w:cstheme="minorHAnsi"/>
          <w:highlight w:val="green"/>
        </w:rPr>
        <w:t>2210669</w:t>
      </w:r>
    </w:p>
    <w:p w14:paraId="25B36752" w14:textId="77777777" w:rsidR="00CA5272" w:rsidRDefault="00CA5272" w:rsidP="00CA5272">
      <w:pPr>
        <w:rPr>
          <w:color w:val="000000" w:themeColor="text1"/>
        </w:rPr>
      </w:pPr>
      <w:r>
        <w:rPr>
          <w:color w:val="000000" w:themeColor="text1"/>
        </w:rPr>
        <w:t>List of open issues</w:t>
      </w:r>
    </w:p>
    <w:p w14:paraId="6E8F7F91" w14:textId="34BD0767" w:rsidR="00CA5272" w:rsidRDefault="00CA5272" w:rsidP="00CA527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4-1: Test Scope</w:t>
      </w:r>
    </w:p>
    <w:p w14:paraId="121DC228" w14:textId="2FB07797" w:rsidR="00CA5272" w:rsidRDefault="00CA5272" w:rsidP="00CA527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I</w:t>
      </w:r>
      <w:r>
        <w:rPr>
          <w:rFonts w:eastAsia="宋体"/>
          <w:szCs w:val="24"/>
          <w:lang w:eastAsia="zh-CN"/>
        </w:rPr>
        <w:t xml:space="preserve">ssue 4-1-1: </w:t>
      </w:r>
      <w:r w:rsidRPr="00CA5272">
        <w:rPr>
          <w:rFonts w:eastAsia="宋体"/>
          <w:szCs w:val="24"/>
          <w:lang w:eastAsia="zh-CN"/>
        </w:rPr>
        <w:t>Whether to define PMI requirement for Rel-17 FeTye II PS codebook</w:t>
      </w:r>
    </w:p>
    <w:p w14:paraId="78BB02EE" w14:textId="36CDEBD7" w:rsidR="00CA5272" w:rsidRDefault="00CA5272" w:rsidP="00CA527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4-1: </w:t>
      </w:r>
      <w:r w:rsidRPr="00CA5272">
        <w:rPr>
          <w:rFonts w:eastAsia="宋体"/>
          <w:szCs w:val="24"/>
          <w:lang w:eastAsia="zh-CN"/>
        </w:rPr>
        <w:t>Test setup of PMI reporting</w:t>
      </w:r>
    </w:p>
    <w:p w14:paraId="7C9690F2" w14:textId="1A195E0A" w:rsidR="00A1226D" w:rsidRDefault="00A1226D" w:rsidP="00A1226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A1226D">
        <w:rPr>
          <w:rFonts w:eastAsia="宋体"/>
          <w:szCs w:val="24"/>
          <w:lang w:eastAsia="zh-CN"/>
        </w:rPr>
        <w:t xml:space="preserve">Issue 4-2-1: BF modelling </w:t>
      </w:r>
    </w:p>
    <w:p w14:paraId="6932A9C4" w14:textId="77777777" w:rsidR="00A1226D" w:rsidRPr="00A1226D" w:rsidRDefault="00A1226D" w:rsidP="00A1226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A1226D">
        <w:rPr>
          <w:rFonts w:eastAsia="宋体"/>
          <w:szCs w:val="24"/>
          <w:lang w:eastAsia="zh-CN"/>
        </w:rPr>
        <w:t>Issue 4-2-2 Test Metric</w:t>
      </w:r>
    </w:p>
    <w:p w14:paraId="5CAEA39A" w14:textId="77777777" w:rsidR="00A1226D" w:rsidRPr="00A1226D" w:rsidRDefault="00A1226D" w:rsidP="00A1226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A1226D">
        <w:rPr>
          <w:rFonts w:eastAsia="宋体"/>
          <w:szCs w:val="24"/>
          <w:lang w:eastAsia="zh-CN"/>
        </w:rPr>
        <w:t xml:space="preserve">Issue 4-2-3: CSI-RS precoder </w:t>
      </w:r>
    </w:p>
    <w:p w14:paraId="50964DBF" w14:textId="77777777" w:rsidR="00A1226D" w:rsidRPr="00A1226D" w:rsidRDefault="00A1226D" w:rsidP="00A1226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A1226D">
        <w:rPr>
          <w:rFonts w:eastAsia="宋体"/>
          <w:szCs w:val="24"/>
          <w:lang w:eastAsia="zh-CN"/>
        </w:rPr>
        <w:t>Issue 4-2-4: Test Scenario</w:t>
      </w:r>
    </w:p>
    <w:p w14:paraId="10D5FEA4" w14:textId="1E00AA81" w:rsidR="00A1226D" w:rsidRPr="00A1226D" w:rsidRDefault="00A1226D" w:rsidP="00A1226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A1226D">
        <w:rPr>
          <w:rFonts w:eastAsia="宋体"/>
          <w:szCs w:val="24"/>
          <w:lang w:eastAsia="zh-CN"/>
        </w:rPr>
        <w:t>Issue 4-2-5: Test Parameter</w:t>
      </w:r>
      <w:r>
        <w:rPr>
          <w:rFonts w:eastAsia="宋体"/>
          <w:szCs w:val="24"/>
          <w:lang w:eastAsia="zh-CN"/>
        </w:rPr>
        <w:t>s</w:t>
      </w:r>
    </w:p>
    <w:p w14:paraId="5064A67E" w14:textId="77777777" w:rsidR="00CA5272" w:rsidRPr="00CA5272" w:rsidRDefault="00CA5272" w:rsidP="00CA5272">
      <w:pPr>
        <w:rPr>
          <w:lang w:eastAsia="zh-CN"/>
        </w:rPr>
      </w:pPr>
    </w:p>
    <w:p w14:paraId="3925D99C" w14:textId="7A762DAB" w:rsidR="003C39BC" w:rsidRPr="00805BE8" w:rsidRDefault="003C39BC" w:rsidP="003C39BC">
      <w:pPr>
        <w:pStyle w:val="Heading3"/>
        <w:rPr>
          <w:sz w:val="24"/>
          <w:szCs w:val="16"/>
        </w:rPr>
      </w:pPr>
      <w:r w:rsidRPr="00805BE8">
        <w:rPr>
          <w:sz w:val="24"/>
          <w:szCs w:val="16"/>
        </w:rPr>
        <w:t>Sub-</w:t>
      </w:r>
      <w:r>
        <w:rPr>
          <w:sz w:val="24"/>
          <w:szCs w:val="16"/>
        </w:rPr>
        <w:t>topic</w:t>
      </w:r>
      <w:r w:rsidRPr="00805BE8">
        <w:rPr>
          <w:sz w:val="24"/>
          <w:szCs w:val="16"/>
        </w:rPr>
        <w:t xml:space="preserve"> </w:t>
      </w:r>
      <w:r w:rsidR="005C0B4A">
        <w:rPr>
          <w:sz w:val="24"/>
          <w:szCs w:val="16"/>
        </w:rPr>
        <w:t>4-1</w:t>
      </w:r>
      <w:r w:rsidR="005C0B4A">
        <w:rPr>
          <w:rFonts w:hint="eastAsia"/>
          <w:sz w:val="24"/>
          <w:szCs w:val="16"/>
        </w:rPr>
        <w:t>:</w:t>
      </w:r>
      <w:r w:rsidR="005C0B4A">
        <w:rPr>
          <w:sz w:val="24"/>
          <w:szCs w:val="16"/>
        </w:rPr>
        <w:t xml:space="preserve"> Test </w:t>
      </w:r>
      <w:r w:rsidR="004F1E36">
        <w:rPr>
          <w:sz w:val="24"/>
          <w:szCs w:val="16"/>
        </w:rPr>
        <w:t>Scope</w:t>
      </w:r>
    </w:p>
    <w:p w14:paraId="7C91D3AE" w14:textId="4BE2AE50" w:rsidR="003C39BC" w:rsidRPr="004F1E36" w:rsidRDefault="004F1E36" w:rsidP="003C39BC">
      <w:pPr>
        <w:rPr>
          <w:b/>
          <w:u w:val="single"/>
          <w:lang w:val="sv-SE" w:eastAsia="zh-CN"/>
        </w:rPr>
      </w:pPr>
      <w:r>
        <w:rPr>
          <w:b/>
          <w:u w:val="single"/>
          <w:lang w:val="sv-SE" w:eastAsia="zh-CN"/>
        </w:rPr>
        <w:t xml:space="preserve">Issue 4-1-1: </w:t>
      </w:r>
      <w:bookmarkStart w:id="1" w:name="_Hlk111133570"/>
      <w:r>
        <w:rPr>
          <w:b/>
          <w:u w:val="single"/>
          <w:lang w:val="sv-SE" w:eastAsia="zh-CN"/>
        </w:rPr>
        <w:t>Whether to define PMI requirement for Rel-17 FeTye II PS codebook</w:t>
      </w:r>
      <w:bookmarkEnd w:id="1"/>
    </w:p>
    <w:p w14:paraId="0172B10D" w14:textId="0D681BBD" w:rsidR="003C39BC" w:rsidRPr="004F1E36" w:rsidRDefault="003C39BC" w:rsidP="003C39B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1A9462E6" w14:textId="3FE173EC" w:rsidR="004F1E36" w:rsidRDefault="004F1E36" w:rsidP="003C39B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1(Nokia): </w:t>
      </w:r>
      <w:r w:rsidRPr="00F93B66">
        <w:t>RAN4 to include performance requirements for Rel-17 eTypeII PS codebooks in the Rel-18 timeframe, and to start from the test setups contributed to, and discussed in, RAN4#104.</w:t>
      </w:r>
    </w:p>
    <w:p w14:paraId="27FEF67F" w14:textId="27563E81" w:rsidR="003C39BC" w:rsidRPr="00116CB2" w:rsidRDefault="003C39BC" w:rsidP="003C39B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F1E36">
        <w:rPr>
          <w:rFonts w:eastAsia="宋体"/>
          <w:szCs w:val="24"/>
          <w:lang w:eastAsia="zh-CN"/>
        </w:rPr>
        <w:t xml:space="preserve">Option </w:t>
      </w:r>
      <w:r w:rsidR="004F1E36">
        <w:rPr>
          <w:rFonts w:eastAsia="宋体"/>
          <w:szCs w:val="24"/>
          <w:lang w:eastAsia="zh-CN"/>
        </w:rPr>
        <w:t>2</w:t>
      </w:r>
      <w:r w:rsidR="00D37AA8">
        <w:rPr>
          <w:rFonts w:eastAsia="宋体"/>
          <w:szCs w:val="24"/>
          <w:lang w:eastAsia="zh-CN"/>
        </w:rPr>
        <w:t xml:space="preserve"> </w:t>
      </w:r>
      <w:r w:rsidR="004F1E36">
        <w:rPr>
          <w:rFonts w:eastAsia="宋体"/>
          <w:szCs w:val="24"/>
          <w:lang w:eastAsia="zh-CN"/>
        </w:rPr>
        <w:t>(Ericsson)</w:t>
      </w:r>
      <w:r w:rsidRPr="004F1E36">
        <w:rPr>
          <w:rFonts w:eastAsia="宋体"/>
          <w:szCs w:val="24"/>
          <w:lang w:eastAsia="zh-CN"/>
        </w:rPr>
        <w:t xml:space="preserve">: </w:t>
      </w:r>
      <w:r w:rsidR="004F1E36" w:rsidRPr="005042F0">
        <w:t>Postpone the requirement for Rel-17 Type II PS CB to the at least next release to find better test setup with low complexity and better reflection of actual overall performance.</w:t>
      </w:r>
    </w:p>
    <w:p w14:paraId="32A8972F" w14:textId="7750CBF6" w:rsidR="00116CB2" w:rsidRPr="00116CB2" w:rsidRDefault="00116CB2" w:rsidP="00116CB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116CB2">
        <w:rPr>
          <w:rFonts w:eastAsia="宋体" w:hint="eastAsia"/>
          <w:szCs w:val="24"/>
          <w:lang w:eastAsia="zh-CN"/>
        </w:rPr>
        <w:t>O</w:t>
      </w:r>
      <w:r w:rsidRPr="00116CB2">
        <w:rPr>
          <w:rFonts w:eastAsia="宋体"/>
          <w:szCs w:val="24"/>
          <w:lang w:eastAsia="zh-CN"/>
        </w:rPr>
        <w:t>ption 3 (Huawei): Define PMI reporting requirement for Rel-17 FeTypeII port selection codebook based on evaluation on the performance gain over eTypeII codebook.</w:t>
      </w:r>
    </w:p>
    <w:p w14:paraId="7B433782" w14:textId="2ACFB0A2" w:rsidR="003C39BC" w:rsidRPr="004F1E36" w:rsidRDefault="003C39BC" w:rsidP="003C39B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F1E36">
        <w:rPr>
          <w:rFonts w:eastAsia="宋体"/>
          <w:szCs w:val="24"/>
          <w:lang w:eastAsia="zh-CN"/>
        </w:rPr>
        <w:t xml:space="preserve">Option </w:t>
      </w:r>
      <w:r w:rsidR="00116CB2">
        <w:rPr>
          <w:rFonts w:eastAsia="宋体"/>
          <w:szCs w:val="24"/>
          <w:lang w:eastAsia="zh-CN"/>
        </w:rPr>
        <w:t>4</w:t>
      </w:r>
      <w:r w:rsidR="004F1E36">
        <w:rPr>
          <w:rFonts w:eastAsia="宋体"/>
          <w:szCs w:val="24"/>
          <w:lang w:eastAsia="zh-CN"/>
        </w:rPr>
        <w:t xml:space="preserve"> (Qualcomm)</w:t>
      </w:r>
      <w:r w:rsidRPr="004F1E36">
        <w:rPr>
          <w:rFonts w:eastAsia="宋体"/>
          <w:szCs w:val="24"/>
          <w:lang w:eastAsia="zh-CN"/>
        </w:rPr>
        <w:t xml:space="preserve">: </w:t>
      </w:r>
      <w:r w:rsidR="004F1E36">
        <w:rPr>
          <w:rFonts w:eastAsia="宋体"/>
          <w:szCs w:val="24"/>
          <w:lang w:eastAsia="zh-CN"/>
        </w:rPr>
        <w:t>No</w:t>
      </w:r>
    </w:p>
    <w:p w14:paraId="55934CDA" w14:textId="225BA32D" w:rsidR="00700803" w:rsidRPr="00700803" w:rsidRDefault="003C39BC" w:rsidP="0070080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Recommended WF</w:t>
      </w:r>
    </w:p>
    <w:p w14:paraId="34C2C0DA" w14:textId="18C745E5" w:rsidR="00D37AA8" w:rsidRPr="007B488B" w:rsidRDefault="007B488B" w:rsidP="0070080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t>RAN4 will not introduce requirement of Rel-17 Type II PS CB in Rel-17 Timeframe</w:t>
      </w:r>
    </w:p>
    <w:p w14:paraId="59FBBB23" w14:textId="7771B4AD" w:rsidR="007B488B" w:rsidRPr="00325C7A" w:rsidRDefault="007B488B" w:rsidP="0070080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Further discuss the requirement in Rel-18 Timeframe. Encourage companies to further discuss t</w:t>
      </w:r>
      <w:r w:rsidR="00E02D51">
        <w:rPr>
          <w:rFonts w:eastAsiaTheme="minorEastAsia"/>
          <w:lang w:eastAsia="zh-CN"/>
        </w:rPr>
        <w:t>he feasible test setup.</w:t>
      </w:r>
    </w:p>
    <w:p w14:paraId="42E4CFFE" w14:textId="77777777" w:rsidR="003B65BE" w:rsidRPr="008A0370" w:rsidRDefault="003B65BE" w:rsidP="003B65B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GTW agreement</w:t>
      </w:r>
    </w:p>
    <w:p w14:paraId="602D3F5E" w14:textId="77777777" w:rsidR="003B65BE" w:rsidRPr="00700803" w:rsidRDefault="003B65BE" w:rsidP="00325C7A">
      <w:pPr>
        <w:pStyle w:val="ListParagraph"/>
        <w:numPr>
          <w:ilvl w:val="0"/>
          <w:numId w:val="4"/>
        </w:numPr>
        <w:overflowPunct/>
        <w:autoSpaceDE/>
        <w:autoSpaceDN/>
        <w:adjustRightInd/>
        <w:spacing w:after="120"/>
        <w:ind w:firstLineChars="0"/>
        <w:textAlignment w:val="auto"/>
        <w:rPr>
          <w:rFonts w:eastAsia="宋体"/>
          <w:szCs w:val="24"/>
          <w:lang w:eastAsia="zh-CN"/>
        </w:rPr>
      </w:pPr>
    </w:p>
    <w:p w14:paraId="66143297" w14:textId="77777777" w:rsidR="003C39BC" w:rsidRPr="00045592" w:rsidRDefault="003C39BC" w:rsidP="003C39BC">
      <w:pPr>
        <w:rPr>
          <w:i/>
          <w:color w:val="0070C0"/>
          <w:lang w:eastAsia="zh-CN"/>
        </w:rPr>
      </w:pPr>
    </w:p>
    <w:p w14:paraId="2FE5C511" w14:textId="748E49D8" w:rsidR="003C39BC" w:rsidRPr="00805BE8" w:rsidRDefault="003C39BC" w:rsidP="003C39BC">
      <w:pPr>
        <w:pStyle w:val="Heading3"/>
        <w:rPr>
          <w:sz w:val="24"/>
          <w:szCs w:val="16"/>
        </w:rPr>
      </w:pPr>
      <w:r w:rsidRPr="00805BE8">
        <w:rPr>
          <w:sz w:val="24"/>
          <w:szCs w:val="16"/>
        </w:rPr>
        <w:t>Sub-</w:t>
      </w:r>
      <w:r>
        <w:rPr>
          <w:sz w:val="24"/>
          <w:szCs w:val="16"/>
        </w:rPr>
        <w:t>topic</w:t>
      </w:r>
      <w:r w:rsidRPr="00805BE8">
        <w:rPr>
          <w:sz w:val="24"/>
          <w:szCs w:val="16"/>
        </w:rPr>
        <w:t xml:space="preserve"> </w:t>
      </w:r>
      <w:r w:rsidR="005C0B4A">
        <w:rPr>
          <w:sz w:val="24"/>
          <w:szCs w:val="16"/>
        </w:rPr>
        <w:t xml:space="preserve">4-2: </w:t>
      </w:r>
      <w:bookmarkStart w:id="2" w:name="_Hlk111133593"/>
      <w:r w:rsidR="005C0B4A">
        <w:rPr>
          <w:sz w:val="24"/>
          <w:szCs w:val="16"/>
        </w:rPr>
        <w:t>Test setup of PMI reporting</w:t>
      </w:r>
      <w:bookmarkEnd w:id="2"/>
      <w:r w:rsidR="005C0B4A">
        <w:rPr>
          <w:sz w:val="24"/>
          <w:szCs w:val="16"/>
        </w:rPr>
        <w:t xml:space="preserve"> </w:t>
      </w:r>
    </w:p>
    <w:p w14:paraId="55D1DAAC" w14:textId="0F228E08" w:rsidR="003C39BC" w:rsidRPr="004F1E36" w:rsidRDefault="003C39BC" w:rsidP="003C39BC">
      <w:pPr>
        <w:rPr>
          <w:b/>
          <w:u w:val="single"/>
          <w:lang w:eastAsia="ko-KR"/>
        </w:rPr>
      </w:pPr>
      <w:r w:rsidRPr="004F1E36">
        <w:rPr>
          <w:b/>
          <w:u w:val="single"/>
          <w:lang w:eastAsia="ko-KR"/>
        </w:rPr>
        <w:t xml:space="preserve">Issue </w:t>
      </w:r>
      <w:r w:rsidR="004C5616">
        <w:rPr>
          <w:b/>
          <w:u w:val="single"/>
          <w:lang w:eastAsia="ko-KR"/>
        </w:rPr>
        <w:t>4</w:t>
      </w:r>
      <w:r w:rsidRPr="004F1E36">
        <w:rPr>
          <w:b/>
          <w:u w:val="single"/>
          <w:lang w:eastAsia="ko-KR"/>
        </w:rPr>
        <w:t>-2</w:t>
      </w:r>
      <w:r w:rsidR="004C5616">
        <w:rPr>
          <w:b/>
          <w:u w:val="single"/>
          <w:lang w:eastAsia="ko-KR"/>
        </w:rPr>
        <w:t>-1</w:t>
      </w:r>
      <w:r w:rsidRPr="004F1E36">
        <w:rPr>
          <w:b/>
          <w:u w:val="single"/>
          <w:lang w:eastAsia="ko-KR"/>
        </w:rPr>
        <w:t xml:space="preserve">: </w:t>
      </w:r>
      <w:r w:rsidR="00116CB2">
        <w:rPr>
          <w:b/>
          <w:u w:val="single"/>
          <w:lang w:eastAsia="ko-KR"/>
        </w:rPr>
        <w:t xml:space="preserve">BF modelling </w:t>
      </w:r>
    </w:p>
    <w:p w14:paraId="77302FBA" w14:textId="77777777" w:rsidR="005B008B" w:rsidRDefault="005B008B" w:rsidP="003C39B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48430959" w14:textId="1DD30D56" w:rsidR="005B008B" w:rsidRDefault="005B008B" w:rsidP="005B008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w:t>
      </w:r>
      <w:r w:rsidR="007B488B">
        <w:rPr>
          <w:rFonts w:eastAsia="宋体"/>
          <w:szCs w:val="24"/>
          <w:lang w:eastAsia="zh-CN"/>
        </w:rPr>
        <w:t xml:space="preserve"> (</w:t>
      </w:r>
      <w:r w:rsidR="00E02D51">
        <w:rPr>
          <w:rFonts w:eastAsia="宋体"/>
          <w:szCs w:val="24"/>
          <w:lang w:eastAsia="zh-CN"/>
        </w:rPr>
        <w:t>Ericsson</w:t>
      </w:r>
      <w:r w:rsidR="007B488B">
        <w:rPr>
          <w:rFonts w:eastAsia="宋体"/>
          <w:szCs w:val="24"/>
          <w:lang w:eastAsia="zh-CN"/>
        </w:rPr>
        <w:t>)</w:t>
      </w:r>
      <w:r>
        <w:rPr>
          <w:rFonts w:eastAsia="宋体"/>
          <w:szCs w:val="24"/>
          <w:lang w:eastAsia="zh-CN"/>
        </w:rPr>
        <w:t>:</w:t>
      </w:r>
    </w:p>
    <w:p w14:paraId="3DB54815" w14:textId="3B63AA35" w:rsidR="005B008B" w:rsidRDefault="005B008B" w:rsidP="008E431D">
      <w:pPr>
        <w:pStyle w:val="ListParagraph"/>
        <w:numPr>
          <w:ilvl w:val="2"/>
          <w:numId w:val="4"/>
        </w:numPr>
        <w:ind w:left="1920" w:firstLineChars="0"/>
      </w:pPr>
      <w:r w:rsidRPr="005042F0">
        <w:rPr>
          <w:rFonts w:hint="eastAsia"/>
        </w:rPr>
        <w:t>Power</w:t>
      </w:r>
      <w:r w:rsidRPr="005042F0">
        <w:t xml:space="preserve"> scaling method has low complexity and makes TEs from different vendors comparable</w:t>
      </w:r>
    </w:p>
    <w:p w14:paraId="7985994E" w14:textId="0C561E2E" w:rsidR="00CA5272" w:rsidRDefault="00CA5272" w:rsidP="008E431D">
      <w:pPr>
        <w:pStyle w:val="ListParagraph"/>
        <w:numPr>
          <w:ilvl w:val="2"/>
          <w:numId w:val="4"/>
        </w:numPr>
        <w:ind w:left="1920" w:firstLineChars="0"/>
      </w:pPr>
      <w:r w:rsidRPr="005042F0">
        <w:t>Option 2 and 3 are easier for testing, more feedback on the feasibility of option 2 and 3 from TE vendors are necessary</w:t>
      </w:r>
    </w:p>
    <w:p w14:paraId="5ED08022" w14:textId="7FD085BE" w:rsidR="00CA5272" w:rsidRDefault="00CA5272" w:rsidP="008E431D">
      <w:pPr>
        <w:pStyle w:val="ListParagraph"/>
        <w:numPr>
          <w:ilvl w:val="2"/>
          <w:numId w:val="4"/>
        </w:numPr>
        <w:ind w:left="1920" w:firstLineChars="0"/>
      </w:pPr>
      <w:r w:rsidRPr="005042F0">
        <w:t>Power scaling method with fixed or no Wf has its own limitation. More practical way is needed to better reflect the actual processing for both BS and UE side so that to guarantee the overall performance</w:t>
      </w:r>
    </w:p>
    <w:p w14:paraId="0313865F" w14:textId="20FEBB49" w:rsidR="00116CB2" w:rsidRDefault="00116CB2" w:rsidP="00116CB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(Nokia)</w:t>
      </w:r>
    </w:p>
    <w:p w14:paraId="1F16AF13" w14:textId="77777777" w:rsidR="00116CB2" w:rsidRDefault="00116CB2" w:rsidP="00116CB2">
      <w:pPr>
        <w:pStyle w:val="ListParagraph"/>
        <w:numPr>
          <w:ilvl w:val="2"/>
          <w:numId w:val="4"/>
        </w:numPr>
        <w:ind w:left="1920" w:firstLineChars="0"/>
      </w:pPr>
      <w:r w:rsidRPr="00F67F45">
        <w:t xml:space="preserve">There is a need to </w:t>
      </w:r>
      <w:r w:rsidRPr="00984262">
        <w:t>specify</w:t>
      </w:r>
      <w:r w:rsidRPr="00F67F45">
        <w:t xml:space="preserve"> how to beamform the CSI-RS for Rel-17 TypeII-PS codebook</w:t>
      </w:r>
      <w:r>
        <w:t xml:space="preserve"> performance requirements</w:t>
      </w:r>
    </w:p>
    <w:p w14:paraId="44473E18" w14:textId="77777777" w:rsidR="00116CB2" w:rsidRDefault="00116CB2" w:rsidP="00116CB2">
      <w:pPr>
        <w:pStyle w:val="ListParagraph"/>
        <w:numPr>
          <w:ilvl w:val="2"/>
          <w:numId w:val="4"/>
        </w:numPr>
        <w:ind w:left="1920" w:firstLineChars="0"/>
      </w:pPr>
      <w:r>
        <w:t>Beamforming of</w:t>
      </w:r>
      <w:r w:rsidRPr="00F67F45">
        <w:t xml:space="preserve"> CSI-RS </w:t>
      </w:r>
      <w:r>
        <w:t>should fit the spatial and frequency domain properties of the radio multipath fading channel.</w:t>
      </w:r>
    </w:p>
    <w:p w14:paraId="7C25FAE1" w14:textId="77777777" w:rsidR="00116CB2" w:rsidRDefault="00116CB2" w:rsidP="00116CB2">
      <w:pPr>
        <w:pStyle w:val="ListParagraph"/>
        <w:numPr>
          <w:ilvl w:val="2"/>
          <w:numId w:val="4"/>
        </w:numPr>
        <w:ind w:left="1920" w:firstLineChars="0"/>
      </w:pPr>
      <w:r>
        <w:t>TDL “low” channel models do not have a realization independent spatial component.</w:t>
      </w:r>
    </w:p>
    <w:p w14:paraId="5816739C" w14:textId="77777777" w:rsidR="00116CB2" w:rsidRDefault="00116CB2" w:rsidP="00116CB2">
      <w:pPr>
        <w:pStyle w:val="ListParagraph"/>
        <w:numPr>
          <w:ilvl w:val="2"/>
          <w:numId w:val="4"/>
        </w:numPr>
        <w:ind w:left="1920" w:firstLineChars="0"/>
      </w:pPr>
      <w:r>
        <w:lastRenderedPageBreak/>
        <w:t>The TPUT performance gain of Rel-17 eTypeII PS, and the feedback compression from measuring the SD precoder in UL, can only be achieved using a spatially dependent channel model.</w:t>
      </w:r>
    </w:p>
    <w:p w14:paraId="705E1AD6" w14:textId="77777777" w:rsidR="00116CB2" w:rsidRDefault="00116CB2" w:rsidP="00116CB2">
      <w:pPr>
        <w:pStyle w:val="ListParagraph"/>
        <w:numPr>
          <w:ilvl w:val="2"/>
          <w:numId w:val="4"/>
        </w:numPr>
        <w:ind w:left="1920" w:firstLineChars="0"/>
      </w:pPr>
      <w:r>
        <w:t>Rel-13 LTE Class B K=1 MIMO fading channel, and the fading channel/steering matrix approach from TS 36.101, B2.3.A4 and B2.3B.4, will not differ significantly from each other performance wise when used in combination with TDL. There is no technical basis to prefer one over the other out of these three.</w:t>
      </w:r>
    </w:p>
    <w:p w14:paraId="3258C5BA" w14:textId="79F3ABD6" w:rsidR="00E02D51" w:rsidRDefault="00116CB2" w:rsidP="00BD7E67">
      <w:pPr>
        <w:pStyle w:val="ListParagraph"/>
        <w:numPr>
          <w:ilvl w:val="2"/>
          <w:numId w:val="4"/>
        </w:numPr>
        <w:ind w:left="1920" w:firstLineChars="0"/>
      </w:pPr>
      <w:r w:rsidRPr="00F93B66">
        <w:t>As stated in TS 38.901, TDL channel model should not be used for MIMO evaluations.</w:t>
      </w:r>
    </w:p>
    <w:p w14:paraId="62FD4462" w14:textId="77777777" w:rsidR="00BD7E67" w:rsidRDefault="00BD7E67" w:rsidP="00BD7E67">
      <w:pPr>
        <w:pStyle w:val="ListParagraph"/>
        <w:numPr>
          <w:ilvl w:val="2"/>
          <w:numId w:val="4"/>
        </w:numPr>
        <w:ind w:left="1920" w:firstLineChars="0"/>
      </w:pPr>
      <w:r w:rsidRPr="00F93B66">
        <w:t>In spatially dependent codebook performance testing, a spatial channel model should be used. We suggest using a link level channel model such as CDL with angular translation and scaling, for both CSI and data.</w:t>
      </w:r>
    </w:p>
    <w:p w14:paraId="29355C8A" w14:textId="77777777" w:rsidR="00BD7E67" w:rsidRDefault="00BD7E67" w:rsidP="00BD7E67">
      <w:pPr>
        <w:pStyle w:val="ListParagraph"/>
        <w:numPr>
          <w:ilvl w:val="2"/>
          <w:numId w:val="4"/>
        </w:numPr>
        <w:ind w:left="1920" w:firstLineChars="0"/>
      </w:pPr>
      <w:r w:rsidRPr="00F93B66">
        <w:t>In one implementation, the FD precoding of CSI-RS ports can be taken into account by scaling the SD precoding vectors with the average path gain of the TDL model in each subband.</w:t>
      </w:r>
    </w:p>
    <w:p w14:paraId="14141F31" w14:textId="7F3B0A9C" w:rsidR="00BD7E67" w:rsidRPr="00116CB2" w:rsidRDefault="00BD7E67" w:rsidP="00BD7E67">
      <w:pPr>
        <w:pStyle w:val="ListParagraph"/>
        <w:numPr>
          <w:ilvl w:val="2"/>
          <w:numId w:val="4"/>
        </w:numPr>
        <w:ind w:left="1920" w:firstLineChars="0"/>
      </w:pPr>
      <w:r w:rsidRPr="00F93B66">
        <w:t>We outlined a method to specify a robust and common approach for implementation and derivation of hard-codable CSI-RS port precoders from TDL/CDL channel models in TEs</w:t>
      </w:r>
    </w:p>
    <w:p w14:paraId="6EBED16C" w14:textId="28A475AC" w:rsidR="003C39BC" w:rsidRPr="004F1E36" w:rsidRDefault="003C39BC" w:rsidP="003C39B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26BBF8BF" w14:textId="58EA2957" w:rsidR="00CA5272" w:rsidRPr="00CA5272" w:rsidRDefault="003C39BC" w:rsidP="00CA527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B008B">
        <w:rPr>
          <w:rFonts w:eastAsia="宋体"/>
          <w:szCs w:val="24"/>
          <w:lang w:eastAsia="zh-CN"/>
        </w:rPr>
        <w:t>Option 1</w:t>
      </w:r>
      <w:r w:rsidR="008E431D">
        <w:rPr>
          <w:rFonts w:eastAsia="宋体"/>
          <w:szCs w:val="24"/>
          <w:lang w:eastAsia="zh-CN"/>
        </w:rPr>
        <w:t>(Samsung)</w:t>
      </w:r>
      <w:r w:rsidRPr="005B008B">
        <w:rPr>
          <w:rFonts w:eastAsia="宋体"/>
          <w:szCs w:val="24"/>
          <w:lang w:eastAsia="zh-CN"/>
        </w:rPr>
        <w:t>:</w:t>
      </w:r>
    </w:p>
    <w:p w14:paraId="14427308" w14:textId="01A48C31" w:rsidR="00CA5272" w:rsidRPr="007D0A34" w:rsidRDefault="00CA5272" w:rsidP="00CA5272">
      <w:pPr>
        <w:pStyle w:val="ListParagraph"/>
        <w:numPr>
          <w:ilvl w:val="2"/>
          <w:numId w:val="4"/>
        </w:numPr>
        <w:ind w:left="1920" w:firstLineChars="0"/>
      </w:pPr>
      <w:r w:rsidRPr="007D0A34">
        <w:t xml:space="preserve">for wide beam </w:t>
      </w:r>
      <m:oMath>
        <m:sSub>
          <m:sSubPr>
            <m:ctrlPr>
              <w:rPr>
                <w:rFonts w:ascii="Cambria Math" w:hAnsi="Cambria Math"/>
              </w:rPr>
            </m:ctrlPr>
          </m:sSubPr>
          <m:e>
            <m:r>
              <m:rPr>
                <m:sty m:val="b"/>
              </m:rPr>
              <w:rPr>
                <w:rFonts w:ascii="Cambria Math" w:hAnsi="Cambria Math"/>
              </w:rPr>
              <m:t>W</m:t>
            </m:r>
          </m:e>
          <m:sub>
            <m:r>
              <m:rPr>
                <m:sty m:val="b"/>
              </m:rPr>
              <w:rPr>
                <w:rFonts w:ascii="Cambria Math" w:hAnsi="Cambria Math"/>
              </w:rPr>
              <m:t>1</m:t>
            </m:r>
          </m:sub>
        </m:sSub>
      </m:oMath>
      <w:r w:rsidRPr="007D0A34">
        <w:t xml:space="preserve"> modeling, option 1a (MIMO fading channel as Rel-13 LTE Class B K=1 PMI test case) should be used.</w:t>
      </w:r>
    </w:p>
    <w:p w14:paraId="5443C3DC" w14:textId="782B2FF8" w:rsidR="00CA5272" w:rsidRPr="007D0A34" w:rsidRDefault="00CA5272" w:rsidP="00CA5272">
      <w:pPr>
        <w:pStyle w:val="ListParagraph"/>
        <w:numPr>
          <w:ilvl w:val="2"/>
          <w:numId w:val="4"/>
        </w:numPr>
        <w:ind w:left="1920" w:firstLineChars="0"/>
      </w:pPr>
      <w:r w:rsidRPr="007D0A34">
        <w:t xml:space="preserve">for frequency selective precoding </w:t>
      </w:r>
      <m:oMath>
        <m:sSub>
          <m:sSubPr>
            <m:ctrlPr>
              <w:rPr>
                <w:rFonts w:ascii="Cambria Math" w:hAnsi="Cambria Math"/>
              </w:rPr>
            </m:ctrlPr>
          </m:sSubPr>
          <m:e>
            <m:r>
              <m:rPr>
                <m:sty m:val="b"/>
              </m:rPr>
              <w:rPr>
                <w:rFonts w:ascii="Cambria Math" w:hAnsi="Cambria Math"/>
              </w:rPr>
              <m:t>W</m:t>
            </m:r>
          </m:e>
          <m:sub>
            <m:r>
              <m:rPr>
                <m:sty m:val="bi"/>
              </m:rPr>
              <w:rPr>
                <w:rFonts w:ascii="Cambria Math" w:hAnsi="Cambria Math"/>
              </w:rPr>
              <m:t>f</m:t>
            </m:r>
          </m:sub>
        </m:sSub>
      </m:oMath>
      <w:r w:rsidRPr="007D0A34">
        <w:t xml:space="preserve">  modeling, option 1 (explicitly derived from chosen TDL model) should be used if TE support.</w:t>
      </w:r>
    </w:p>
    <w:p w14:paraId="0FF98429" w14:textId="77777777" w:rsidR="00CA5272" w:rsidRDefault="008E431D" w:rsidP="003C39B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2(Ericsson): </w:t>
      </w:r>
    </w:p>
    <w:p w14:paraId="7BE263F1" w14:textId="77777777" w:rsidR="00CA5272" w:rsidRDefault="00CA5272" w:rsidP="00CA5272">
      <w:pPr>
        <w:pStyle w:val="ListParagraph"/>
        <w:numPr>
          <w:ilvl w:val="2"/>
          <w:numId w:val="4"/>
        </w:numPr>
        <w:ind w:left="1920" w:firstLineChars="0"/>
      </w:pPr>
      <w:r w:rsidRPr="005042F0">
        <w:t xml:space="preserve">Power scaling method with fixed or no Wf can be considered to do the initial evaluation </w:t>
      </w:r>
    </w:p>
    <w:p w14:paraId="79F2EF18" w14:textId="465311E5" w:rsidR="00CA5272" w:rsidRPr="00CA5272" w:rsidRDefault="00CA5272" w:rsidP="00CA5272">
      <w:pPr>
        <w:pStyle w:val="ListParagraph"/>
        <w:numPr>
          <w:ilvl w:val="2"/>
          <w:numId w:val="4"/>
        </w:numPr>
        <w:ind w:left="1920" w:firstLineChars="0"/>
      </w:pPr>
      <w:r w:rsidRPr="005042F0">
        <w:t>Consider option 2: transparent to UE under test operation</w:t>
      </w:r>
    </w:p>
    <w:p w14:paraId="67E0D9CD" w14:textId="5B73863A" w:rsidR="00CA5272" w:rsidRPr="00CA5272" w:rsidRDefault="00CA5272" w:rsidP="00CA527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CA5272">
        <w:rPr>
          <w:rFonts w:eastAsia="宋体" w:hint="eastAsia"/>
          <w:szCs w:val="24"/>
          <w:lang w:eastAsia="zh-CN"/>
        </w:rPr>
        <w:t>O</w:t>
      </w:r>
      <w:r w:rsidRPr="00CA5272">
        <w:rPr>
          <w:rFonts w:eastAsia="宋体"/>
          <w:szCs w:val="24"/>
          <w:lang w:eastAsia="zh-CN"/>
        </w:rPr>
        <w:t>ption 3(Huawei): Considering the timeline of this WI, the basic feature M=1 should be prioritized and therefore the Wf is assumed with all-one vector if Rel-17 FeTypeII PS codebook PMI reporting requirements are defined.</w:t>
      </w:r>
    </w:p>
    <w:p w14:paraId="2B132C88" w14:textId="77777777" w:rsidR="003C39BC" w:rsidRPr="004F1E36" w:rsidRDefault="003C39BC" w:rsidP="003C39B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Recommended WF</w:t>
      </w:r>
    </w:p>
    <w:p w14:paraId="2D00D6CE" w14:textId="77777777" w:rsidR="004C5616" w:rsidRPr="001F4E7D" w:rsidRDefault="004C5616" w:rsidP="004C561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ncourage comments if any </w:t>
      </w:r>
    </w:p>
    <w:p w14:paraId="13FAC8B0" w14:textId="16F1D5CA" w:rsidR="00D37AA8" w:rsidRDefault="00D37AA8" w:rsidP="003C39BC">
      <w:pPr>
        <w:rPr>
          <w:color w:val="0070C0"/>
          <w:lang w:eastAsia="zh-CN"/>
        </w:rPr>
      </w:pPr>
    </w:p>
    <w:p w14:paraId="629C6301" w14:textId="093D57D9" w:rsidR="00D37AA8" w:rsidRPr="008E431D" w:rsidRDefault="00D37AA8" w:rsidP="00D37AA8">
      <w:pPr>
        <w:rPr>
          <w:b/>
          <w:u w:val="single"/>
          <w:lang w:eastAsia="ko-KR"/>
        </w:rPr>
      </w:pPr>
      <w:r w:rsidRPr="004F1E36">
        <w:rPr>
          <w:b/>
          <w:u w:val="single"/>
          <w:lang w:eastAsia="ko-KR"/>
        </w:rPr>
        <w:t xml:space="preserve">Issue </w:t>
      </w:r>
      <w:r w:rsidR="004C5616">
        <w:rPr>
          <w:b/>
          <w:u w:val="single"/>
          <w:lang w:eastAsia="ko-KR"/>
        </w:rPr>
        <w:t>4</w:t>
      </w:r>
      <w:r w:rsidRPr="004F1E36">
        <w:rPr>
          <w:b/>
          <w:u w:val="single"/>
          <w:lang w:eastAsia="ko-KR"/>
        </w:rPr>
        <w:t>-2</w:t>
      </w:r>
      <w:r w:rsidR="004C5616">
        <w:rPr>
          <w:b/>
          <w:u w:val="single"/>
          <w:lang w:eastAsia="ko-KR"/>
        </w:rPr>
        <w:t>-</w:t>
      </w:r>
      <w:r w:rsidR="00CA5272">
        <w:rPr>
          <w:b/>
          <w:u w:val="single"/>
          <w:lang w:eastAsia="ko-KR"/>
        </w:rPr>
        <w:t>2</w:t>
      </w:r>
      <w:r>
        <w:rPr>
          <w:b/>
          <w:u w:val="single"/>
          <w:lang w:eastAsia="ko-KR"/>
        </w:rPr>
        <w:t xml:space="preserve"> Test Metric</w:t>
      </w:r>
    </w:p>
    <w:p w14:paraId="7E0735B9" w14:textId="07465F1C" w:rsidR="00D37AA8" w:rsidRPr="004F1E36" w:rsidRDefault="00D37AA8" w:rsidP="00D37AA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75A4F5E9" w14:textId="0E311CAF" w:rsidR="00D37AA8" w:rsidRDefault="00D37AA8" w:rsidP="00D37AA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w:t>
      </w:r>
      <w:r>
        <w:rPr>
          <w:rFonts w:eastAsiaTheme="minorEastAsia" w:hint="eastAsia"/>
          <w:lang w:eastAsia="zh-CN"/>
        </w:rPr>
        <w:t>A</w:t>
      </w:r>
      <w:r>
        <w:rPr>
          <w:rFonts w:eastAsiaTheme="minorEastAsia"/>
          <w:lang w:eastAsia="zh-CN"/>
        </w:rPr>
        <w:t>nritsu</w:t>
      </w:r>
      <w:r>
        <w:rPr>
          <w:rFonts w:eastAsia="宋体"/>
          <w:szCs w:val="24"/>
          <w:lang w:eastAsia="zh-CN"/>
        </w:rPr>
        <w:t>)</w:t>
      </w:r>
    </w:p>
    <w:p w14:paraId="0D34DC2E" w14:textId="47B52E83" w:rsidR="00D37AA8" w:rsidRDefault="00D37AA8" w:rsidP="00D37AA8">
      <w:pPr>
        <w:pStyle w:val="ListParagraph"/>
        <w:numPr>
          <w:ilvl w:val="2"/>
          <w:numId w:val="4"/>
        </w:numPr>
        <w:ind w:left="1920" w:firstLineChars="0"/>
      </w:pPr>
      <w:r w:rsidRPr="00AE5906">
        <w:t>It is challenging for the test equipment to update a random PMI in slot-by-slot basis while maintaining its integrity of each parameter.</w:t>
      </w:r>
    </w:p>
    <w:p w14:paraId="0CC62033" w14:textId="4E2C351A" w:rsidR="00D37AA8" w:rsidRDefault="00D37AA8" w:rsidP="00D37AA8">
      <w:pPr>
        <w:pStyle w:val="ListParagraph"/>
        <w:numPr>
          <w:ilvl w:val="2"/>
          <w:numId w:val="4"/>
        </w:numPr>
        <w:ind w:left="1920" w:firstLineChars="0"/>
      </w:pPr>
      <w:r w:rsidRPr="00AE5906">
        <w:t>To achieve the random PMI from a TE implementation viewpoint, a presumable method is to limit parameters to randomize only with the similar parameters between Type I single panel and FeType II for the sake of simplifying the implementation.</w:t>
      </w:r>
    </w:p>
    <w:p w14:paraId="10FE121F" w14:textId="4D2B7133" w:rsidR="00443807" w:rsidRDefault="00443807" w:rsidP="00D37AA8">
      <w:pPr>
        <w:pStyle w:val="ListParagraph"/>
        <w:numPr>
          <w:ilvl w:val="2"/>
          <w:numId w:val="4"/>
        </w:numPr>
        <w:ind w:left="1920" w:firstLineChars="0"/>
      </w:pPr>
      <w:r w:rsidRPr="00AE5906">
        <w:t>In a case we apply the method with observation 2, since i18 (i.e. strongest coefficient) isn’t randomized, there would be a case that a position of the strongest beam does not change.</w:t>
      </w:r>
    </w:p>
    <w:p w14:paraId="717704FC" w14:textId="28448285" w:rsidR="00D37AA8" w:rsidRDefault="00443807" w:rsidP="00443807">
      <w:pPr>
        <w:pStyle w:val="ListParagraph"/>
        <w:numPr>
          <w:ilvl w:val="2"/>
          <w:numId w:val="4"/>
        </w:numPr>
        <w:ind w:left="1920" w:firstLineChars="0"/>
      </w:pPr>
      <w:r w:rsidRPr="00AE5906">
        <w:t>Even with the hardcoding method by the test equipment to randomize PMI, there are remaining issues to be studied yet.</w:t>
      </w:r>
    </w:p>
    <w:p w14:paraId="674FF7E3" w14:textId="1DF9755D" w:rsidR="00BD7E67" w:rsidRPr="00BD7E67" w:rsidRDefault="00BD7E67" w:rsidP="00BD7E6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w:t>
      </w:r>
      <w:r>
        <w:rPr>
          <w:rFonts w:eastAsiaTheme="minorEastAsia"/>
          <w:lang w:eastAsia="zh-CN"/>
        </w:rPr>
        <w:t>Nokia</w:t>
      </w:r>
      <w:r>
        <w:rPr>
          <w:rFonts w:eastAsia="宋体"/>
          <w:szCs w:val="24"/>
          <w:lang w:eastAsia="zh-CN"/>
        </w:rPr>
        <w:t>)</w:t>
      </w:r>
    </w:p>
    <w:p w14:paraId="5BE15614" w14:textId="6FBD0649" w:rsidR="00BD7E67" w:rsidRPr="00443807" w:rsidRDefault="00BD7E67" w:rsidP="00BD7E67">
      <w:pPr>
        <w:pStyle w:val="ListParagraph"/>
        <w:numPr>
          <w:ilvl w:val="2"/>
          <w:numId w:val="4"/>
        </w:numPr>
        <w:ind w:left="1920" w:firstLineChars="0"/>
      </w:pPr>
      <w:r w:rsidRPr="00F93B66">
        <w:lastRenderedPageBreak/>
        <w:t>All three test metric proposals are usable in our opinion, option1 (follow PMI over random PMI) might be the easiest/lowest complexity to implement in TEs.</w:t>
      </w:r>
    </w:p>
    <w:p w14:paraId="0737AEC5" w14:textId="5CB045EA" w:rsidR="00D37AA8" w:rsidRPr="004F1E36" w:rsidRDefault="00D37AA8" w:rsidP="00D37AA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7B68AC77" w14:textId="6EF70C4E" w:rsidR="00D37AA8" w:rsidRDefault="00D37AA8" w:rsidP="00D37AA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F1E36">
        <w:rPr>
          <w:rFonts w:eastAsia="宋体"/>
          <w:szCs w:val="24"/>
          <w:lang w:eastAsia="zh-CN"/>
        </w:rPr>
        <w:t>Option 1</w:t>
      </w:r>
      <w:r w:rsidR="00443807">
        <w:rPr>
          <w:rFonts w:eastAsia="宋体"/>
          <w:szCs w:val="24"/>
          <w:lang w:eastAsia="zh-CN"/>
        </w:rPr>
        <w:t xml:space="preserve"> (Ericsson, Samsung</w:t>
      </w:r>
      <w:r w:rsidR="00BD7E67">
        <w:rPr>
          <w:rFonts w:eastAsia="宋体"/>
          <w:szCs w:val="24"/>
          <w:lang w:eastAsia="zh-CN"/>
        </w:rPr>
        <w:t>, Nokia</w:t>
      </w:r>
      <w:r w:rsidR="00443807">
        <w:rPr>
          <w:rFonts w:eastAsia="宋体"/>
          <w:szCs w:val="24"/>
          <w:lang w:eastAsia="zh-CN"/>
        </w:rPr>
        <w:t>)</w:t>
      </w:r>
      <w:r w:rsidRPr="004F1E36">
        <w:rPr>
          <w:rFonts w:eastAsia="宋体"/>
          <w:szCs w:val="24"/>
          <w:lang w:eastAsia="zh-CN"/>
        </w:rPr>
        <w:t xml:space="preserve">: </w:t>
      </w:r>
      <w:r w:rsidRPr="00D37AA8">
        <w:rPr>
          <w:rFonts w:eastAsia="宋体"/>
          <w:szCs w:val="24"/>
          <w:lang w:eastAsia="zh-CN"/>
        </w:rPr>
        <w:t>follow PMI with random PMI if the requirement is introduced</w:t>
      </w:r>
    </w:p>
    <w:p w14:paraId="5791F696" w14:textId="61A14C1C" w:rsidR="00443807" w:rsidRPr="00443807" w:rsidRDefault="00443807" w:rsidP="0044380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F1E36">
        <w:rPr>
          <w:rFonts w:eastAsia="宋体"/>
          <w:szCs w:val="24"/>
          <w:lang w:eastAsia="zh-CN"/>
        </w:rPr>
        <w:t>Option</w:t>
      </w:r>
      <w:r>
        <w:rPr>
          <w:rFonts w:eastAsia="宋体"/>
          <w:szCs w:val="24"/>
          <w:lang w:eastAsia="zh-CN"/>
        </w:rPr>
        <w:t xml:space="preserve"> 2 (</w:t>
      </w:r>
      <w:r>
        <w:rPr>
          <w:rFonts w:eastAsiaTheme="minorEastAsia" w:hint="eastAsia"/>
          <w:lang w:eastAsia="zh-CN"/>
        </w:rPr>
        <w:t>A</w:t>
      </w:r>
      <w:r>
        <w:rPr>
          <w:rFonts w:eastAsiaTheme="minorEastAsia"/>
          <w:lang w:eastAsia="zh-CN"/>
        </w:rPr>
        <w:t>nritsu</w:t>
      </w:r>
      <w:r w:rsidR="00BD7E67">
        <w:rPr>
          <w:rFonts w:eastAsiaTheme="minorEastAsia"/>
          <w:lang w:eastAsia="zh-CN"/>
        </w:rPr>
        <w:t>, Huawei</w:t>
      </w:r>
      <w:r>
        <w:rPr>
          <w:rFonts w:eastAsia="宋体"/>
          <w:szCs w:val="24"/>
          <w:lang w:eastAsia="zh-CN"/>
        </w:rPr>
        <w:t>)</w:t>
      </w:r>
      <w:r w:rsidRPr="004F1E36">
        <w:rPr>
          <w:rFonts w:eastAsia="宋体"/>
          <w:szCs w:val="24"/>
          <w:lang w:eastAsia="zh-CN"/>
        </w:rPr>
        <w:t xml:space="preserve">: </w:t>
      </w:r>
      <w:r w:rsidRPr="00AE5906">
        <w:t>Following FeType II CB PMI over Type I single panel random PMI.</w:t>
      </w:r>
    </w:p>
    <w:p w14:paraId="056987FC" w14:textId="77777777" w:rsidR="004C5616" w:rsidRPr="004F1E36" w:rsidRDefault="004C5616" w:rsidP="004C561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Recommended WF</w:t>
      </w:r>
    </w:p>
    <w:p w14:paraId="61681C01" w14:textId="77777777" w:rsidR="00CC1C00" w:rsidRPr="001F4E7D" w:rsidRDefault="00CC1C00" w:rsidP="00CC1C0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ncourage comments if any </w:t>
      </w:r>
    </w:p>
    <w:p w14:paraId="0CF2BEE4" w14:textId="6552AA64" w:rsidR="00443807" w:rsidRDefault="00443807" w:rsidP="00CA5272">
      <w:pPr>
        <w:spacing w:after="120"/>
        <w:rPr>
          <w:szCs w:val="24"/>
          <w:lang w:eastAsia="zh-CN"/>
        </w:rPr>
      </w:pPr>
    </w:p>
    <w:p w14:paraId="6453AB50" w14:textId="26B592CB" w:rsidR="00BD7E67" w:rsidRDefault="00BD7E67" w:rsidP="00BD7E67">
      <w:pPr>
        <w:rPr>
          <w:b/>
          <w:u w:val="single"/>
          <w:lang w:eastAsia="ko-KR"/>
        </w:rPr>
      </w:pPr>
      <w:r w:rsidRPr="004F1E36">
        <w:rPr>
          <w:b/>
          <w:u w:val="single"/>
          <w:lang w:eastAsia="ko-KR"/>
        </w:rPr>
        <w:t xml:space="preserve">Issue </w:t>
      </w:r>
      <w:r>
        <w:rPr>
          <w:b/>
          <w:u w:val="single"/>
          <w:lang w:eastAsia="ko-KR"/>
        </w:rPr>
        <w:t>4</w:t>
      </w:r>
      <w:r w:rsidRPr="004F1E36">
        <w:rPr>
          <w:b/>
          <w:u w:val="single"/>
          <w:lang w:eastAsia="ko-KR"/>
        </w:rPr>
        <w:t>-2</w:t>
      </w:r>
      <w:r>
        <w:rPr>
          <w:b/>
          <w:u w:val="single"/>
          <w:lang w:eastAsia="ko-KR"/>
        </w:rPr>
        <w:t>-</w:t>
      </w:r>
      <w:r w:rsidR="00CA5272">
        <w:rPr>
          <w:b/>
          <w:u w:val="single"/>
          <w:lang w:eastAsia="ko-KR"/>
        </w:rPr>
        <w:t>3</w:t>
      </w:r>
      <w:r w:rsidRPr="004F1E36">
        <w:rPr>
          <w:b/>
          <w:u w:val="single"/>
          <w:lang w:eastAsia="ko-KR"/>
        </w:rPr>
        <w:t>:</w:t>
      </w:r>
      <w:r>
        <w:rPr>
          <w:b/>
          <w:u w:val="single"/>
          <w:lang w:eastAsia="ko-KR"/>
        </w:rPr>
        <w:t xml:space="preserve"> CSI-RS precoder </w:t>
      </w:r>
    </w:p>
    <w:p w14:paraId="78E01957" w14:textId="77777777" w:rsidR="00BD7E67" w:rsidRPr="004F1E36" w:rsidRDefault="00BD7E67" w:rsidP="00BD7E6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4839136B" w14:textId="7B9B73DF" w:rsidR="00BD7E67" w:rsidRPr="00BD7E67" w:rsidRDefault="00BD7E67" w:rsidP="00BD7E6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F1E36">
        <w:rPr>
          <w:rFonts w:eastAsia="宋体"/>
          <w:szCs w:val="24"/>
          <w:lang w:eastAsia="zh-CN"/>
        </w:rPr>
        <w:t>Option 1</w:t>
      </w:r>
      <w:r>
        <w:rPr>
          <w:rFonts w:eastAsia="宋体"/>
          <w:szCs w:val="24"/>
          <w:lang w:eastAsia="zh-CN"/>
        </w:rPr>
        <w:t xml:space="preserve"> (Huawei)</w:t>
      </w:r>
      <w:r w:rsidRPr="004F1E36">
        <w:rPr>
          <w:rFonts w:eastAsia="宋体"/>
          <w:szCs w:val="24"/>
          <w:lang w:eastAsia="zh-CN"/>
        </w:rPr>
        <w:t xml:space="preserve">: </w:t>
      </w:r>
    </w:p>
    <w:p w14:paraId="1E25F1D3" w14:textId="15B91F43" w:rsidR="00BD7E67" w:rsidRDefault="00BD7E67" w:rsidP="00BD7E67">
      <w:pPr>
        <w:pStyle w:val="ListParagraph"/>
        <w:numPr>
          <w:ilvl w:val="2"/>
          <w:numId w:val="4"/>
        </w:numPr>
        <w:ind w:left="1920" w:firstLineChars="0"/>
      </w:pPr>
      <w:r w:rsidRPr="008747AE">
        <w:t>Each angle-delay pair in the collection represent a tap with the fixed delay associated with one CSI-RS port so TE can keep CSI-RS precoding unchanged during the test.</w:t>
      </w:r>
    </w:p>
    <w:p w14:paraId="3FB85872" w14:textId="4F8727E8" w:rsidR="00BD7E67" w:rsidRPr="00BD7E67" w:rsidRDefault="00BD7E67" w:rsidP="00BD7E67">
      <w:pPr>
        <w:pStyle w:val="ListParagraph"/>
        <w:numPr>
          <w:ilvl w:val="2"/>
          <w:numId w:val="4"/>
        </w:numPr>
        <w:ind w:left="1920" w:firstLineChars="0"/>
      </w:pPr>
      <w:r>
        <w:t>S</w:t>
      </w:r>
      <w:r w:rsidRPr="008747AE">
        <w:t>elect all CSI-RS ports with no non-zero coefficients (i.e. α=1, β=1, configuration 4 in TS 38.214 Table 5.2.2.2.7-1) if Rel-17 FeTypeII PS codebook PMI reporting requirements are defined.</w:t>
      </w:r>
    </w:p>
    <w:p w14:paraId="50AAD09A" w14:textId="77777777" w:rsidR="00BD7E67" w:rsidRPr="004F1E36" w:rsidRDefault="00BD7E67" w:rsidP="00BD7E6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Recommended WF</w:t>
      </w:r>
    </w:p>
    <w:p w14:paraId="441190E4" w14:textId="24D4F6B0" w:rsidR="00BD7E67" w:rsidRDefault="00BD7E67" w:rsidP="00BD7E6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ncourage comments if any </w:t>
      </w:r>
    </w:p>
    <w:p w14:paraId="19089349" w14:textId="77777777" w:rsidR="00A1226D" w:rsidRPr="001F4E7D" w:rsidRDefault="00A1226D" w:rsidP="00A1226D">
      <w:pPr>
        <w:pStyle w:val="ListParagraph"/>
        <w:overflowPunct/>
        <w:autoSpaceDE/>
        <w:autoSpaceDN/>
        <w:adjustRightInd/>
        <w:spacing w:after="120"/>
        <w:ind w:left="1440" w:firstLineChars="0" w:firstLine="0"/>
        <w:textAlignment w:val="auto"/>
        <w:rPr>
          <w:rFonts w:eastAsia="宋体"/>
          <w:szCs w:val="24"/>
          <w:lang w:eastAsia="zh-CN"/>
        </w:rPr>
      </w:pPr>
    </w:p>
    <w:p w14:paraId="08107A6D" w14:textId="14845647" w:rsidR="00BD7E67" w:rsidRDefault="00BD7E67" w:rsidP="00BD7E67">
      <w:pPr>
        <w:rPr>
          <w:b/>
          <w:u w:val="single"/>
          <w:lang w:eastAsia="ko-KR"/>
        </w:rPr>
      </w:pPr>
      <w:r w:rsidRPr="004F1E36">
        <w:rPr>
          <w:b/>
          <w:u w:val="single"/>
          <w:lang w:eastAsia="ko-KR"/>
        </w:rPr>
        <w:t xml:space="preserve">Issue </w:t>
      </w:r>
      <w:r>
        <w:rPr>
          <w:b/>
          <w:u w:val="single"/>
          <w:lang w:eastAsia="ko-KR"/>
        </w:rPr>
        <w:t>4</w:t>
      </w:r>
      <w:r w:rsidRPr="004F1E36">
        <w:rPr>
          <w:b/>
          <w:u w:val="single"/>
          <w:lang w:eastAsia="ko-KR"/>
        </w:rPr>
        <w:t>-2</w:t>
      </w:r>
      <w:r>
        <w:rPr>
          <w:b/>
          <w:u w:val="single"/>
          <w:lang w:eastAsia="ko-KR"/>
        </w:rPr>
        <w:t>-4</w:t>
      </w:r>
      <w:r w:rsidRPr="004F1E36">
        <w:rPr>
          <w:b/>
          <w:u w:val="single"/>
          <w:lang w:eastAsia="ko-KR"/>
        </w:rPr>
        <w:t>:</w:t>
      </w:r>
      <w:r>
        <w:rPr>
          <w:b/>
          <w:u w:val="single"/>
          <w:lang w:eastAsia="ko-KR"/>
        </w:rPr>
        <w:t xml:space="preserve"> Test Scenario</w:t>
      </w:r>
    </w:p>
    <w:p w14:paraId="438B8B1B" w14:textId="77777777" w:rsidR="00BD7E67" w:rsidRPr="004F1E36" w:rsidRDefault="00BD7E67" w:rsidP="00BD7E6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5B645C8E" w14:textId="77513188" w:rsidR="00BD7E67" w:rsidRDefault="00BD7E67" w:rsidP="00BD7E6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F1E36">
        <w:rPr>
          <w:rFonts w:eastAsia="宋体"/>
          <w:szCs w:val="24"/>
          <w:lang w:eastAsia="zh-CN"/>
        </w:rPr>
        <w:t>Option 1</w:t>
      </w:r>
      <w:r>
        <w:rPr>
          <w:rFonts w:eastAsia="宋体"/>
          <w:szCs w:val="24"/>
          <w:lang w:eastAsia="zh-CN"/>
        </w:rPr>
        <w:t xml:space="preserve"> (Huawei)</w:t>
      </w:r>
      <w:r w:rsidRPr="004F1E36">
        <w:rPr>
          <w:rFonts w:eastAsia="宋体"/>
          <w:szCs w:val="24"/>
          <w:lang w:eastAsia="zh-CN"/>
        </w:rPr>
        <w:t xml:space="preserve">: </w:t>
      </w:r>
      <w:r>
        <w:t>O</w:t>
      </w:r>
      <w:r w:rsidRPr="00DC05AF">
        <w:t xml:space="preserve">nly consider SU-MIMO setup </w:t>
      </w:r>
      <w:r w:rsidRPr="008747AE">
        <w:t>if Rel-17 FeTypeII PS codebook PMI reporting requirements are defined</w:t>
      </w:r>
    </w:p>
    <w:p w14:paraId="061B7506" w14:textId="77777777" w:rsidR="00BD7E67" w:rsidRPr="004F1E36" w:rsidRDefault="00BD7E67" w:rsidP="00BD7E6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Recommended WF</w:t>
      </w:r>
    </w:p>
    <w:p w14:paraId="66650CF1" w14:textId="77777777" w:rsidR="00BD7E67" w:rsidRPr="001F4E7D" w:rsidRDefault="00BD7E67" w:rsidP="00BD7E6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ncourage comments if any </w:t>
      </w:r>
    </w:p>
    <w:p w14:paraId="33EEA455" w14:textId="77777777" w:rsidR="00BD7E67" w:rsidRPr="008E431D" w:rsidRDefault="00BD7E67" w:rsidP="00BD7E67">
      <w:pPr>
        <w:rPr>
          <w:b/>
          <w:u w:val="single"/>
          <w:lang w:eastAsia="ko-KR"/>
        </w:rPr>
      </w:pPr>
    </w:p>
    <w:p w14:paraId="623AD430" w14:textId="412050F4" w:rsidR="00BD7E67" w:rsidRDefault="00BD7E67" w:rsidP="00BD7E67">
      <w:pPr>
        <w:rPr>
          <w:b/>
          <w:u w:val="single"/>
          <w:lang w:eastAsia="ko-KR"/>
        </w:rPr>
      </w:pPr>
      <w:r w:rsidRPr="004F1E36">
        <w:rPr>
          <w:b/>
          <w:u w:val="single"/>
          <w:lang w:eastAsia="ko-KR"/>
        </w:rPr>
        <w:t xml:space="preserve">Issue </w:t>
      </w:r>
      <w:r>
        <w:rPr>
          <w:b/>
          <w:u w:val="single"/>
          <w:lang w:eastAsia="ko-KR"/>
        </w:rPr>
        <w:t>4</w:t>
      </w:r>
      <w:r w:rsidRPr="004F1E36">
        <w:rPr>
          <w:b/>
          <w:u w:val="single"/>
          <w:lang w:eastAsia="ko-KR"/>
        </w:rPr>
        <w:t>-2</w:t>
      </w:r>
      <w:r>
        <w:rPr>
          <w:b/>
          <w:u w:val="single"/>
          <w:lang w:eastAsia="ko-KR"/>
        </w:rPr>
        <w:t>-</w:t>
      </w:r>
      <w:r w:rsidR="00CA5272">
        <w:rPr>
          <w:b/>
          <w:u w:val="single"/>
          <w:lang w:eastAsia="ko-KR"/>
        </w:rPr>
        <w:t>5</w:t>
      </w:r>
      <w:r w:rsidRPr="004F1E36">
        <w:rPr>
          <w:b/>
          <w:u w:val="single"/>
          <w:lang w:eastAsia="ko-KR"/>
        </w:rPr>
        <w:t>:</w:t>
      </w:r>
      <w:r>
        <w:rPr>
          <w:b/>
          <w:u w:val="single"/>
          <w:lang w:eastAsia="ko-KR"/>
        </w:rPr>
        <w:t xml:space="preserve"> Test Parameters</w:t>
      </w:r>
    </w:p>
    <w:p w14:paraId="05EB1580" w14:textId="77777777" w:rsidR="00BD7E67" w:rsidRPr="004F1E36" w:rsidRDefault="00BD7E67" w:rsidP="00BD7E6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26A47DBC" w14:textId="41FC4415" w:rsidR="00BD7E67" w:rsidRPr="00BD7E67" w:rsidRDefault="00BD7E67" w:rsidP="00BD7E6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D7E67">
        <w:rPr>
          <w:rFonts w:eastAsia="宋体"/>
          <w:szCs w:val="24"/>
          <w:lang w:eastAsia="zh-CN"/>
        </w:rPr>
        <w:t>Option 1 (Huawei): Select 12 ports, rank2 and MCS20 if Rel-17 FeTypeII PS codebook PMI reporting requirements are defined. For other parameters such as CSI-RS resource Type, reportConfigType, reuse from Rel-16 eTypeII PMI cases</w:t>
      </w:r>
    </w:p>
    <w:p w14:paraId="0F784B8C" w14:textId="77777777" w:rsidR="00BD7E67" w:rsidRPr="004F1E36" w:rsidRDefault="00BD7E67" w:rsidP="00BD7E6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Recommended WF</w:t>
      </w:r>
    </w:p>
    <w:p w14:paraId="14F700D2" w14:textId="77777777" w:rsidR="00BD7E67" w:rsidRPr="001F4E7D" w:rsidRDefault="00BD7E67" w:rsidP="00BD7E6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ncourage comments if any </w:t>
      </w:r>
    </w:p>
    <w:p w14:paraId="38C0AF3C" w14:textId="77777777" w:rsidR="003C39BC" w:rsidRPr="00035C50" w:rsidRDefault="003C39BC" w:rsidP="003C39BC">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30F75F3" w14:textId="77777777" w:rsidR="003C39BC" w:rsidRDefault="003C39BC" w:rsidP="003C39BC">
      <w:pPr>
        <w:pStyle w:val="Heading3"/>
        <w:rPr>
          <w:sz w:val="24"/>
          <w:szCs w:val="16"/>
        </w:rPr>
      </w:pPr>
      <w:r w:rsidRPr="00805BE8">
        <w:rPr>
          <w:sz w:val="24"/>
          <w:szCs w:val="16"/>
        </w:rPr>
        <w:t xml:space="preserve">Open issues </w:t>
      </w:r>
    </w:p>
    <w:p w14:paraId="52C0752B" w14:textId="17E95EF0" w:rsidR="003C39BC" w:rsidRPr="00B04195" w:rsidRDefault="003C39BC" w:rsidP="003C39BC">
      <w:pPr>
        <w:rPr>
          <w:bCs/>
          <w:color w:val="0070C0"/>
          <w:u w:val="single"/>
          <w:lang w:eastAsia="ko-KR"/>
        </w:rPr>
      </w:pPr>
      <w:r w:rsidRPr="00B04195">
        <w:rPr>
          <w:rFonts w:hint="eastAsia"/>
          <w:bCs/>
          <w:color w:val="0070C0"/>
          <w:u w:val="single"/>
          <w:lang w:eastAsia="ko-KR"/>
        </w:rPr>
        <w:t xml:space="preserve">Sub topic </w:t>
      </w:r>
      <w:r w:rsidR="00CA5272">
        <w:rPr>
          <w:bCs/>
          <w:color w:val="0070C0"/>
          <w:u w:val="single"/>
          <w:lang w:eastAsia="ko-KR"/>
        </w:rPr>
        <w:t>4</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3C39BC" w14:paraId="5043A218" w14:textId="77777777" w:rsidTr="00C65A4B">
        <w:tc>
          <w:tcPr>
            <w:tcW w:w="1236" w:type="dxa"/>
          </w:tcPr>
          <w:p w14:paraId="3C5BC3D8" w14:textId="77777777" w:rsidR="003C39BC" w:rsidRPr="00805BE8" w:rsidRDefault="003C39BC" w:rsidP="00C65A4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7750B6A" w14:textId="77777777" w:rsidR="003C39BC" w:rsidRPr="00805BE8" w:rsidRDefault="003C39BC" w:rsidP="00C65A4B">
            <w:pPr>
              <w:spacing w:after="120"/>
              <w:rPr>
                <w:rFonts w:eastAsiaTheme="minorEastAsia"/>
                <w:b/>
                <w:bCs/>
                <w:color w:val="0070C0"/>
                <w:lang w:val="en-US" w:eastAsia="zh-CN"/>
              </w:rPr>
            </w:pPr>
            <w:r>
              <w:rPr>
                <w:rFonts w:eastAsiaTheme="minorEastAsia"/>
                <w:b/>
                <w:bCs/>
                <w:color w:val="0070C0"/>
                <w:lang w:val="en-US" w:eastAsia="zh-CN"/>
              </w:rPr>
              <w:t>Comments</w:t>
            </w:r>
          </w:p>
        </w:tc>
      </w:tr>
      <w:tr w:rsidR="00053D7B" w14:paraId="6DDC6130" w14:textId="77777777" w:rsidTr="00C65A4B">
        <w:tc>
          <w:tcPr>
            <w:tcW w:w="1236" w:type="dxa"/>
          </w:tcPr>
          <w:p w14:paraId="69B650A9" w14:textId="77777777" w:rsidR="00053D7B" w:rsidRPr="003418CB" w:rsidRDefault="00053D7B" w:rsidP="00C65A4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2414AB9" w14:textId="77777777" w:rsidR="00053D7B" w:rsidRPr="003418CB" w:rsidRDefault="00053D7B"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4-1-1</w:t>
            </w:r>
          </w:p>
        </w:tc>
      </w:tr>
      <w:tr w:rsidR="003C39BC" w14:paraId="10C2D802" w14:textId="77777777" w:rsidTr="00C65A4B">
        <w:tc>
          <w:tcPr>
            <w:tcW w:w="1236" w:type="dxa"/>
          </w:tcPr>
          <w:p w14:paraId="4DAE6296" w14:textId="2349432E" w:rsidR="003C39BC" w:rsidRPr="003418CB" w:rsidRDefault="00053D7B" w:rsidP="00C65A4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97FFCF1" w14:textId="77777777" w:rsidR="003C39BC" w:rsidRDefault="00CA5272"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4-1-1</w:t>
            </w:r>
          </w:p>
          <w:p w14:paraId="3608F59A" w14:textId="064B1DDF" w:rsidR="00053D7B" w:rsidRPr="003418CB" w:rsidRDefault="00053D7B" w:rsidP="00C65A4B">
            <w:pPr>
              <w:spacing w:after="120"/>
              <w:rPr>
                <w:rFonts w:eastAsiaTheme="minorEastAsia"/>
                <w:color w:val="0070C0"/>
                <w:lang w:val="en-US" w:eastAsia="zh-CN"/>
              </w:rPr>
            </w:pPr>
            <w:r>
              <w:rPr>
                <w:rFonts w:eastAsiaTheme="minorEastAsia"/>
                <w:color w:val="0070C0"/>
                <w:lang w:val="en-US" w:eastAsia="zh-CN"/>
              </w:rPr>
              <w:lastRenderedPageBreak/>
              <w:t>We prefer not to introduce PMI requirements for Rel-17 FeType II PS codebook, given this is the last meeting for this WI and there are several open issues related to test set up. Also, the feature is intended to work with</w:t>
            </w:r>
            <w:r w:rsidR="001E568A">
              <w:rPr>
                <w:rFonts w:eastAsiaTheme="minorEastAsia"/>
                <w:color w:val="0070C0"/>
                <w:lang w:val="en-US" w:eastAsia="zh-CN"/>
              </w:rPr>
              <w:t xml:space="preserve"> proper</w:t>
            </w:r>
            <w:r>
              <w:rPr>
                <w:rFonts w:eastAsiaTheme="minorEastAsia"/>
                <w:color w:val="0070C0"/>
                <w:lang w:val="en-US" w:eastAsia="zh-CN"/>
              </w:rPr>
              <w:t xml:space="preserve"> </w:t>
            </w:r>
            <w:r w:rsidR="001E568A">
              <w:rPr>
                <w:rFonts w:eastAsiaTheme="minorEastAsia"/>
                <w:color w:val="0070C0"/>
                <w:lang w:val="en-US" w:eastAsia="zh-CN"/>
              </w:rPr>
              <w:t xml:space="preserve">CSI-RS beamforming at gNB. Making some assumptions on the beamforming at BS is not a proper way to verify UE support of this feature. </w:t>
            </w:r>
          </w:p>
        </w:tc>
      </w:tr>
      <w:tr w:rsidR="0074230D" w14:paraId="7EB113F2" w14:textId="77777777" w:rsidTr="00C65A4B">
        <w:tc>
          <w:tcPr>
            <w:tcW w:w="1236" w:type="dxa"/>
          </w:tcPr>
          <w:p w14:paraId="4492D4E9" w14:textId="08EC9461" w:rsidR="0074230D" w:rsidDel="00053D7B" w:rsidRDefault="0074230D" w:rsidP="0074230D">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7704FFBD" w14:textId="77777777" w:rsidR="0074230D" w:rsidRDefault="0074230D" w:rsidP="0074230D">
            <w:pPr>
              <w:spacing w:after="120"/>
              <w:rPr>
                <w:rFonts w:eastAsiaTheme="minorEastAsia"/>
                <w:color w:val="0070C0"/>
                <w:lang w:val="en-US" w:eastAsia="zh-CN"/>
              </w:rPr>
            </w:pPr>
            <w:r>
              <w:rPr>
                <w:rFonts w:eastAsiaTheme="minorEastAsia"/>
                <w:color w:val="0070C0"/>
                <w:lang w:val="en-US" w:eastAsia="zh-CN"/>
              </w:rPr>
              <w:t>Issue 4-1-1</w:t>
            </w:r>
          </w:p>
          <w:p w14:paraId="15D3DFD6" w14:textId="77777777" w:rsidR="0074230D" w:rsidRDefault="0074230D" w:rsidP="0074230D">
            <w:pPr>
              <w:spacing w:after="120"/>
              <w:rPr>
                <w:rFonts w:eastAsiaTheme="minorEastAsia"/>
                <w:color w:val="0070C0"/>
                <w:lang w:val="en-US" w:eastAsia="zh-CN"/>
              </w:rPr>
            </w:pPr>
            <w:r>
              <w:rPr>
                <w:rFonts w:eastAsiaTheme="minorEastAsia"/>
                <w:color w:val="0070C0"/>
                <w:lang w:val="en-US" w:eastAsia="zh-CN"/>
              </w:rPr>
              <w:t xml:space="preserve">The objective circumstance is that we neither don’t have such tests and requirements for previous PS CB as a reference, nor detailed description for the corresponding BF modeling in the specification. </w:t>
            </w:r>
          </w:p>
          <w:p w14:paraId="7C3ED70D" w14:textId="77777777" w:rsidR="0074230D" w:rsidRDefault="0074230D" w:rsidP="0074230D">
            <w:pPr>
              <w:spacing w:after="120"/>
              <w:rPr>
                <w:rFonts w:eastAsiaTheme="minorEastAsia"/>
                <w:color w:val="0070C0"/>
                <w:lang w:val="en-US" w:eastAsia="zh-CN"/>
              </w:rPr>
            </w:pPr>
            <w:r>
              <w:rPr>
                <w:rFonts w:eastAsiaTheme="minorEastAsia"/>
                <w:color w:val="0070C0"/>
                <w:lang w:val="en-US" w:eastAsia="zh-CN"/>
              </w:rPr>
              <w:t xml:space="preserve">Besides, one TE vendor has given negative feedback on some proposed assumptions. So then we think it might not be ready from both spec. and TE vendors point of views for having this test and requirement within current release. </w:t>
            </w:r>
          </w:p>
          <w:p w14:paraId="4FFED7FE" w14:textId="11CD046A" w:rsidR="0074230D" w:rsidRDefault="0074230D" w:rsidP="0074230D">
            <w:pPr>
              <w:spacing w:after="120"/>
              <w:rPr>
                <w:rFonts w:eastAsiaTheme="minorEastAsia"/>
                <w:color w:val="0070C0"/>
                <w:lang w:val="en-US" w:eastAsia="zh-CN"/>
              </w:rPr>
            </w:pPr>
            <w:r>
              <w:rPr>
                <w:rFonts w:eastAsiaTheme="minorEastAsia"/>
                <w:color w:val="0070C0"/>
                <w:lang w:val="en-US" w:eastAsia="zh-CN"/>
              </w:rPr>
              <w:t xml:space="preserve">Thus, based on the above and considering we are running out of time for this WI, we propose to consider option 2 and we are fine with the first bullet of the recommended WF. For the second bullet, we think it is better to let the RAN plenary to make the decision. </w:t>
            </w:r>
          </w:p>
        </w:tc>
      </w:tr>
      <w:tr w:rsidR="0044219D" w14:paraId="0827DE67" w14:textId="77777777" w:rsidTr="00C65A4B">
        <w:tc>
          <w:tcPr>
            <w:tcW w:w="1236" w:type="dxa"/>
          </w:tcPr>
          <w:p w14:paraId="756C0E91" w14:textId="58BA6525" w:rsidR="0044219D" w:rsidRDefault="0044219D" w:rsidP="0044219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D77CE08" w14:textId="01C72439" w:rsidR="0044219D" w:rsidRDefault="0044219D" w:rsidP="0044219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OK to </w:t>
            </w:r>
            <w:r w:rsidRPr="008C175C">
              <w:rPr>
                <w:rFonts w:eastAsiaTheme="minorEastAsia"/>
                <w:color w:val="0070C0"/>
                <w:lang w:val="en-US" w:eastAsia="zh-CN"/>
              </w:rPr>
              <w:t xml:space="preserve">not </w:t>
            </w:r>
            <w:r>
              <w:rPr>
                <w:rFonts w:eastAsiaTheme="minorEastAsia"/>
                <w:color w:val="0070C0"/>
                <w:lang w:val="en-US" w:eastAsia="zh-CN"/>
              </w:rPr>
              <w:t>discuss</w:t>
            </w:r>
            <w:r w:rsidRPr="008C175C">
              <w:rPr>
                <w:rFonts w:eastAsiaTheme="minorEastAsia"/>
                <w:color w:val="0070C0"/>
                <w:lang w:val="en-US" w:eastAsia="zh-CN"/>
              </w:rPr>
              <w:t xml:space="preserve"> Type II PS CB in Rel-17 Timeframe</w:t>
            </w:r>
            <w:r>
              <w:rPr>
                <w:rFonts w:eastAsiaTheme="minorEastAsia"/>
                <w:color w:val="0070C0"/>
                <w:lang w:val="en-US" w:eastAsia="zh-CN"/>
              </w:rPr>
              <w:t xml:space="preserve"> and f</w:t>
            </w:r>
            <w:r w:rsidRPr="008C175C">
              <w:rPr>
                <w:rFonts w:eastAsiaTheme="minorEastAsia"/>
                <w:color w:val="0070C0"/>
                <w:lang w:val="en-US" w:eastAsia="zh-CN"/>
              </w:rPr>
              <w:t xml:space="preserve">urther discuss the requirement in Rel-18 </w:t>
            </w:r>
            <w:r>
              <w:rPr>
                <w:rFonts w:eastAsiaTheme="minorEastAsia"/>
                <w:color w:val="0070C0"/>
                <w:lang w:val="en-US" w:eastAsia="zh-CN"/>
              </w:rPr>
              <w:t>t</w:t>
            </w:r>
            <w:r w:rsidRPr="008C175C">
              <w:rPr>
                <w:rFonts w:eastAsiaTheme="minorEastAsia"/>
                <w:color w:val="0070C0"/>
                <w:lang w:val="en-US" w:eastAsia="zh-CN"/>
              </w:rPr>
              <w:t>imeframe</w:t>
            </w:r>
            <w:r>
              <w:rPr>
                <w:rFonts w:eastAsiaTheme="minorEastAsia"/>
                <w:color w:val="0070C0"/>
                <w:lang w:val="en-US" w:eastAsia="zh-CN"/>
              </w:rPr>
              <w:t xml:space="preserve"> by Rel-17 maintenance</w:t>
            </w:r>
            <w:r w:rsidRPr="008C175C">
              <w:rPr>
                <w:rFonts w:eastAsiaTheme="minorEastAsia"/>
                <w:color w:val="0070C0"/>
                <w:lang w:val="en-US" w:eastAsia="zh-CN"/>
              </w:rPr>
              <w:t>.</w:t>
            </w:r>
          </w:p>
        </w:tc>
      </w:tr>
      <w:tr w:rsidR="00C65A4B" w14:paraId="2E6228DC" w14:textId="77777777" w:rsidTr="00C65A4B">
        <w:tc>
          <w:tcPr>
            <w:tcW w:w="1236" w:type="dxa"/>
          </w:tcPr>
          <w:p w14:paraId="48A7B6A4" w14:textId="795162F0" w:rsidR="00C65A4B" w:rsidRDefault="00C65A4B" w:rsidP="0044219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5169515" w14:textId="7289D5F3" w:rsidR="00C65A4B" w:rsidRPr="00325C7A" w:rsidRDefault="00C65A4B" w:rsidP="0044219D">
            <w:pPr>
              <w:spacing w:after="120"/>
              <w:rPr>
                <w:rFonts w:eastAsiaTheme="minorEastAsia"/>
                <w:color w:val="0070C0"/>
                <w:lang w:val="sv-SE" w:eastAsia="zh-CN"/>
              </w:rPr>
            </w:pPr>
            <w:r>
              <w:rPr>
                <w:rFonts w:eastAsiaTheme="minorEastAsia"/>
                <w:color w:val="0070C0"/>
                <w:lang w:eastAsia="zh-CN"/>
              </w:rPr>
              <w:t>We support the recommended WF. We also have one open issue for further discussion about this requirement in Rel-18 timeframe: how to handle the Rel-15 and Rel-16 port selection codebook test requirement if we want to introduce the requirement of Rel-17 port selection codebook.</w:t>
            </w:r>
          </w:p>
        </w:tc>
      </w:tr>
      <w:tr w:rsidR="000B1D7E" w14:paraId="52620D91" w14:textId="77777777" w:rsidTr="00C65A4B">
        <w:tc>
          <w:tcPr>
            <w:tcW w:w="1236" w:type="dxa"/>
          </w:tcPr>
          <w:p w14:paraId="51702C6B" w14:textId="639CE504" w:rsidR="000B1D7E" w:rsidRDefault="000B1D7E" w:rsidP="0044219D">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0E48789" w14:textId="77777777" w:rsidR="000B1D7E" w:rsidRDefault="000B1D7E" w:rsidP="000B1D7E">
            <w:pPr>
              <w:spacing w:after="120"/>
              <w:rPr>
                <w:rFonts w:eastAsiaTheme="minorEastAsia"/>
                <w:color w:val="0070C0"/>
                <w:lang w:val="en-US" w:eastAsia="zh-CN"/>
              </w:rPr>
            </w:pPr>
            <w:r>
              <w:rPr>
                <w:rFonts w:eastAsiaTheme="minorEastAsia"/>
                <w:color w:val="0070C0"/>
                <w:lang w:val="en-US" w:eastAsia="zh-CN"/>
              </w:rPr>
              <w:t>Issue 4-1-1</w:t>
            </w:r>
          </w:p>
          <w:p w14:paraId="5764D591" w14:textId="4A305AB3" w:rsidR="000B1D7E" w:rsidRDefault="000B1D7E" w:rsidP="000B1D7E">
            <w:pPr>
              <w:spacing w:after="120"/>
              <w:rPr>
                <w:rFonts w:eastAsiaTheme="minorEastAsia"/>
                <w:color w:val="0070C0"/>
                <w:lang w:eastAsia="zh-CN"/>
              </w:rPr>
            </w:pPr>
            <w:r>
              <w:rPr>
                <w:rFonts w:eastAsiaTheme="minorEastAsia"/>
                <w:color w:val="0070C0"/>
                <w:lang w:val="en-US" w:eastAsia="zh-CN"/>
              </w:rPr>
              <w:t>We are fine with recommended WF. We think RAN4 run out of time in Rel-17 scope. For future actions we agree with Ericsson that RAN plenary should make decision for it.</w:t>
            </w:r>
          </w:p>
        </w:tc>
      </w:tr>
      <w:tr w:rsidR="00844E64" w14:paraId="7667C285" w14:textId="77777777" w:rsidTr="00C65A4B">
        <w:tc>
          <w:tcPr>
            <w:tcW w:w="1236" w:type="dxa"/>
          </w:tcPr>
          <w:p w14:paraId="25D68289" w14:textId="2A9D5308" w:rsidR="00844E64" w:rsidRDefault="00844E64" w:rsidP="00844E6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46A542E1" w14:textId="77777777" w:rsidR="00844E64" w:rsidRPr="00325C7A" w:rsidRDefault="00844E64" w:rsidP="00844E64">
            <w:pPr>
              <w:spacing w:after="120"/>
              <w:rPr>
                <w:rFonts w:eastAsiaTheme="minorEastAsia"/>
                <w:b/>
                <w:bCs/>
                <w:color w:val="0070C0"/>
                <w:lang w:val="en-US" w:eastAsia="zh-CN"/>
              </w:rPr>
            </w:pPr>
            <w:r w:rsidRPr="00325C7A">
              <w:rPr>
                <w:rFonts w:eastAsiaTheme="minorEastAsia"/>
                <w:b/>
                <w:bCs/>
                <w:color w:val="0070C0"/>
                <w:lang w:val="en-US" w:eastAsia="zh-CN"/>
              </w:rPr>
              <w:t>Issue 4-1-1</w:t>
            </w:r>
          </w:p>
          <w:p w14:paraId="315A75D9" w14:textId="4D039E16" w:rsidR="00844E64" w:rsidRDefault="00844E64" w:rsidP="00844E64">
            <w:pPr>
              <w:spacing w:after="120"/>
              <w:rPr>
                <w:rFonts w:eastAsiaTheme="minorEastAsia"/>
                <w:color w:val="0070C0"/>
                <w:lang w:val="en-US" w:eastAsia="zh-CN"/>
              </w:rPr>
            </w:pPr>
            <w:r>
              <w:rPr>
                <w:rFonts w:eastAsiaTheme="minorEastAsia"/>
                <w:color w:val="0070C0"/>
                <w:lang w:val="en-US" w:eastAsia="zh-CN"/>
              </w:rPr>
              <w:t xml:space="preserve">The recommended way forward is acceptable for us, however we would like to continue the technical detailed discussions </w:t>
            </w:r>
            <w:r>
              <w:t>in the summary to prepare for the future of advanced codebook testing.</w:t>
            </w:r>
            <w:r>
              <w:br/>
              <w:t>The discussion and any outcomes reached should be captured in a (potentially informative) WF to serve as a starting point for future RAN4 work.</w:t>
            </w:r>
          </w:p>
        </w:tc>
      </w:tr>
      <w:tr w:rsidR="008B6F57" w14:paraId="14C9F0C4" w14:textId="77777777" w:rsidTr="00C65A4B">
        <w:tc>
          <w:tcPr>
            <w:tcW w:w="1236" w:type="dxa"/>
          </w:tcPr>
          <w:p w14:paraId="6BBC5229" w14:textId="1EF1A123" w:rsidR="008B6F57" w:rsidRDefault="008B6F57" w:rsidP="00844E64">
            <w:pPr>
              <w:spacing w:after="120"/>
              <w:rPr>
                <w:rFonts w:eastAsiaTheme="minorEastAsia"/>
                <w:color w:val="0070C0"/>
                <w:lang w:val="en-US" w:eastAsia="zh-CN"/>
              </w:rPr>
            </w:pPr>
            <w:r>
              <w:rPr>
                <w:rFonts w:eastAsiaTheme="minorEastAsia"/>
                <w:color w:val="0070C0"/>
                <w:lang w:val="en-US" w:eastAsia="zh-CN"/>
              </w:rPr>
              <w:t>Anritsu</w:t>
            </w:r>
          </w:p>
        </w:tc>
        <w:tc>
          <w:tcPr>
            <w:tcW w:w="8395" w:type="dxa"/>
          </w:tcPr>
          <w:p w14:paraId="36B77B59" w14:textId="77777777" w:rsidR="008B6F57" w:rsidRDefault="008B6F57" w:rsidP="00844E64">
            <w:pPr>
              <w:spacing w:after="120"/>
              <w:rPr>
                <w:rFonts w:eastAsiaTheme="minorEastAsia"/>
                <w:b/>
                <w:bCs/>
                <w:color w:val="0070C0"/>
                <w:lang w:val="en-US" w:eastAsia="zh-CN"/>
              </w:rPr>
            </w:pPr>
            <w:r>
              <w:rPr>
                <w:rFonts w:eastAsiaTheme="minorEastAsia"/>
                <w:b/>
                <w:bCs/>
                <w:color w:val="0070C0"/>
                <w:lang w:val="en-US" w:eastAsia="zh-CN"/>
              </w:rPr>
              <w:t>Issue 4-1-1</w:t>
            </w:r>
          </w:p>
          <w:p w14:paraId="32A8E79B" w14:textId="7D0266A0" w:rsidR="008B6F57" w:rsidRPr="00325C7A" w:rsidRDefault="0070435C" w:rsidP="00844E64">
            <w:pPr>
              <w:spacing w:after="120"/>
              <w:rPr>
                <w:rFonts w:eastAsiaTheme="minorEastAsia"/>
                <w:color w:val="0070C0"/>
                <w:lang w:val="en-US" w:eastAsia="zh-CN"/>
              </w:rPr>
            </w:pPr>
            <w:r>
              <w:rPr>
                <w:rFonts w:eastAsiaTheme="minorEastAsia"/>
                <w:color w:val="0070C0"/>
                <w:lang w:val="en-US" w:eastAsia="zh-CN"/>
              </w:rPr>
              <w:t>We are fine with the recommended WF.</w:t>
            </w:r>
            <w:r w:rsidR="003B583E">
              <w:rPr>
                <w:rFonts w:eastAsiaTheme="minorEastAsia"/>
                <w:color w:val="0070C0"/>
                <w:lang w:val="en-US" w:eastAsia="zh-CN"/>
              </w:rPr>
              <w:t xml:space="preserve"> </w:t>
            </w:r>
          </w:p>
        </w:tc>
      </w:tr>
      <w:tr w:rsidR="00E115D0" w14:paraId="1EC28621" w14:textId="77777777" w:rsidTr="00C65A4B">
        <w:tc>
          <w:tcPr>
            <w:tcW w:w="1236" w:type="dxa"/>
          </w:tcPr>
          <w:p w14:paraId="1D5D8FDD" w14:textId="323019A9" w:rsidR="00E115D0" w:rsidRPr="00E115D0" w:rsidRDefault="00E115D0" w:rsidP="00E115D0">
            <w:pPr>
              <w:spacing w:after="120"/>
              <w:rPr>
                <w:rFonts w:eastAsiaTheme="minorEastAsia"/>
                <w:color w:val="0070C0"/>
                <w:lang w:val="en-US" w:eastAsia="zh-CN"/>
              </w:rPr>
            </w:pPr>
            <w:r w:rsidRPr="00E115D0">
              <w:rPr>
                <w:rFonts w:eastAsiaTheme="minorEastAsia"/>
                <w:color w:val="0070C0"/>
                <w:lang w:val="en-US" w:eastAsia="zh-CN"/>
              </w:rPr>
              <w:t>Qualcomm</w:t>
            </w:r>
          </w:p>
        </w:tc>
        <w:tc>
          <w:tcPr>
            <w:tcW w:w="8395" w:type="dxa"/>
          </w:tcPr>
          <w:p w14:paraId="7A553C76" w14:textId="77777777" w:rsidR="00E115D0" w:rsidRPr="00325C7A" w:rsidRDefault="00E115D0" w:rsidP="00E115D0">
            <w:pPr>
              <w:spacing w:after="120"/>
              <w:rPr>
                <w:rFonts w:eastAsiaTheme="minorEastAsia"/>
                <w:lang w:eastAsia="zh-CN"/>
              </w:rPr>
            </w:pPr>
            <w:r w:rsidRPr="00325C7A">
              <w:rPr>
                <w:rFonts w:eastAsiaTheme="minorEastAsia"/>
                <w:lang w:eastAsia="zh-CN"/>
              </w:rPr>
              <w:t xml:space="preserve">We prefer not defining requirements for FeTypeII PS CB. </w:t>
            </w:r>
          </w:p>
          <w:p w14:paraId="2964E56E" w14:textId="5E30C7E6" w:rsidR="00E115D0" w:rsidRPr="00E115D0" w:rsidRDefault="00E115D0" w:rsidP="00E115D0">
            <w:pPr>
              <w:spacing w:after="120"/>
              <w:rPr>
                <w:rFonts w:eastAsiaTheme="minorEastAsia"/>
                <w:b/>
                <w:bCs/>
                <w:color w:val="0070C0"/>
                <w:lang w:val="en-US" w:eastAsia="zh-CN"/>
              </w:rPr>
            </w:pPr>
            <w:r w:rsidRPr="00325C7A">
              <w:rPr>
                <w:rFonts w:eastAsiaTheme="minorEastAsia"/>
                <w:lang w:eastAsia="zh-CN"/>
              </w:rPr>
              <w:t xml:space="preserve">We note that the implementation </w:t>
            </w:r>
            <w:r w:rsidRPr="00325C7A">
              <w:t>of</w:t>
            </w:r>
            <w:r w:rsidRPr="00325C7A">
              <w:rPr>
                <w:rFonts w:eastAsiaTheme="minorEastAsia"/>
                <w:lang w:eastAsia="zh-CN"/>
              </w:rPr>
              <w:t xml:space="preserve"> </w:t>
            </w:r>
            <w:r w:rsidRPr="00325C7A">
              <w:t>the BS beamforming</w:t>
            </w:r>
            <w:r w:rsidRPr="00325C7A">
              <w:rPr>
                <w:rFonts w:eastAsiaTheme="minorEastAsia"/>
                <w:lang w:eastAsia="zh-CN"/>
              </w:rPr>
              <w:t xml:space="preserve"> is not standardized for FeTypeII PS CB. Furthermore, any restriction on the BS beamforming will not guarantee optimal performance for UE, meaning that the UE performance cannot be guaranteed with such a CB. </w:t>
            </w:r>
            <w:r>
              <w:rPr>
                <w:rFonts w:eastAsiaTheme="minorEastAsia"/>
                <w:lang w:eastAsia="zh-CN"/>
              </w:rPr>
              <w:t xml:space="preserve">Therefore, </w:t>
            </w:r>
            <w:r w:rsidRPr="00325C7A">
              <w:rPr>
                <w:rFonts w:eastAsiaTheme="minorEastAsia"/>
                <w:lang w:eastAsia="zh-CN"/>
              </w:rPr>
              <w:t xml:space="preserve">we think that </w:t>
            </w:r>
            <w:r w:rsidR="00CD1634">
              <w:rPr>
                <w:rFonts w:eastAsiaTheme="minorEastAsia"/>
                <w:lang w:eastAsia="zh-CN"/>
              </w:rPr>
              <w:t xml:space="preserve">introducing </w:t>
            </w:r>
            <w:r w:rsidRPr="00325C7A">
              <w:rPr>
                <w:rFonts w:eastAsiaTheme="minorEastAsia"/>
                <w:lang w:eastAsia="zh-CN"/>
              </w:rPr>
              <w:t xml:space="preserve">performance requirement for FeTypeII PS CB </w:t>
            </w:r>
            <w:r w:rsidR="00CD1634">
              <w:rPr>
                <w:rFonts w:eastAsiaTheme="minorEastAsia"/>
                <w:lang w:eastAsia="zh-CN"/>
              </w:rPr>
              <w:t>would be difficult</w:t>
            </w:r>
            <w:r w:rsidRPr="00325C7A">
              <w:rPr>
                <w:rFonts w:eastAsiaTheme="minorEastAsia"/>
                <w:lang w:eastAsia="zh-CN"/>
              </w:rPr>
              <w:t>.</w:t>
            </w:r>
          </w:p>
        </w:tc>
      </w:tr>
    </w:tbl>
    <w:p w14:paraId="1DE58E02" w14:textId="77777777" w:rsidR="003C39BC" w:rsidRDefault="003C39BC" w:rsidP="003C39BC">
      <w:pPr>
        <w:rPr>
          <w:color w:val="0070C0"/>
          <w:lang w:val="en-US" w:eastAsia="zh-CN"/>
        </w:rPr>
      </w:pPr>
      <w:r w:rsidRPr="003418CB">
        <w:rPr>
          <w:rFonts w:hint="eastAsia"/>
          <w:color w:val="0070C0"/>
          <w:lang w:val="en-US" w:eastAsia="zh-CN"/>
        </w:rPr>
        <w:t xml:space="preserve"> </w:t>
      </w:r>
    </w:p>
    <w:p w14:paraId="0A85AEEF" w14:textId="3479148A" w:rsidR="003C39BC" w:rsidRPr="00B04195" w:rsidRDefault="003C39BC" w:rsidP="003C39BC">
      <w:pPr>
        <w:rPr>
          <w:bCs/>
          <w:color w:val="0070C0"/>
          <w:u w:val="single"/>
          <w:lang w:eastAsia="ko-KR"/>
        </w:rPr>
      </w:pPr>
      <w:r w:rsidRPr="00B04195">
        <w:rPr>
          <w:rFonts w:hint="eastAsia"/>
          <w:bCs/>
          <w:color w:val="0070C0"/>
          <w:u w:val="single"/>
          <w:lang w:eastAsia="ko-KR"/>
        </w:rPr>
        <w:t xml:space="preserve">Sub topic </w:t>
      </w:r>
      <w:r w:rsidR="00CA5272">
        <w:rPr>
          <w:bCs/>
          <w:color w:val="0070C0"/>
          <w:u w:val="single"/>
          <w:lang w:eastAsia="ko-KR"/>
        </w:rPr>
        <w:t>4</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3C39BC" w14:paraId="655D2D87" w14:textId="77777777" w:rsidTr="00C65A4B">
        <w:tc>
          <w:tcPr>
            <w:tcW w:w="1236" w:type="dxa"/>
          </w:tcPr>
          <w:p w14:paraId="4594AFE3" w14:textId="77777777" w:rsidR="003C39BC" w:rsidRPr="00805BE8" w:rsidRDefault="003C39BC" w:rsidP="00C65A4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2C5F9E" w14:textId="77777777" w:rsidR="003C39BC" w:rsidRPr="00805BE8" w:rsidRDefault="003C39BC" w:rsidP="00C65A4B">
            <w:pPr>
              <w:spacing w:after="120"/>
              <w:rPr>
                <w:rFonts w:eastAsiaTheme="minorEastAsia"/>
                <w:b/>
                <w:bCs/>
                <w:color w:val="0070C0"/>
                <w:lang w:val="en-US" w:eastAsia="zh-CN"/>
              </w:rPr>
            </w:pPr>
            <w:r>
              <w:rPr>
                <w:rFonts w:eastAsiaTheme="minorEastAsia"/>
                <w:b/>
                <w:bCs/>
                <w:color w:val="0070C0"/>
                <w:lang w:val="en-US" w:eastAsia="zh-CN"/>
              </w:rPr>
              <w:t>Comments</w:t>
            </w:r>
          </w:p>
        </w:tc>
      </w:tr>
      <w:tr w:rsidR="003C39BC" w14:paraId="3B397A14" w14:textId="77777777" w:rsidTr="00C65A4B">
        <w:tc>
          <w:tcPr>
            <w:tcW w:w="1236" w:type="dxa"/>
          </w:tcPr>
          <w:p w14:paraId="42A87B12" w14:textId="77777777" w:rsidR="003C39BC" w:rsidRPr="003418CB" w:rsidRDefault="003C39BC" w:rsidP="00C65A4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1A58352" w14:textId="77777777" w:rsidR="003C39BC" w:rsidRDefault="00CA5272" w:rsidP="00C65A4B">
            <w:pPr>
              <w:spacing w:after="120"/>
              <w:rPr>
                <w:rFonts w:eastAsiaTheme="minorEastAsia"/>
                <w:color w:val="0070C0"/>
                <w:lang w:val="en-US" w:eastAsia="zh-CN"/>
              </w:rPr>
            </w:pPr>
            <w:r>
              <w:rPr>
                <w:rFonts w:eastAsiaTheme="minorEastAsia"/>
                <w:color w:val="0070C0"/>
                <w:lang w:val="en-US" w:eastAsia="zh-CN"/>
              </w:rPr>
              <w:t>Issue 4-2-1</w:t>
            </w:r>
          </w:p>
          <w:p w14:paraId="13F24686" w14:textId="77777777" w:rsidR="00CA5272" w:rsidRDefault="00CA5272"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4-2-2</w:t>
            </w:r>
          </w:p>
          <w:p w14:paraId="510C7CC7" w14:textId="77777777" w:rsidR="00CA5272" w:rsidRDefault="00CA5272"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4-2-3</w:t>
            </w:r>
          </w:p>
          <w:p w14:paraId="5A297518" w14:textId="77777777" w:rsidR="00CA5272" w:rsidRDefault="00CA5272"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4-2-4</w:t>
            </w:r>
          </w:p>
          <w:p w14:paraId="54863203" w14:textId="644E60AE" w:rsidR="00CA5272" w:rsidRPr="003418CB" w:rsidRDefault="00CA5272"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4-2-5</w:t>
            </w:r>
          </w:p>
        </w:tc>
      </w:tr>
      <w:tr w:rsidR="00C65A4B" w14:paraId="2EDFF34B" w14:textId="77777777" w:rsidTr="00C65A4B">
        <w:tc>
          <w:tcPr>
            <w:tcW w:w="1236" w:type="dxa"/>
          </w:tcPr>
          <w:p w14:paraId="326513DE" w14:textId="43A5C966" w:rsidR="00C65A4B" w:rsidRDefault="00C65A4B" w:rsidP="00C65A4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9252470" w14:textId="307E686C" w:rsidR="002B180C" w:rsidRPr="00E23553" w:rsidRDefault="002B180C" w:rsidP="00325C7A">
            <w:pPr>
              <w:spacing w:after="120"/>
              <w:rPr>
                <w:color w:val="0070C0"/>
                <w:lang w:eastAsia="ko-KR"/>
              </w:rPr>
            </w:pPr>
            <w:r>
              <w:rPr>
                <w:rFonts w:eastAsiaTheme="minorEastAsia"/>
                <w:color w:val="0070C0"/>
                <w:lang w:val="en-US" w:eastAsia="zh-CN"/>
              </w:rPr>
              <w:t xml:space="preserve">Issue 4-2-1 </w:t>
            </w:r>
            <w:r w:rsidRPr="00E23553">
              <w:rPr>
                <w:color w:val="0070C0"/>
                <w:lang w:eastAsia="ko-KR"/>
              </w:rPr>
              <w:t xml:space="preserve">BF modelling </w:t>
            </w:r>
          </w:p>
          <w:p w14:paraId="6B3D6F1A" w14:textId="77777777" w:rsidR="002B180C" w:rsidRDefault="002B180C" w:rsidP="00325C7A">
            <w:pPr>
              <w:spacing w:after="120"/>
              <w:rPr>
                <w:rFonts w:eastAsiaTheme="minorEastAsia"/>
                <w:color w:val="0070C0"/>
                <w:lang w:val="en-US" w:eastAsia="zh-CN"/>
              </w:rPr>
            </w:pPr>
            <w:r>
              <w:rPr>
                <w:rFonts w:eastAsiaTheme="minorEastAsia"/>
                <w:color w:val="0070C0"/>
                <w:lang w:val="en-US" w:eastAsia="zh-CN"/>
              </w:rPr>
              <w:t xml:space="preserve">As Rel-17 TypeII PS CB performance depends on both gNB and UE, if the modeling of BF on gNB or TE side is too simplicity, the performance of UE measured CB will be impacted. </w:t>
            </w:r>
          </w:p>
          <w:p w14:paraId="4D2EDB66" w14:textId="77777777" w:rsidR="002B180C" w:rsidRDefault="002B180C" w:rsidP="00325C7A">
            <w:pPr>
              <w:spacing w:after="120"/>
              <w:rPr>
                <w:rFonts w:eastAsiaTheme="minorEastAsia"/>
                <w:color w:val="0070C0"/>
                <w:lang w:val="en-US" w:eastAsia="zh-CN"/>
              </w:rPr>
            </w:pPr>
          </w:p>
          <w:p w14:paraId="52C6B5F0" w14:textId="2EDC1C1A" w:rsidR="002B180C" w:rsidRDefault="002B180C" w:rsidP="00325C7A">
            <w:pPr>
              <w:spacing w:after="120"/>
              <w:rPr>
                <w:color w:val="0070C0"/>
                <w:lang w:eastAsia="ko-KR"/>
              </w:rPr>
            </w:pPr>
            <w:r>
              <w:rPr>
                <w:rFonts w:eastAsiaTheme="minorEastAsia" w:hint="eastAsia"/>
                <w:color w:val="0070C0"/>
                <w:lang w:val="en-US" w:eastAsia="zh-CN"/>
              </w:rPr>
              <w:t>I</w:t>
            </w:r>
            <w:r>
              <w:rPr>
                <w:rFonts w:eastAsiaTheme="minorEastAsia"/>
                <w:color w:val="0070C0"/>
                <w:lang w:val="en-US" w:eastAsia="zh-CN"/>
              </w:rPr>
              <w:t>ssue 4-2-2</w:t>
            </w:r>
            <w:r w:rsidRPr="00E23553">
              <w:rPr>
                <w:color w:val="0070C0"/>
                <w:lang w:eastAsia="ko-KR"/>
              </w:rPr>
              <w:t xml:space="preserve"> Test Metric</w:t>
            </w:r>
          </w:p>
          <w:p w14:paraId="0895C1D9" w14:textId="13A8E257" w:rsidR="002B180C" w:rsidRDefault="002B180C" w:rsidP="002B180C">
            <w:pPr>
              <w:rPr>
                <w:color w:val="0070C0"/>
                <w:lang w:eastAsia="ko-KR"/>
              </w:rPr>
            </w:pPr>
            <w:r w:rsidRPr="00E23553">
              <w:rPr>
                <w:color w:val="0070C0"/>
                <w:lang w:eastAsia="ko-KR"/>
              </w:rPr>
              <w:lastRenderedPageBreak/>
              <w:t>If TE could support random PMI of Rel-17 TypeII PS CB, we want to support follow PMI with random PMI of Rel-17 TypeII PS CB (option 1). If TE cannot support random PMI of Rel-17 TypeII PS codebook, we could comprise to using Type I single panel random PMI performance as the baseline (option 2).</w:t>
            </w:r>
          </w:p>
          <w:p w14:paraId="50FFE072" w14:textId="77777777" w:rsidR="002B180C" w:rsidRPr="00E23553" w:rsidRDefault="002B180C" w:rsidP="002B180C">
            <w:pPr>
              <w:rPr>
                <w:color w:val="0070C0"/>
                <w:lang w:eastAsia="ko-KR"/>
              </w:rPr>
            </w:pPr>
          </w:p>
          <w:p w14:paraId="6460E520" w14:textId="77777777" w:rsidR="002B180C" w:rsidRPr="00E23553" w:rsidRDefault="002B180C" w:rsidP="002B180C">
            <w:pPr>
              <w:rPr>
                <w:color w:val="0070C0"/>
                <w:lang w:eastAsia="ko-KR"/>
              </w:rPr>
            </w:pPr>
            <w:r w:rsidRPr="00E23553">
              <w:rPr>
                <w:color w:val="0070C0"/>
                <w:lang w:eastAsia="ko-KR"/>
              </w:rPr>
              <w:t>Issue 4-2-4: Test Scenario</w:t>
            </w:r>
          </w:p>
          <w:p w14:paraId="7442E66C" w14:textId="03526224" w:rsidR="002B180C" w:rsidRDefault="002B180C" w:rsidP="002B180C">
            <w:pPr>
              <w:spacing w:after="120"/>
              <w:rPr>
                <w:color w:val="0070C0"/>
              </w:rPr>
            </w:pPr>
            <w:r w:rsidRPr="00E23553">
              <w:rPr>
                <w:color w:val="0070C0"/>
              </w:rPr>
              <w:t>We support option 1, Only consider SU-MIMO setup if Rel-17 FeTypeII PS codebook PMI reporting requirements are defined.</w:t>
            </w:r>
          </w:p>
          <w:p w14:paraId="458EA95B" w14:textId="77777777" w:rsidR="002B180C" w:rsidRPr="00325C7A" w:rsidRDefault="002B180C" w:rsidP="002B180C">
            <w:pPr>
              <w:spacing w:after="120"/>
              <w:rPr>
                <w:rFonts w:eastAsiaTheme="minorEastAsia"/>
                <w:color w:val="0070C0"/>
                <w:lang w:eastAsia="zh-CN"/>
              </w:rPr>
            </w:pPr>
          </w:p>
          <w:p w14:paraId="0D03E619" w14:textId="77777777" w:rsidR="002B180C" w:rsidRDefault="002B180C" w:rsidP="002B180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4-2-5</w:t>
            </w:r>
          </w:p>
          <w:p w14:paraId="6AB7F932" w14:textId="0A8BA1B3" w:rsidR="00C65A4B" w:rsidRDefault="002B180C" w:rsidP="002B180C">
            <w:pPr>
              <w:spacing w:after="120"/>
              <w:rPr>
                <w:rFonts w:eastAsiaTheme="minorEastAsia"/>
                <w:color w:val="0070C0"/>
                <w:lang w:val="en-US" w:eastAsia="zh-CN"/>
              </w:rPr>
            </w:pPr>
            <w:r>
              <w:rPr>
                <w:rFonts w:eastAsiaTheme="minorEastAsia"/>
                <w:color w:val="0070C0"/>
                <w:lang w:val="en-US" w:eastAsia="zh-CN"/>
              </w:rPr>
              <w:t>We think it’s too early to define the port number.</w:t>
            </w:r>
          </w:p>
        </w:tc>
      </w:tr>
      <w:tr w:rsidR="00B44F12" w14:paraId="4E8A3C70" w14:textId="77777777" w:rsidTr="00C65A4B">
        <w:tc>
          <w:tcPr>
            <w:tcW w:w="1236" w:type="dxa"/>
          </w:tcPr>
          <w:p w14:paraId="3B09FBB1" w14:textId="543BFB9A" w:rsidR="00B44F12" w:rsidRDefault="00B44F12" w:rsidP="00B44F12">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95" w:type="dxa"/>
          </w:tcPr>
          <w:p w14:paraId="055567AA" w14:textId="77777777" w:rsidR="00B44F12" w:rsidRPr="004B6C8F" w:rsidRDefault="00B44F12" w:rsidP="00B44F12">
            <w:pPr>
              <w:spacing w:after="120"/>
              <w:rPr>
                <w:rFonts w:eastAsiaTheme="minorEastAsia"/>
                <w:b/>
                <w:bCs/>
                <w:color w:val="0070C0"/>
                <w:lang w:val="en-US" w:eastAsia="zh-CN"/>
              </w:rPr>
            </w:pPr>
            <w:r w:rsidRPr="004B6C8F">
              <w:rPr>
                <w:rFonts w:eastAsiaTheme="minorEastAsia"/>
                <w:b/>
                <w:bCs/>
                <w:color w:val="0070C0"/>
                <w:lang w:val="en-US" w:eastAsia="zh-CN"/>
              </w:rPr>
              <w:t>Issue 4-2-1</w:t>
            </w:r>
          </w:p>
          <w:p w14:paraId="38769EC1" w14:textId="49C69AB2" w:rsidR="00B44F12" w:rsidRDefault="00B44F12" w:rsidP="00B44F12">
            <w:pPr>
              <w:spacing w:after="120"/>
              <w:rPr>
                <w:rFonts w:eastAsiaTheme="minorEastAsia"/>
                <w:color w:val="0070C0"/>
                <w:lang w:val="en-US" w:eastAsia="zh-CN"/>
              </w:rPr>
            </w:pPr>
            <w:r>
              <w:rPr>
                <w:rFonts w:eastAsiaTheme="minorEastAsia"/>
                <w:color w:val="0070C0"/>
                <w:lang w:val="en-US" w:eastAsia="zh-CN"/>
              </w:rPr>
              <w:t xml:space="preserve">Initially we would like to introduce a spatial channel model such as CDL model in the setup. </w:t>
            </w:r>
            <w:r w:rsidR="00A302E0">
              <w:rPr>
                <w:rFonts w:eastAsiaTheme="minorEastAsia"/>
                <w:color w:val="0070C0"/>
                <w:lang w:val="en-US" w:eastAsia="zh-CN"/>
              </w:rPr>
              <w:t>T</w:t>
            </w:r>
            <w:r>
              <w:rPr>
                <w:rFonts w:eastAsiaTheme="minorEastAsia"/>
                <w:color w:val="0070C0"/>
                <w:lang w:val="en-US" w:eastAsia="zh-CN"/>
              </w:rPr>
              <w:t>hen both Spatial Domain and Frequency Domain CSI beamforming should be derived from the CDL model spatial and frequency properties.</w:t>
            </w:r>
          </w:p>
          <w:p w14:paraId="39B527B7" w14:textId="276BEE0D" w:rsidR="00B44F12" w:rsidRDefault="00B44F12" w:rsidP="00B44F12">
            <w:pPr>
              <w:spacing w:after="120"/>
            </w:pPr>
            <w:r>
              <w:rPr>
                <w:rFonts w:eastAsiaTheme="minorEastAsia"/>
                <w:color w:val="0070C0"/>
                <w:lang w:val="en-US" w:eastAsia="zh-CN"/>
              </w:rPr>
              <w:t xml:space="preserve">If TE vendors or RAN4 cannot support CDL model and if TDL model must be selected, we agree with Huawei and others, that the Wf should be derived from the selected TDL model. We can also agree to </w:t>
            </w:r>
            <w:r w:rsidRPr="007D0A34">
              <w:t>option 1a (MIMO fading channel as Rel-13 LTE Class B K=1 PMI test case) should be used.</w:t>
            </w:r>
          </w:p>
          <w:p w14:paraId="25C42609" w14:textId="77777777" w:rsidR="0095238C" w:rsidRDefault="0095238C" w:rsidP="00B44F12">
            <w:pPr>
              <w:spacing w:after="120"/>
              <w:rPr>
                <w:rFonts w:eastAsiaTheme="minorEastAsia"/>
                <w:color w:val="0070C0"/>
                <w:lang w:val="en-US" w:eastAsia="zh-CN"/>
              </w:rPr>
            </w:pPr>
          </w:p>
          <w:p w14:paraId="75C16AA6" w14:textId="77777777" w:rsidR="00B44F12" w:rsidRDefault="00B44F12" w:rsidP="00B44F12">
            <w:pPr>
              <w:spacing w:after="120"/>
              <w:rPr>
                <w:rFonts w:eastAsiaTheme="minorEastAsia"/>
                <w:color w:val="0070C0"/>
                <w:lang w:val="en-US" w:eastAsia="zh-CN"/>
              </w:rPr>
            </w:pPr>
            <w:r w:rsidRPr="004B6C8F">
              <w:rPr>
                <w:rFonts w:eastAsiaTheme="minorEastAsia" w:hint="eastAsia"/>
                <w:b/>
                <w:bCs/>
                <w:color w:val="0070C0"/>
                <w:lang w:val="en-US" w:eastAsia="zh-CN"/>
              </w:rPr>
              <w:t>I</w:t>
            </w:r>
            <w:r w:rsidRPr="004B6C8F">
              <w:rPr>
                <w:rFonts w:eastAsiaTheme="minorEastAsia"/>
                <w:b/>
                <w:bCs/>
                <w:color w:val="0070C0"/>
                <w:lang w:val="en-US" w:eastAsia="zh-CN"/>
              </w:rPr>
              <w:t>ssue 4-2-2</w:t>
            </w:r>
            <w:r>
              <w:rPr>
                <w:rFonts w:eastAsiaTheme="minorEastAsia"/>
                <w:color w:val="0070C0"/>
                <w:lang w:val="en-US" w:eastAsia="zh-CN"/>
              </w:rPr>
              <w:br/>
              <w:t>We recognize the complexity issues raised by Anritsu. As such we would be willing to compromise to follow PMI over random PMI with type I PMI as reference, i.e., option 2.</w:t>
            </w:r>
          </w:p>
          <w:p w14:paraId="5B2EE89A" w14:textId="77777777" w:rsidR="0095238C" w:rsidRDefault="0095238C" w:rsidP="00B44F12">
            <w:pPr>
              <w:spacing w:after="120"/>
              <w:rPr>
                <w:rFonts w:eastAsiaTheme="minorEastAsia"/>
                <w:color w:val="0070C0"/>
                <w:lang w:val="en-US" w:eastAsia="zh-CN"/>
              </w:rPr>
            </w:pPr>
          </w:p>
          <w:p w14:paraId="182553F9" w14:textId="77777777" w:rsidR="00B44F12" w:rsidRDefault="00B44F12" w:rsidP="00B44F12">
            <w:pPr>
              <w:spacing w:after="120"/>
              <w:rPr>
                <w:rFonts w:eastAsiaTheme="minorEastAsia"/>
                <w:color w:val="0070C0"/>
                <w:lang w:val="en-US" w:eastAsia="zh-CN"/>
              </w:rPr>
            </w:pPr>
            <w:r w:rsidRPr="004B6C8F">
              <w:rPr>
                <w:rFonts w:eastAsiaTheme="minorEastAsia" w:hint="eastAsia"/>
                <w:b/>
                <w:bCs/>
                <w:color w:val="0070C0"/>
                <w:lang w:val="en-US" w:eastAsia="zh-CN"/>
              </w:rPr>
              <w:t>I</w:t>
            </w:r>
            <w:r w:rsidRPr="004B6C8F">
              <w:rPr>
                <w:rFonts w:eastAsiaTheme="minorEastAsia"/>
                <w:b/>
                <w:bCs/>
                <w:color w:val="0070C0"/>
                <w:lang w:val="en-US" w:eastAsia="zh-CN"/>
              </w:rPr>
              <w:t>ssue 4-2-3</w:t>
            </w:r>
            <w:r>
              <w:rPr>
                <w:rFonts w:eastAsiaTheme="minorEastAsia"/>
                <w:color w:val="0070C0"/>
                <w:lang w:val="en-US" w:eastAsia="zh-CN"/>
              </w:rPr>
              <w:br/>
              <w:t xml:space="preserve">We fully agree with the analysis brought by Huawei. </w:t>
            </w:r>
            <w:r w:rsidRPr="008A61BB">
              <w:rPr>
                <w:rFonts w:eastAsiaTheme="minorEastAsia"/>
                <w:color w:val="0070C0"/>
                <w:lang w:val="en-US" w:eastAsia="zh-CN"/>
              </w:rPr>
              <w:t>Each CSI-Port maps t</w:t>
            </w:r>
            <w:r w:rsidRPr="006F58D9">
              <w:rPr>
                <w:rFonts w:eastAsiaTheme="minorEastAsia"/>
                <w:color w:val="0070C0"/>
                <w:lang w:val="en-US" w:eastAsia="zh-CN"/>
              </w:rPr>
              <w:t>o one</w:t>
            </w:r>
            <w:r>
              <w:rPr>
                <w:rFonts w:eastAsiaTheme="minorEastAsia"/>
                <w:color w:val="0070C0"/>
                <w:lang w:val="en-US" w:eastAsia="zh-CN"/>
              </w:rPr>
              <w:t xml:space="preserve"> beam, which is defined in the spatial domain via the angle and in the frequency domain via the delay profile (of that specific beam angle, where angle is a bit of misleading term as a single beam might have multiple lobes).</w:t>
            </w:r>
            <w:r>
              <w:rPr>
                <w:rFonts w:eastAsiaTheme="minorEastAsia"/>
                <w:color w:val="0070C0"/>
                <w:lang w:val="en-US" w:eastAsia="zh-CN"/>
              </w:rPr>
              <w:br/>
              <w:t>This CSI-RS precoding can be kept constant during the test, where the spatial/angle part can come from power scaling in the eigendirections (or directly the eigendirections) of the chosen channel models, and delay part from channel model.</w:t>
            </w:r>
            <w:r>
              <w:rPr>
                <w:rFonts w:eastAsiaTheme="minorEastAsia"/>
                <w:color w:val="0070C0"/>
                <w:lang w:val="en-US" w:eastAsia="zh-CN"/>
              </w:rPr>
              <w:br/>
              <w:t>The UE will then select the strongest CSI-RS ports/gNB beams, in the port selection step of W1 (where the coefficients can either be 1 or 0).</w:t>
            </w:r>
          </w:p>
          <w:p w14:paraId="6B13400F" w14:textId="77777777" w:rsidR="00B44F12" w:rsidRDefault="00B44F12" w:rsidP="00B44F12">
            <w:pPr>
              <w:spacing w:after="120"/>
              <w:rPr>
                <w:rFonts w:eastAsiaTheme="minorEastAsia"/>
                <w:color w:val="0070C0"/>
                <w:lang w:val="en-US" w:eastAsia="zh-CN"/>
              </w:rPr>
            </w:pPr>
            <w:r>
              <w:rPr>
                <w:rFonts w:eastAsiaTheme="minorEastAsia"/>
                <w:color w:val="0070C0"/>
                <w:lang w:val="en-US" w:eastAsia="zh-CN"/>
              </w:rPr>
              <w:t>Once the channel model is agreed, the CSI-RS precoder should be selected to follow the spatial and frequency domain properties of that model.</w:t>
            </w:r>
          </w:p>
          <w:p w14:paraId="200614BA" w14:textId="77777777" w:rsidR="0095238C" w:rsidRDefault="0095238C" w:rsidP="00B44F12">
            <w:pPr>
              <w:spacing w:after="120"/>
              <w:rPr>
                <w:rFonts w:eastAsiaTheme="minorEastAsia"/>
                <w:color w:val="0070C0"/>
                <w:lang w:val="en-US" w:eastAsia="zh-CN"/>
              </w:rPr>
            </w:pPr>
          </w:p>
          <w:p w14:paraId="5C8D8006" w14:textId="77777777" w:rsidR="00B44F12" w:rsidRPr="004B6C8F" w:rsidRDefault="00B44F12" w:rsidP="00B44F12">
            <w:pPr>
              <w:spacing w:after="120"/>
              <w:rPr>
                <w:rFonts w:eastAsiaTheme="minorEastAsia"/>
                <w:b/>
                <w:bCs/>
                <w:color w:val="0070C0"/>
                <w:lang w:val="en-US" w:eastAsia="zh-CN"/>
              </w:rPr>
            </w:pPr>
            <w:r w:rsidRPr="004B6C8F">
              <w:rPr>
                <w:rFonts w:eastAsiaTheme="minorEastAsia" w:hint="eastAsia"/>
                <w:b/>
                <w:bCs/>
                <w:color w:val="0070C0"/>
                <w:lang w:val="en-US" w:eastAsia="zh-CN"/>
              </w:rPr>
              <w:t>I</w:t>
            </w:r>
            <w:r w:rsidRPr="004B6C8F">
              <w:rPr>
                <w:rFonts w:eastAsiaTheme="minorEastAsia"/>
                <w:b/>
                <w:bCs/>
                <w:color w:val="0070C0"/>
                <w:lang w:val="en-US" w:eastAsia="zh-CN"/>
              </w:rPr>
              <w:t>ssue 4-2-4</w:t>
            </w:r>
          </w:p>
          <w:p w14:paraId="3B755AB2" w14:textId="56792985" w:rsidR="00B44F12" w:rsidRDefault="00B44F12" w:rsidP="00B44F12">
            <w:pPr>
              <w:spacing w:after="120"/>
              <w:rPr>
                <w:rFonts w:eastAsiaTheme="minorEastAsia"/>
                <w:color w:val="0070C0"/>
                <w:lang w:val="en-US" w:eastAsia="zh-CN"/>
              </w:rPr>
            </w:pPr>
            <w:r>
              <w:rPr>
                <w:rFonts w:eastAsiaTheme="minorEastAsia"/>
                <w:color w:val="0070C0"/>
                <w:lang w:val="en-US" w:eastAsia="zh-CN"/>
              </w:rPr>
              <w:t xml:space="preserve">We can agree to only consider SU-MIMO if requirements are defined in rel-17 RAN4 timeline, </w:t>
            </w:r>
            <w:r w:rsidR="00641E51">
              <w:rPr>
                <w:rFonts w:eastAsiaTheme="minorEastAsia"/>
                <w:color w:val="0070C0"/>
                <w:lang w:val="en-US" w:eastAsia="zh-CN"/>
              </w:rPr>
              <w:t>however,</w:t>
            </w:r>
            <w:r>
              <w:rPr>
                <w:rFonts w:eastAsiaTheme="minorEastAsia"/>
                <w:color w:val="0070C0"/>
                <w:lang w:val="en-US" w:eastAsia="zh-CN"/>
              </w:rPr>
              <w:t xml:space="preserve"> should the item be moved to rel-18 we suggest reconsidering MU-MIMO requirements as well since this is the main use case for TypeII codebooks.</w:t>
            </w:r>
          </w:p>
          <w:p w14:paraId="0BBA7DF3" w14:textId="77777777" w:rsidR="0095238C" w:rsidRDefault="0095238C" w:rsidP="00B44F12">
            <w:pPr>
              <w:spacing w:after="120"/>
              <w:rPr>
                <w:rFonts w:eastAsiaTheme="minorEastAsia"/>
                <w:color w:val="0070C0"/>
                <w:lang w:val="en-US" w:eastAsia="zh-CN"/>
              </w:rPr>
            </w:pPr>
          </w:p>
          <w:p w14:paraId="20252373" w14:textId="77777777" w:rsidR="00B44F12" w:rsidRPr="004B6C8F" w:rsidRDefault="00B44F12" w:rsidP="00B44F12">
            <w:pPr>
              <w:spacing w:after="120"/>
              <w:rPr>
                <w:rFonts w:eastAsiaTheme="minorEastAsia"/>
                <w:b/>
                <w:bCs/>
                <w:color w:val="0070C0"/>
                <w:lang w:val="en-US" w:eastAsia="zh-CN"/>
              </w:rPr>
            </w:pPr>
            <w:r w:rsidRPr="004B6C8F">
              <w:rPr>
                <w:rFonts w:eastAsiaTheme="minorEastAsia" w:hint="eastAsia"/>
                <w:b/>
                <w:bCs/>
                <w:color w:val="0070C0"/>
                <w:lang w:val="en-US" w:eastAsia="zh-CN"/>
              </w:rPr>
              <w:t>I</w:t>
            </w:r>
            <w:r w:rsidRPr="004B6C8F">
              <w:rPr>
                <w:rFonts w:eastAsiaTheme="minorEastAsia"/>
                <w:b/>
                <w:bCs/>
                <w:color w:val="0070C0"/>
                <w:lang w:val="en-US" w:eastAsia="zh-CN"/>
              </w:rPr>
              <w:t>ssue 4-2-5</w:t>
            </w:r>
          </w:p>
          <w:p w14:paraId="09098D9C" w14:textId="24674692" w:rsidR="00B44F12" w:rsidRDefault="00B44F12" w:rsidP="00443EC6">
            <w:pPr>
              <w:spacing w:after="120"/>
              <w:rPr>
                <w:rFonts w:eastAsiaTheme="minorEastAsia"/>
                <w:color w:val="0070C0"/>
                <w:lang w:val="en-US" w:eastAsia="zh-CN"/>
              </w:rPr>
            </w:pPr>
            <w:r>
              <w:rPr>
                <w:rFonts w:eastAsiaTheme="minorEastAsia"/>
                <w:color w:val="0070C0"/>
                <w:lang w:val="en-US" w:eastAsia="zh-CN"/>
              </w:rPr>
              <w:t xml:space="preserve">The proposed test parameters seem reasonable from a general </w:t>
            </w:r>
            <w:r w:rsidR="004E70BF">
              <w:rPr>
                <w:rFonts w:eastAsiaTheme="minorEastAsia"/>
                <w:color w:val="0070C0"/>
                <w:lang w:val="en-US" w:eastAsia="zh-CN"/>
              </w:rPr>
              <w:t>perspective;</w:t>
            </w:r>
            <w:r>
              <w:rPr>
                <w:rFonts w:eastAsiaTheme="minorEastAsia"/>
                <w:color w:val="0070C0"/>
                <w:lang w:val="en-US" w:eastAsia="zh-CN"/>
              </w:rPr>
              <w:t xml:space="preserve"> however, we should come back to such details only after the test scenario, csi-precoder, test metric and BF modelling are agreed.</w:t>
            </w:r>
          </w:p>
        </w:tc>
      </w:tr>
      <w:tr w:rsidR="00A302E0" w14:paraId="1E93F663" w14:textId="77777777" w:rsidTr="00C65A4B">
        <w:tc>
          <w:tcPr>
            <w:tcW w:w="1236" w:type="dxa"/>
          </w:tcPr>
          <w:p w14:paraId="13A882F3" w14:textId="54D787B3" w:rsidR="00A302E0" w:rsidRDefault="00A302E0" w:rsidP="00B44F12">
            <w:pPr>
              <w:spacing w:after="120"/>
              <w:rPr>
                <w:rFonts w:eastAsiaTheme="minorEastAsia"/>
                <w:color w:val="0070C0"/>
                <w:lang w:val="en-US" w:eastAsia="zh-CN"/>
              </w:rPr>
            </w:pPr>
            <w:r>
              <w:rPr>
                <w:rFonts w:eastAsiaTheme="minorEastAsia"/>
                <w:color w:val="0070C0"/>
                <w:lang w:val="en-US" w:eastAsia="zh-CN"/>
              </w:rPr>
              <w:t>Anritsu</w:t>
            </w:r>
          </w:p>
        </w:tc>
        <w:tc>
          <w:tcPr>
            <w:tcW w:w="8395" w:type="dxa"/>
          </w:tcPr>
          <w:p w14:paraId="0623DD23" w14:textId="77777777" w:rsidR="00A302E0" w:rsidRDefault="00A302E0" w:rsidP="00B44F12">
            <w:pPr>
              <w:spacing w:after="120"/>
              <w:rPr>
                <w:rFonts w:eastAsiaTheme="minorEastAsia"/>
                <w:b/>
                <w:bCs/>
                <w:color w:val="0070C0"/>
                <w:lang w:val="en-US" w:eastAsia="zh-CN"/>
              </w:rPr>
            </w:pPr>
            <w:r>
              <w:rPr>
                <w:rFonts w:eastAsiaTheme="minorEastAsia"/>
                <w:b/>
                <w:bCs/>
                <w:color w:val="0070C0"/>
                <w:lang w:val="en-US" w:eastAsia="zh-CN"/>
              </w:rPr>
              <w:t>Issue 4-2-2</w:t>
            </w:r>
          </w:p>
          <w:p w14:paraId="39F65F46" w14:textId="0A1E24D5" w:rsidR="00A302E0" w:rsidRDefault="00A302E0" w:rsidP="00B44F12">
            <w:pPr>
              <w:spacing w:after="120"/>
              <w:rPr>
                <w:rFonts w:eastAsiaTheme="minorEastAsia"/>
                <w:color w:val="0070C0"/>
                <w:lang w:val="en-US" w:eastAsia="zh-CN"/>
              </w:rPr>
            </w:pPr>
            <w:r>
              <w:rPr>
                <w:rFonts w:eastAsiaTheme="minorEastAsia"/>
                <w:color w:val="0070C0"/>
                <w:lang w:val="en-US" w:eastAsia="zh-CN"/>
              </w:rPr>
              <w:t xml:space="preserve">We would like to </w:t>
            </w:r>
            <w:r w:rsidR="009D7ED4">
              <w:rPr>
                <w:rFonts w:eastAsiaTheme="minorEastAsia"/>
                <w:color w:val="0070C0"/>
                <w:lang w:val="en-US" w:eastAsia="zh-CN"/>
              </w:rPr>
              <w:t>thank Samsung and Nokia for the big compromise on the test metric</w:t>
            </w:r>
            <w:r w:rsidR="00E37BFA">
              <w:rPr>
                <w:rFonts w:eastAsiaTheme="minorEastAsia"/>
                <w:color w:val="0070C0"/>
                <w:lang w:val="en-US" w:eastAsia="zh-CN"/>
              </w:rPr>
              <w:t xml:space="preserve"> issue</w:t>
            </w:r>
            <w:r w:rsidR="009D7ED4">
              <w:rPr>
                <w:rFonts w:eastAsiaTheme="minorEastAsia"/>
                <w:color w:val="0070C0"/>
                <w:lang w:val="en-US" w:eastAsia="zh-CN"/>
              </w:rPr>
              <w:t>.</w:t>
            </w:r>
          </w:p>
          <w:p w14:paraId="42B46BAF" w14:textId="766DBE21" w:rsidR="009D7ED4" w:rsidRPr="00325C7A" w:rsidRDefault="009D7ED4" w:rsidP="00B44F12">
            <w:pPr>
              <w:spacing w:after="120"/>
              <w:rPr>
                <w:rFonts w:eastAsiaTheme="minorEastAsia"/>
                <w:color w:val="0070C0"/>
                <w:lang w:val="en-US" w:eastAsia="zh-CN"/>
              </w:rPr>
            </w:pPr>
            <w:r>
              <w:rPr>
                <w:rFonts w:eastAsiaTheme="minorEastAsia"/>
                <w:color w:val="0070C0"/>
                <w:lang w:val="en-US" w:eastAsia="zh-CN"/>
              </w:rPr>
              <w:lastRenderedPageBreak/>
              <w:t xml:space="preserve">Though </w:t>
            </w:r>
            <w:r w:rsidR="0031761A">
              <w:rPr>
                <w:rFonts w:eastAsiaTheme="minorEastAsia"/>
                <w:color w:val="0070C0"/>
                <w:lang w:val="en-US" w:eastAsia="zh-CN"/>
              </w:rPr>
              <w:t>we are currently facing a difficulty</w:t>
            </w:r>
            <w:r>
              <w:rPr>
                <w:rFonts w:eastAsiaTheme="minorEastAsia"/>
                <w:color w:val="0070C0"/>
                <w:lang w:val="en-US" w:eastAsia="zh-CN"/>
              </w:rPr>
              <w:t xml:space="preserve"> </w:t>
            </w:r>
            <w:r w:rsidR="0031761A">
              <w:rPr>
                <w:rFonts w:eastAsiaTheme="minorEastAsia"/>
                <w:color w:val="0070C0"/>
                <w:lang w:val="en-US" w:eastAsia="zh-CN"/>
              </w:rPr>
              <w:t xml:space="preserve">in achieving </w:t>
            </w:r>
            <w:r w:rsidR="00EF5D93">
              <w:rPr>
                <w:rFonts w:eastAsiaTheme="minorEastAsia"/>
                <w:color w:val="0070C0"/>
                <w:lang w:val="en-US" w:eastAsia="zh-CN"/>
              </w:rPr>
              <w:t xml:space="preserve">the </w:t>
            </w:r>
            <w:r w:rsidR="004655D1">
              <w:rPr>
                <w:rFonts w:eastAsiaTheme="minorEastAsia"/>
                <w:color w:val="0070C0"/>
                <w:lang w:val="en-US" w:eastAsia="zh-CN"/>
              </w:rPr>
              <w:t xml:space="preserve">test metric of the follow PMI over </w:t>
            </w:r>
            <w:r w:rsidR="0031761A">
              <w:rPr>
                <w:rFonts w:eastAsiaTheme="minorEastAsia"/>
                <w:color w:val="0070C0"/>
                <w:lang w:val="en-US" w:eastAsia="zh-CN"/>
              </w:rPr>
              <w:t>the random PMI</w:t>
            </w:r>
            <w:r w:rsidR="00612B71">
              <w:rPr>
                <w:rFonts w:eastAsiaTheme="minorEastAsia"/>
                <w:color w:val="0070C0"/>
                <w:lang w:val="en-US" w:eastAsia="zh-CN"/>
              </w:rPr>
              <w:t xml:space="preserve">, for the </w:t>
            </w:r>
            <w:r w:rsidR="001A4012">
              <w:rPr>
                <w:rFonts w:eastAsiaTheme="minorEastAsia"/>
                <w:color w:val="0070C0"/>
                <w:lang w:val="en-US" w:eastAsia="zh-CN"/>
              </w:rPr>
              <w:t>sake of the future study</w:t>
            </w:r>
            <w:r w:rsidR="00F46499">
              <w:rPr>
                <w:rFonts w:eastAsiaTheme="minorEastAsia"/>
                <w:color w:val="0070C0"/>
                <w:lang w:val="en-US" w:eastAsia="zh-CN"/>
              </w:rPr>
              <w:t xml:space="preserve"> to seek for the random PMI processing, it would be very much appreciated if the specific way </w:t>
            </w:r>
            <w:r w:rsidR="003B7DA7">
              <w:rPr>
                <w:rFonts w:eastAsiaTheme="minorEastAsia"/>
                <w:color w:val="0070C0"/>
                <w:lang w:val="en-US" w:eastAsia="zh-CN"/>
              </w:rPr>
              <w:t>of</w:t>
            </w:r>
            <w:r w:rsidR="00F46499">
              <w:rPr>
                <w:rFonts w:eastAsiaTheme="minorEastAsia"/>
                <w:color w:val="0070C0"/>
                <w:lang w:val="en-US" w:eastAsia="zh-CN"/>
              </w:rPr>
              <w:t xml:space="preserve"> randomiz</w:t>
            </w:r>
            <w:r w:rsidR="003B7DA7">
              <w:rPr>
                <w:rFonts w:eastAsiaTheme="minorEastAsia"/>
                <w:color w:val="0070C0"/>
                <w:lang w:val="en-US" w:eastAsia="zh-CN"/>
              </w:rPr>
              <w:t>ation could be provided</w:t>
            </w:r>
            <w:r w:rsidR="0003658B">
              <w:rPr>
                <w:rFonts w:eastAsiaTheme="minorEastAsia"/>
                <w:color w:val="0070C0"/>
                <w:lang w:val="en-US" w:eastAsia="zh-CN"/>
              </w:rPr>
              <w:t>.</w:t>
            </w:r>
            <w:r w:rsidR="003B7DA7">
              <w:rPr>
                <w:rFonts w:eastAsiaTheme="minorEastAsia"/>
                <w:color w:val="0070C0"/>
                <w:lang w:val="en-US" w:eastAsia="zh-CN"/>
              </w:rPr>
              <w:t xml:space="preserve"> </w:t>
            </w:r>
            <w:r w:rsidR="00F46499">
              <w:rPr>
                <w:rFonts w:eastAsiaTheme="minorEastAsia"/>
                <w:color w:val="0070C0"/>
                <w:lang w:val="en-US" w:eastAsia="zh-CN"/>
              </w:rPr>
              <w:t xml:space="preserve"> </w:t>
            </w:r>
          </w:p>
        </w:tc>
      </w:tr>
    </w:tbl>
    <w:p w14:paraId="270D14B4" w14:textId="77777777" w:rsidR="003C39BC" w:rsidRDefault="003C39BC" w:rsidP="003C39BC">
      <w:pPr>
        <w:rPr>
          <w:color w:val="0070C0"/>
          <w:lang w:val="en-US" w:eastAsia="zh-CN"/>
        </w:rPr>
      </w:pPr>
      <w:r w:rsidRPr="003418CB">
        <w:rPr>
          <w:rFonts w:hint="eastAsia"/>
          <w:color w:val="0070C0"/>
          <w:lang w:val="en-US" w:eastAsia="zh-CN"/>
        </w:rPr>
        <w:lastRenderedPageBreak/>
        <w:t xml:space="preserve"> </w:t>
      </w:r>
    </w:p>
    <w:p w14:paraId="3BE00326" w14:textId="77777777" w:rsidR="003C39BC" w:rsidRPr="00805BE8" w:rsidRDefault="003C39BC" w:rsidP="003C39BC">
      <w:pPr>
        <w:pStyle w:val="Heading3"/>
        <w:rPr>
          <w:sz w:val="24"/>
          <w:szCs w:val="16"/>
        </w:rPr>
      </w:pPr>
      <w:r w:rsidRPr="00805BE8">
        <w:rPr>
          <w:sz w:val="24"/>
          <w:szCs w:val="16"/>
        </w:rPr>
        <w:t>CRs/TPs comments collection</w:t>
      </w:r>
    </w:p>
    <w:p w14:paraId="1BE5A6C4" w14:textId="77777777" w:rsidR="003C39BC" w:rsidRPr="00855107" w:rsidRDefault="003C39BC" w:rsidP="003C39B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C39BC" w:rsidRPr="00571777" w14:paraId="481E8BFA" w14:textId="77777777" w:rsidTr="00C65A4B">
        <w:tc>
          <w:tcPr>
            <w:tcW w:w="1242" w:type="dxa"/>
          </w:tcPr>
          <w:p w14:paraId="543B7E80" w14:textId="77777777" w:rsidR="003C39BC" w:rsidRPr="00045592" w:rsidRDefault="003C39BC" w:rsidP="00C65A4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970D16A" w14:textId="77777777" w:rsidR="003C39BC" w:rsidRPr="00045592" w:rsidRDefault="003C39BC" w:rsidP="00C65A4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C39BC" w:rsidRPr="00571777" w14:paraId="669442DA" w14:textId="77777777" w:rsidTr="00C65A4B">
        <w:tc>
          <w:tcPr>
            <w:tcW w:w="1242" w:type="dxa"/>
            <w:vMerge w:val="restart"/>
          </w:tcPr>
          <w:p w14:paraId="56ECBFB3" w14:textId="77777777" w:rsidR="003C39BC" w:rsidRPr="003418CB" w:rsidRDefault="003C39BC" w:rsidP="00C65A4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383139D" w14:textId="77777777" w:rsidR="003C39BC" w:rsidRPr="003418CB" w:rsidRDefault="003C39BC" w:rsidP="00C65A4B">
            <w:pPr>
              <w:spacing w:after="120"/>
              <w:rPr>
                <w:rFonts w:eastAsiaTheme="minorEastAsia"/>
                <w:color w:val="0070C0"/>
                <w:lang w:val="en-US" w:eastAsia="zh-CN"/>
              </w:rPr>
            </w:pPr>
            <w:r>
              <w:rPr>
                <w:rFonts w:eastAsiaTheme="minorEastAsia" w:hint="eastAsia"/>
                <w:color w:val="0070C0"/>
                <w:lang w:val="en-US" w:eastAsia="zh-CN"/>
              </w:rPr>
              <w:t>Company A</w:t>
            </w:r>
          </w:p>
        </w:tc>
      </w:tr>
      <w:tr w:rsidR="003C39BC" w:rsidRPr="00571777" w14:paraId="0FE0A565" w14:textId="77777777" w:rsidTr="00C65A4B">
        <w:tc>
          <w:tcPr>
            <w:tcW w:w="1242" w:type="dxa"/>
            <w:vMerge/>
          </w:tcPr>
          <w:p w14:paraId="60D596B6" w14:textId="77777777" w:rsidR="003C39BC" w:rsidRDefault="003C39BC" w:rsidP="00C65A4B">
            <w:pPr>
              <w:spacing w:after="120"/>
              <w:rPr>
                <w:rFonts w:eastAsiaTheme="minorEastAsia"/>
                <w:color w:val="0070C0"/>
                <w:lang w:val="en-US" w:eastAsia="zh-CN"/>
              </w:rPr>
            </w:pPr>
          </w:p>
        </w:tc>
        <w:tc>
          <w:tcPr>
            <w:tcW w:w="8615" w:type="dxa"/>
          </w:tcPr>
          <w:p w14:paraId="7D03A512" w14:textId="77777777" w:rsidR="003C39BC" w:rsidRDefault="003C39BC" w:rsidP="00C65A4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C39BC" w:rsidRPr="00571777" w14:paraId="39EC2CAA" w14:textId="77777777" w:rsidTr="00C65A4B">
        <w:tc>
          <w:tcPr>
            <w:tcW w:w="1242" w:type="dxa"/>
            <w:vMerge/>
          </w:tcPr>
          <w:p w14:paraId="3835BEED" w14:textId="77777777" w:rsidR="003C39BC" w:rsidRDefault="003C39BC" w:rsidP="00C65A4B">
            <w:pPr>
              <w:spacing w:after="120"/>
              <w:rPr>
                <w:rFonts w:eastAsiaTheme="minorEastAsia"/>
                <w:color w:val="0070C0"/>
                <w:lang w:val="en-US" w:eastAsia="zh-CN"/>
              </w:rPr>
            </w:pPr>
          </w:p>
        </w:tc>
        <w:tc>
          <w:tcPr>
            <w:tcW w:w="8615" w:type="dxa"/>
          </w:tcPr>
          <w:p w14:paraId="00EA5C86" w14:textId="77777777" w:rsidR="003C39BC" w:rsidRDefault="003C39BC" w:rsidP="00C65A4B">
            <w:pPr>
              <w:spacing w:after="120"/>
              <w:rPr>
                <w:rFonts w:eastAsiaTheme="minorEastAsia"/>
                <w:color w:val="0070C0"/>
                <w:lang w:val="en-US" w:eastAsia="zh-CN"/>
              </w:rPr>
            </w:pPr>
          </w:p>
        </w:tc>
      </w:tr>
      <w:tr w:rsidR="003C39BC" w:rsidRPr="00571777" w14:paraId="1569F852" w14:textId="77777777" w:rsidTr="00C65A4B">
        <w:tc>
          <w:tcPr>
            <w:tcW w:w="1242" w:type="dxa"/>
            <w:vMerge w:val="restart"/>
          </w:tcPr>
          <w:p w14:paraId="347A4123" w14:textId="77777777" w:rsidR="003C39BC" w:rsidRDefault="003C39BC" w:rsidP="00C65A4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121B6AD" w14:textId="77777777" w:rsidR="003C39BC" w:rsidRDefault="003C39BC" w:rsidP="00C65A4B">
            <w:pPr>
              <w:spacing w:after="120"/>
              <w:rPr>
                <w:rFonts w:eastAsiaTheme="minorEastAsia"/>
                <w:color w:val="0070C0"/>
                <w:lang w:val="en-US" w:eastAsia="zh-CN"/>
              </w:rPr>
            </w:pPr>
            <w:r>
              <w:rPr>
                <w:rFonts w:eastAsiaTheme="minorEastAsia" w:hint="eastAsia"/>
                <w:color w:val="0070C0"/>
                <w:lang w:val="en-US" w:eastAsia="zh-CN"/>
              </w:rPr>
              <w:t>Company A</w:t>
            </w:r>
          </w:p>
        </w:tc>
      </w:tr>
      <w:tr w:rsidR="003C39BC" w:rsidRPr="00571777" w14:paraId="1912482A" w14:textId="77777777" w:rsidTr="00C65A4B">
        <w:tc>
          <w:tcPr>
            <w:tcW w:w="1242" w:type="dxa"/>
            <w:vMerge/>
          </w:tcPr>
          <w:p w14:paraId="1D6823BA" w14:textId="77777777" w:rsidR="003C39BC" w:rsidRDefault="003C39BC" w:rsidP="00C65A4B">
            <w:pPr>
              <w:spacing w:after="120"/>
              <w:rPr>
                <w:rFonts w:eastAsiaTheme="minorEastAsia"/>
                <w:color w:val="0070C0"/>
                <w:lang w:val="en-US" w:eastAsia="zh-CN"/>
              </w:rPr>
            </w:pPr>
          </w:p>
        </w:tc>
        <w:tc>
          <w:tcPr>
            <w:tcW w:w="8615" w:type="dxa"/>
          </w:tcPr>
          <w:p w14:paraId="3F2F6A6A" w14:textId="77777777" w:rsidR="003C39BC" w:rsidRDefault="003C39BC" w:rsidP="00C65A4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C39BC" w:rsidRPr="00571777" w14:paraId="53A605E6" w14:textId="77777777" w:rsidTr="00C65A4B">
        <w:tc>
          <w:tcPr>
            <w:tcW w:w="1242" w:type="dxa"/>
            <w:vMerge/>
          </w:tcPr>
          <w:p w14:paraId="6D673D0F" w14:textId="77777777" w:rsidR="003C39BC" w:rsidRDefault="003C39BC" w:rsidP="00C65A4B">
            <w:pPr>
              <w:spacing w:after="120"/>
              <w:rPr>
                <w:rFonts w:eastAsiaTheme="minorEastAsia"/>
                <w:color w:val="0070C0"/>
                <w:lang w:val="en-US" w:eastAsia="zh-CN"/>
              </w:rPr>
            </w:pPr>
          </w:p>
        </w:tc>
        <w:tc>
          <w:tcPr>
            <w:tcW w:w="8615" w:type="dxa"/>
          </w:tcPr>
          <w:p w14:paraId="2C9E656E" w14:textId="77777777" w:rsidR="003C39BC" w:rsidRDefault="003C39BC" w:rsidP="00C65A4B">
            <w:pPr>
              <w:spacing w:after="120"/>
              <w:rPr>
                <w:rFonts w:eastAsiaTheme="minorEastAsia"/>
                <w:color w:val="0070C0"/>
                <w:lang w:val="en-US" w:eastAsia="zh-CN"/>
              </w:rPr>
            </w:pPr>
          </w:p>
        </w:tc>
      </w:tr>
    </w:tbl>
    <w:p w14:paraId="233D39B3" w14:textId="77777777" w:rsidR="003C39BC" w:rsidRPr="003418CB" w:rsidRDefault="003C39BC" w:rsidP="003C39BC">
      <w:pPr>
        <w:rPr>
          <w:color w:val="0070C0"/>
          <w:lang w:val="en-US" w:eastAsia="zh-CN"/>
        </w:rPr>
      </w:pPr>
    </w:p>
    <w:p w14:paraId="7EDB4624" w14:textId="77777777" w:rsidR="003C39BC" w:rsidRPr="00035C50" w:rsidRDefault="003C39BC" w:rsidP="003C39BC">
      <w:pPr>
        <w:pStyle w:val="Heading2"/>
      </w:pPr>
      <w:r w:rsidRPr="00035C50">
        <w:t>Summary</w:t>
      </w:r>
      <w:r w:rsidRPr="00035C50">
        <w:rPr>
          <w:rFonts w:hint="eastAsia"/>
        </w:rPr>
        <w:t xml:space="preserve"> for 1st round </w:t>
      </w:r>
    </w:p>
    <w:p w14:paraId="3D1EC32C" w14:textId="77777777" w:rsidR="003C39BC" w:rsidRPr="00805BE8" w:rsidRDefault="003C39BC" w:rsidP="003C39BC">
      <w:pPr>
        <w:pStyle w:val="Heading3"/>
        <w:rPr>
          <w:sz w:val="24"/>
          <w:szCs w:val="16"/>
        </w:rPr>
      </w:pPr>
      <w:r w:rsidRPr="00805BE8">
        <w:rPr>
          <w:sz w:val="24"/>
          <w:szCs w:val="16"/>
        </w:rPr>
        <w:t xml:space="preserve">Open issues </w:t>
      </w:r>
    </w:p>
    <w:p w14:paraId="60323EA2" w14:textId="77777777" w:rsidR="003C39BC" w:rsidRDefault="003C39BC" w:rsidP="003C39B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8"/>
        <w:gridCol w:w="8403"/>
      </w:tblGrid>
      <w:tr w:rsidR="003C39BC" w:rsidRPr="00004165" w14:paraId="296BE426" w14:textId="77777777" w:rsidTr="00C65A4B">
        <w:tc>
          <w:tcPr>
            <w:tcW w:w="1242" w:type="dxa"/>
          </w:tcPr>
          <w:p w14:paraId="0299A9EB" w14:textId="77777777" w:rsidR="003C39BC" w:rsidRPr="00045592" w:rsidRDefault="003C39BC" w:rsidP="00C65A4B">
            <w:pPr>
              <w:rPr>
                <w:rFonts w:eastAsiaTheme="minorEastAsia"/>
                <w:b/>
                <w:bCs/>
                <w:color w:val="0070C0"/>
                <w:lang w:val="en-US" w:eastAsia="zh-CN"/>
              </w:rPr>
            </w:pPr>
          </w:p>
        </w:tc>
        <w:tc>
          <w:tcPr>
            <w:tcW w:w="8615" w:type="dxa"/>
          </w:tcPr>
          <w:p w14:paraId="5C184069" w14:textId="77777777" w:rsidR="003C39BC" w:rsidRPr="00045592" w:rsidRDefault="003C39BC" w:rsidP="00C65A4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C39BC" w14:paraId="3AFFCAE7" w14:textId="77777777" w:rsidTr="00C65A4B">
        <w:tc>
          <w:tcPr>
            <w:tcW w:w="1242" w:type="dxa"/>
          </w:tcPr>
          <w:p w14:paraId="2B1C54C8" w14:textId="4CA2F6FB" w:rsidR="003C39BC" w:rsidRPr="003418CB" w:rsidRDefault="003C39BC" w:rsidP="00C65A4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7026F">
              <w:rPr>
                <w:rFonts w:eastAsiaTheme="minorEastAsia"/>
                <w:b/>
                <w:bCs/>
                <w:color w:val="0070C0"/>
                <w:lang w:val="en-US" w:eastAsia="zh-CN"/>
              </w:rPr>
              <w:t>4-1</w:t>
            </w:r>
          </w:p>
        </w:tc>
        <w:tc>
          <w:tcPr>
            <w:tcW w:w="8615" w:type="dxa"/>
          </w:tcPr>
          <w:p w14:paraId="0C1A8FA9" w14:textId="720602EF" w:rsidR="00E7026F" w:rsidRDefault="00E7026F" w:rsidP="00C65A4B">
            <w:pPr>
              <w:rPr>
                <w:rFonts w:eastAsiaTheme="minorEastAsia"/>
                <w:i/>
                <w:color w:val="0070C0"/>
                <w:lang w:val="en-US" w:eastAsia="zh-CN"/>
              </w:rPr>
            </w:pPr>
          </w:p>
          <w:p w14:paraId="2DA86CCF" w14:textId="77777777" w:rsidR="00E7026F" w:rsidRPr="004F1E36" w:rsidRDefault="00E7026F" w:rsidP="00E7026F">
            <w:pPr>
              <w:rPr>
                <w:b/>
                <w:u w:val="single"/>
                <w:lang w:val="sv-SE" w:eastAsia="zh-CN"/>
              </w:rPr>
            </w:pPr>
            <w:r>
              <w:rPr>
                <w:b/>
                <w:u w:val="single"/>
                <w:lang w:val="sv-SE" w:eastAsia="zh-CN"/>
              </w:rPr>
              <w:t>Issue 4-1-1: Whether to define PMI requirement for Rel-17 FeTye II PS codebook</w:t>
            </w:r>
          </w:p>
          <w:p w14:paraId="78ED415D" w14:textId="22E9C8A9" w:rsidR="003C39BC" w:rsidRDefault="00E7026F" w:rsidP="00C65A4B">
            <w:pPr>
              <w:rPr>
                <w:rFonts w:eastAsiaTheme="minorEastAsia"/>
                <w:i/>
                <w:color w:val="0070C0"/>
                <w:lang w:val="en-US" w:eastAsia="zh-CN"/>
              </w:rPr>
            </w:pPr>
            <w:r w:rsidRPr="00325C7A">
              <w:rPr>
                <w:rFonts w:eastAsiaTheme="minorEastAsia"/>
                <w:i/>
                <w:color w:val="0070C0"/>
                <w:highlight w:val="green"/>
                <w:lang w:val="en-US" w:eastAsia="zh-CN"/>
              </w:rPr>
              <w:t xml:space="preserve">GTW </w:t>
            </w:r>
            <w:r w:rsidR="003C39BC" w:rsidRPr="00325C7A">
              <w:rPr>
                <w:rFonts w:eastAsiaTheme="minorEastAsia"/>
                <w:i/>
                <w:color w:val="0070C0"/>
                <w:highlight w:val="green"/>
                <w:lang w:val="en-US" w:eastAsia="zh-CN"/>
              </w:rPr>
              <w:t>agreements:</w:t>
            </w:r>
          </w:p>
          <w:p w14:paraId="4C33B52B" w14:textId="12E41DC8" w:rsidR="00E7026F" w:rsidRPr="00325C7A" w:rsidRDefault="00E7026F" w:rsidP="00E7026F">
            <w:pPr>
              <w:pStyle w:val="ListParagraph"/>
              <w:numPr>
                <w:ilvl w:val="0"/>
                <w:numId w:val="4"/>
              </w:numPr>
              <w:ind w:firstLineChars="0"/>
              <w:rPr>
                <w:rFonts w:eastAsia="宋体"/>
                <w:szCs w:val="24"/>
                <w:highlight w:val="green"/>
                <w:lang w:eastAsia="zh-CN"/>
              </w:rPr>
            </w:pPr>
            <w:r>
              <w:t xml:space="preserve"> </w:t>
            </w:r>
            <w:r w:rsidRPr="00325C7A">
              <w:rPr>
                <w:rFonts w:eastAsia="宋体"/>
                <w:szCs w:val="24"/>
                <w:highlight w:val="green"/>
                <w:lang w:eastAsia="zh-CN"/>
              </w:rPr>
              <w:t>RAN4 will not introduce requirement of Rel-17 FeType II PS CB in Rel-17 Timeframe</w:t>
            </w:r>
          </w:p>
          <w:p w14:paraId="17ECD413" w14:textId="692770BC" w:rsidR="00E7026F" w:rsidRPr="00325C7A" w:rsidRDefault="00E7026F" w:rsidP="00325C7A">
            <w:pPr>
              <w:pStyle w:val="ListParagraph"/>
              <w:numPr>
                <w:ilvl w:val="1"/>
                <w:numId w:val="4"/>
              </w:numPr>
              <w:overflowPunct/>
              <w:autoSpaceDE/>
              <w:autoSpaceDN/>
              <w:adjustRightInd/>
              <w:spacing w:after="120"/>
              <w:ind w:left="1440" w:firstLineChars="0"/>
              <w:textAlignment w:val="auto"/>
              <w:rPr>
                <w:rFonts w:eastAsia="宋体"/>
                <w:szCs w:val="24"/>
                <w:highlight w:val="green"/>
                <w:lang w:eastAsia="zh-CN"/>
              </w:rPr>
            </w:pPr>
            <w:r w:rsidRPr="00325C7A">
              <w:rPr>
                <w:rFonts w:eastAsia="宋体"/>
                <w:szCs w:val="24"/>
                <w:highlight w:val="green"/>
                <w:lang w:eastAsia="zh-CN"/>
              </w:rPr>
              <w:t xml:space="preserve">RAN4 can further discuss detailed parameters in RAN4#104 for reference of future work. </w:t>
            </w:r>
          </w:p>
          <w:p w14:paraId="3C620924" w14:textId="77777777" w:rsidR="003C39BC" w:rsidRDefault="003C39BC" w:rsidP="00C65A4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39946D" w14:textId="2F67984E" w:rsidR="00E7026F" w:rsidRPr="00325C7A" w:rsidRDefault="00E7026F" w:rsidP="00325C7A">
            <w:pPr>
              <w:pStyle w:val="ListParagraph"/>
              <w:numPr>
                <w:ilvl w:val="0"/>
                <w:numId w:val="4"/>
              </w:numPr>
              <w:ind w:firstLineChars="0"/>
            </w:pPr>
            <w:r w:rsidRPr="00325C7A">
              <w:t xml:space="preserve">Encourage companies to further discuss the feasible test setup. </w:t>
            </w:r>
            <w:r>
              <w:t>Capture the discussion and any outcomes in a (potentially informative) WF to serve as a starting point for future RAN4 work.</w:t>
            </w:r>
          </w:p>
        </w:tc>
      </w:tr>
      <w:tr w:rsidR="00E7026F" w14:paraId="0A92A772" w14:textId="77777777" w:rsidTr="00C65A4B">
        <w:tc>
          <w:tcPr>
            <w:tcW w:w="1242" w:type="dxa"/>
          </w:tcPr>
          <w:p w14:paraId="43204E2A" w14:textId="59897CE2" w:rsidR="00E7026F" w:rsidRPr="00045592" w:rsidRDefault="00E7026F" w:rsidP="00C65A4B">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w:t>
            </w:r>
            <w:r w:rsidR="00D26765">
              <w:rPr>
                <w:rFonts w:eastAsiaTheme="minorEastAsia"/>
                <w:b/>
                <w:bCs/>
                <w:color w:val="0070C0"/>
                <w:lang w:val="en-US" w:eastAsia="zh-CN"/>
              </w:rPr>
              <w:t>2</w:t>
            </w:r>
          </w:p>
        </w:tc>
        <w:tc>
          <w:tcPr>
            <w:tcW w:w="8615" w:type="dxa"/>
          </w:tcPr>
          <w:p w14:paraId="589A597B" w14:textId="77777777" w:rsidR="00E7026F" w:rsidRDefault="00E7026F" w:rsidP="00C65A4B">
            <w:pPr>
              <w:rPr>
                <w:rFonts w:eastAsiaTheme="minorEastAsia"/>
                <w:i/>
                <w:color w:val="0070C0"/>
                <w:lang w:val="en-US" w:eastAsia="zh-CN"/>
              </w:rPr>
            </w:pPr>
          </w:p>
          <w:p w14:paraId="3467BB6C" w14:textId="4AB15075" w:rsidR="00E7026F" w:rsidRDefault="00E7026F" w:rsidP="00E7026F">
            <w:pPr>
              <w:rPr>
                <w:b/>
                <w:u w:val="single"/>
                <w:lang w:eastAsia="ko-KR"/>
              </w:rPr>
            </w:pPr>
            <w:r w:rsidRPr="004F1E36">
              <w:rPr>
                <w:b/>
                <w:u w:val="single"/>
                <w:lang w:eastAsia="ko-KR"/>
              </w:rPr>
              <w:t xml:space="preserve">Issue </w:t>
            </w:r>
            <w:r>
              <w:rPr>
                <w:b/>
                <w:u w:val="single"/>
                <w:lang w:eastAsia="ko-KR"/>
              </w:rPr>
              <w:t>4</w:t>
            </w:r>
            <w:r w:rsidRPr="004F1E36">
              <w:rPr>
                <w:b/>
                <w:u w:val="single"/>
                <w:lang w:eastAsia="ko-KR"/>
              </w:rPr>
              <w:t>-2</w:t>
            </w:r>
            <w:r>
              <w:rPr>
                <w:b/>
                <w:u w:val="single"/>
                <w:lang w:eastAsia="ko-KR"/>
              </w:rPr>
              <w:t>-1</w:t>
            </w:r>
            <w:r w:rsidRPr="004F1E36">
              <w:rPr>
                <w:b/>
                <w:u w:val="single"/>
                <w:lang w:eastAsia="ko-KR"/>
              </w:rPr>
              <w:t xml:space="preserve">: </w:t>
            </w:r>
            <w:r>
              <w:rPr>
                <w:b/>
                <w:u w:val="single"/>
                <w:lang w:eastAsia="ko-KR"/>
              </w:rPr>
              <w:t xml:space="preserve">BF modelling </w:t>
            </w:r>
          </w:p>
          <w:p w14:paraId="11218504" w14:textId="54261846" w:rsidR="00D26765" w:rsidRPr="00325C7A" w:rsidRDefault="00D26765" w:rsidP="00E7026F">
            <w:pPr>
              <w:rPr>
                <w:rFonts w:eastAsiaTheme="minorEastAsia"/>
                <w:i/>
                <w:color w:val="0070C0"/>
                <w:lang w:val="en-US" w:eastAsia="zh-CN"/>
              </w:rPr>
            </w:pPr>
            <w:r>
              <w:rPr>
                <w:rFonts w:eastAsiaTheme="minorEastAsia" w:hint="eastAsia"/>
                <w:i/>
                <w:color w:val="0070C0"/>
                <w:lang w:val="en-US" w:eastAsia="zh-CN"/>
              </w:rPr>
              <w:t>Candidate options:</w:t>
            </w:r>
          </w:p>
          <w:p w14:paraId="7E050654" w14:textId="77777777" w:rsidR="00E7026F" w:rsidRPr="004F1E36" w:rsidRDefault="00E7026F" w:rsidP="00E7026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21D0CB17" w14:textId="47AA2F17" w:rsidR="00E7026F" w:rsidRPr="00CA5272" w:rsidRDefault="00E7026F"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B008B">
              <w:rPr>
                <w:rFonts w:eastAsia="宋体"/>
                <w:szCs w:val="24"/>
                <w:lang w:eastAsia="zh-CN"/>
              </w:rPr>
              <w:t>Option 1</w:t>
            </w:r>
            <w:r>
              <w:rPr>
                <w:rFonts w:eastAsia="宋体"/>
                <w:szCs w:val="24"/>
                <w:lang w:eastAsia="zh-CN"/>
              </w:rPr>
              <w:t>(Samsung</w:t>
            </w:r>
            <w:r w:rsidR="00D26765">
              <w:rPr>
                <w:rFonts w:eastAsia="宋体"/>
                <w:szCs w:val="24"/>
                <w:lang w:eastAsia="zh-CN"/>
              </w:rPr>
              <w:t>, Nokia</w:t>
            </w:r>
            <w:r>
              <w:rPr>
                <w:rFonts w:eastAsia="宋体"/>
                <w:szCs w:val="24"/>
                <w:lang w:eastAsia="zh-CN"/>
              </w:rPr>
              <w:t>)</w:t>
            </w:r>
            <w:r w:rsidRPr="005B008B">
              <w:rPr>
                <w:rFonts w:eastAsia="宋体"/>
                <w:szCs w:val="24"/>
                <w:lang w:eastAsia="zh-CN"/>
              </w:rPr>
              <w:t>:</w:t>
            </w:r>
          </w:p>
          <w:p w14:paraId="620BED85" w14:textId="77777777" w:rsidR="00E7026F" w:rsidRPr="007D0A34" w:rsidRDefault="00E7026F" w:rsidP="00E7026F">
            <w:pPr>
              <w:pStyle w:val="ListParagraph"/>
              <w:numPr>
                <w:ilvl w:val="2"/>
                <w:numId w:val="4"/>
              </w:numPr>
              <w:ind w:left="1920" w:firstLineChars="0"/>
            </w:pPr>
            <w:r w:rsidRPr="007D0A34">
              <w:t xml:space="preserve">for wide beam </w:t>
            </w:r>
            <m:oMath>
              <m:sSub>
                <m:sSubPr>
                  <m:ctrlPr>
                    <w:rPr>
                      <w:rFonts w:ascii="Cambria Math" w:hAnsi="Cambria Math"/>
                    </w:rPr>
                  </m:ctrlPr>
                </m:sSubPr>
                <m:e>
                  <m:r>
                    <m:rPr>
                      <m:sty m:val="b"/>
                    </m:rPr>
                    <w:rPr>
                      <w:rFonts w:ascii="Cambria Math" w:hAnsi="Cambria Math"/>
                    </w:rPr>
                    <m:t>W</m:t>
                  </m:r>
                </m:e>
                <m:sub>
                  <m:r>
                    <m:rPr>
                      <m:sty m:val="b"/>
                    </m:rPr>
                    <w:rPr>
                      <w:rFonts w:ascii="Cambria Math" w:hAnsi="Cambria Math"/>
                    </w:rPr>
                    <m:t>1</m:t>
                  </m:r>
                </m:sub>
              </m:sSub>
            </m:oMath>
            <w:r w:rsidRPr="007D0A34">
              <w:t xml:space="preserve"> modeling, option 1a (MIMO fading channel as Rel-13 LTE Class B K=1 PMI test case) should be used.</w:t>
            </w:r>
          </w:p>
          <w:p w14:paraId="7EA4020C" w14:textId="77777777" w:rsidR="00E7026F" w:rsidRPr="007D0A34" w:rsidRDefault="00E7026F" w:rsidP="00E7026F">
            <w:pPr>
              <w:pStyle w:val="ListParagraph"/>
              <w:numPr>
                <w:ilvl w:val="2"/>
                <w:numId w:val="4"/>
              </w:numPr>
              <w:ind w:left="1920" w:firstLineChars="0"/>
            </w:pPr>
            <w:r w:rsidRPr="007D0A34">
              <w:lastRenderedPageBreak/>
              <w:t xml:space="preserve">for frequency selective precoding </w:t>
            </w:r>
            <m:oMath>
              <m:sSub>
                <m:sSubPr>
                  <m:ctrlPr>
                    <w:rPr>
                      <w:rFonts w:ascii="Cambria Math" w:hAnsi="Cambria Math"/>
                    </w:rPr>
                  </m:ctrlPr>
                </m:sSubPr>
                <m:e>
                  <m:r>
                    <m:rPr>
                      <m:sty m:val="b"/>
                    </m:rPr>
                    <w:rPr>
                      <w:rFonts w:ascii="Cambria Math" w:hAnsi="Cambria Math"/>
                    </w:rPr>
                    <m:t>W</m:t>
                  </m:r>
                </m:e>
                <m:sub>
                  <m:r>
                    <m:rPr>
                      <m:sty m:val="bi"/>
                    </m:rPr>
                    <w:rPr>
                      <w:rFonts w:ascii="Cambria Math" w:hAnsi="Cambria Math"/>
                    </w:rPr>
                    <m:t>f</m:t>
                  </m:r>
                </m:sub>
              </m:sSub>
            </m:oMath>
            <w:r w:rsidRPr="007D0A34">
              <w:t xml:space="preserve">  modeling, option 1 (explicitly derived from chosen TDL model) should be used if TE support.</w:t>
            </w:r>
          </w:p>
          <w:p w14:paraId="74EF746D" w14:textId="77777777" w:rsidR="00E7026F" w:rsidRDefault="00E7026F"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2(Ericsson): </w:t>
            </w:r>
          </w:p>
          <w:p w14:paraId="2152735C" w14:textId="77777777" w:rsidR="00E7026F" w:rsidRDefault="00E7026F" w:rsidP="00E7026F">
            <w:pPr>
              <w:pStyle w:val="ListParagraph"/>
              <w:numPr>
                <w:ilvl w:val="2"/>
                <w:numId w:val="4"/>
              </w:numPr>
              <w:ind w:left="1920" w:firstLineChars="0"/>
            </w:pPr>
            <w:r w:rsidRPr="005042F0">
              <w:t xml:space="preserve">Power scaling method with fixed or no Wf can be considered to do the initial evaluation </w:t>
            </w:r>
          </w:p>
          <w:p w14:paraId="73204A57" w14:textId="77777777" w:rsidR="00E7026F" w:rsidRPr="00CA5272" w:rsidRDefault="00E7026F" w:rsidP="00E7026F">
            <w:pPr>
              <w:pStyle w:val="ListParagraph"/>
              <w:numPr>
                <w:ilvl w:val="2"/>
                <w:numId w:val="4"/>
              </w:numPr>
              <w:ind w:left="1920" w:firstLineChars="0"/>
            </w:pPr>
            <w:r w:rsidRPr="005042F0">
              <w:t>Consider option 2: transparent to UE under test operation</w:t>
            </w:r>
          </w:p>
          <w:p w14:paraId="38D0D51B" w14:textId="18694696" w:rsidR="00E7026F" w:rsidRPr="00CA5272" w:rsidRDefault="00E7026F"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CA5272">
              <w:rPr>
                <w:rFonts w:eastAsia="宋体" w:hint="eastAsia"/>
                <w:szCs w:val="24"/>
                <w:lang w:eastAsia="zh-CN"/>
              </w:rPr>
              <w:t>O</w:t>
            </w:r>
            <w:r w:rsidRPr="00CA5272">
              <w:rPr>
                <w:rFonts w:eastAsia="宋体"/>
                <w:szCs w:val="24"/>
                <w:lang w:eastAsia="zh-CN"/>
              </w:rPr>
              <w:t>ption 3(Huawei</w:t>
            </w:r>
            <w:r w:rsidR="00D26765">
              <w:rPr>
                <w:rFonts w:eastAsia="宋体"/>
                <w:szCs w:val="24"/>
                <w:lang w:eastAsia="zh-CN"/>
              </w:rPr>
              <w:t>, Nokia</w:t>
            </w:r>
            <w:r w:rsidRPr="00CA5272">
              <w:rPr>
                <w:rFonts w:eastAsia="宋体"/>
                <w:szCs w:val="24"/>
                <w:lang w:eastAsia="zh-CN"/>
              </w:rPr>
              <w:t>): Considering the timeline of this WI, the basic feature M=1 should be prioritized and therefore the Wf is assumed with all-one vector if Rel-17 FeTypeII PS codebook PMI reporting requirements are defined.</w:t>
            </w:r>
          </w:p>
          <w:p w14:paraId="7F9B7D63" w14:textId="77777777" w:rsidR="00D26765" w:rsidRDefault="00D26765" w:rsidP="00D267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BD3915" w14:textId="0B264431" w:rsidR="00E7026F" w:rsidRPr="00325C7A" w:rsidRDefault="00D26765" w:rsidP="00325C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25C7A">
              <w:rPr>
                <w:rFonts w:eastAsia="宋体"/>
                <w:szCs w:val="24"/>
                <w:lang w:eastAsia="zh-CN"/>
              </w:rPr>
              <w:t>Encourage companies to further discuss the feasible test setup. Capture the discussion and any outcomes in a (potentially informative) WF to serve as a starting point for future RAN4 work.</w:t>
            </w:r>
          </w:p>
          <w:p w14:paraId="22439F31" w14:textId="77777777" w:rsidR="00E7026F" w:rsidRDefault="00E7026F" w:rsidP="00E7026F">
            <w:pPr>
              <w:rPr>
                <w:color w:val="0070C0"/>
                <w:lang w:eastAsia="zh-CN"/>
              </w:rPr>
            </w:pPr>
          </w:p>
          <w:p w14:paraId="173ED5FF" w14:textId="34A9367E" w:rsidR="00E7026F" w:rsidRDefault="00E7026F" w:rsidP="00E7026F">
            <w:pPr>
              <w:rPr>
                <w:b/>
                <w:u w:val="single"/>
                <w:lang w:eastAsia="ko-KR"/>
              </w:rPr>
            </w:pPr>
            <w:r w:rsidRPr="004F1E36">
              <w:rPr>
                <w:b/>
                <w:u w:val="single"/>
                <w:lang w:eastAsia="ko-KR"/>
              </w:rPr>
              <w:t xml:space="preserve">Issue </w:t>
            </w:r>
            <w:r>
              <w:rPr>
                <w:b/>
                <w:u w:val="single"/>
                <w:lang w:eastAsia="ko-KR"/>
              </w:rPr>
              <w:t>4</w:t>
            </w:r>
            <w:r w:rsidRPr="004F1E36">
              <w:rPr>
                <w:b/>
                <w:u w:val="single"/>
                <w:lang w:eastAsia="ko-KR"/>
              </w:rPr>
              <w:t>-2</w:t>
            </w:r>
            <w:r>
              <w:rPr>
                <w:b/>
                <w:u w:val="single"/>
                <w:lang w:eastAsia="ko-KR"/>
              </w:rPr>
              <w:t>-2 Test Metric</w:t>
            </w:r>
          </w:p>
          <w:p w14:paraId="0CF985A4" w14:textId="77777777" w:rsidR="00D26765" w:rsidRPr="00495518" w:rsidRDefault="00D26765" w:rsidP="00D26765">
            <w:pPr>
              <w:rPr>
                <w:rFonts w:eastAsiaTheme="minorEastAsia"/>
                <w:i/>
                <w:color w:val="0070C0"/>
                <w:lang w:val="en-US" w:eastAsia="zh-CN"/>
              </w:rPr>
            </w:pPr>
            <w:r>
              <w:rPr>
                <w:rFonts w:eastAsiaTheme="minorEastAsia" w:hint="eastAsia"/>
                <w:i/>
                <w:color w:val="0070C0"/>
                <w:lang w:val="en-US" w:eastAsia="zh-CN"/>
              </w:rPr>
              <w:t>Candidate options:</w:t>
            </w:r>
          </w:p>
          <w:p w14:paraId="20FF7A50" w14:textId="77777777" w:rsidR="00E7026F" w:rsidRPr="004F1E36" w:rsidRDefault="00E7026F" w:rsidP="00E7026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04041A98" w14:textId="77777777" w:rsidR="00E7026F" w:rsidRDefault="00E7026F"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F1E36">
              <w:rPr>
                <w:rFonts w:eastAsia="宋体"/>
                <w:szCs w:val="24"/>
                <w:lang w:eastAsia="zh-CN"/>
              </w:rPr>
              <w:t>Option 1</w:t>
            </w:r>
            <w:r>
              <w:rPr>
                <w:rFonts w:eastAsia="宋体"/>
                <w:szCs w:val="24"/>
                <w:lang w:eastAsia="zh-CN"/>
              </w:rPr>
              <w:t xml:space="preserve"> (Ericsson, </w:t>
            </w:r>
            <w:r w:rsidRPr="00325C7A">
              <w:rPr>
                <w:rFonts w:eastAsia="宋体"/>
                <w:strike/>
                <w:szCs w:val="24"/>
                <w:lang w:eastAsia="zh-CN"/>
              </w:rPr>
              <w:t>Samsung, Nokia</w:t>
            </w:r>
            <w:r>
              <w:rPr>
                <w:rFonts w:eastAsia="宋体"/>
                <w:szCs w:val="24"/>
                <w:lang w:eastAsia="zh-CN"/>
              </w:rPr>
              <w:t>)</w:t>
            </w:r>
            <w:r w:rsidRPr="004F1E36">
              <w:rPr>
                <w:rFonts w:eastAsia="宋体"/>
                <w:szCs w:val="24"/>
                <w:lang w:eastAsia="zh-CN"/>
              </w:rPr>
              <w:t xml:space="preserve">: </w:t>
            </w:r>
            <w:r w:rsidRPr="00D37AA8">
              <w:rPr>
                <w:rFonts w:eastAsia="宋体"/>
                <w:szCs w:val="24"/>
                <w:lang w:eastAsia="zh-CN"/>
              </w:rPr>
              <w:t>follow PMI with random PMI if the requirement is introduced</w:t>
            </w:r>
          </w:p>
          <w:p w14:paraId="2C7CF04B" w14:textId="223A9636" w:rsidR="00E7026F" w:rsidRPr="00443807" w:rsidRDefault="00E7026F"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F1E36">
              <w:rPr>
                <w:rFonts w:eastAsia="宋体"/>
                <w:szCs w:val="24"/>
                <w:lang w:eastAsia="zh-CN"/>
              </w:rPr>
              <w:t>Option</w:t>
            </w:r>
            <w:r>
              <w:rPr>
                <w:rFonts w:eastAsia="宋体"/>
                <w:szCs w:val="24"/>
                <w:lang w:eastAsia="zh-CN"/>
              </w:rPr>
              <w:t xml:space="preserve"> 2 (</w:t>
            </w:r>
            <w:r>
              <w:rPr>
                <w:rFonts w:eastAsiaTheme="minorEastAsia" w:hint="eastAsia"/>
                <w:lang w:eastAsia="zh-CN"/>
              </w:rPr>
              <w:t>A</w:t>
            </w:r>
            <w:r>
              <w:rPr>
                <w:rFonts w:eastAsiaTheme="minorEastAsia"/>
                <w:lang w:eastAsia="zh-CN"/>
              </w:rPr>
              <w:t>nritsu, Huawei</w:t>
            </w:r>
            <w:r w:rsidR="00D26765">
              <w:rPr>
                <w:rFonts w:eastAsiaTheme="minorEastAsia"/>
                <w:lang w:eastAsia="zh-CN"/>
              </w:rPr>
              <w:t>, Samsung(compromise), Nokia (compromise)</w:t>
            </w:r>
            <w:r>
              <w:rPr>
                <w:rFonts w:eastAsia="宋体"/>
                <w:szCs w:val="24"/>
                <w:lang w:eastAsia="zh-CN"/>
              </w:rPr>
              <w:t>)</w:t>
            </w:r>
            <w:r w:rsidRPr="004F1E36">
              <w:rPr>
                <w:rFonts w:eastAsia="宋体"/>
                <w:szCs w:val="24"/>
                <w:lang w:eastAsia="zh-CN"/>
              </w:rPr>
              <w:t xml:space="preserve">: </w:t>
            </w:r>
            <w:r w:rsidRPr="00AE5906">
              <w:t>Following FeType II CB PMI over Type I single panel random PMI.</w:t>
            </w:r>
          </w:p>
          <w:p w14:paraId="0E3BF4F7" w14:textId="77777777" w:rsidR="00D26765" w:rsidRDefault="00D26765" w:rsidP="00D267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D316B51" w14:textId="77777777" w:rsidR="00D26765" w:rsidRPr="00495518" w:rsidRDefault="00D26765" w:rsidP="00D2676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95518">
              <w:rPr>
                <w:rFonts w:eastAsia="宋体"/>
                <w:szCs w:val="24"/>
                <w:lang w:eastAsia="zh-CN"/>
              </w:rPr>
              <w:t>Encourage companies to further discuss the feasible test setup. Capture the discussion and any outcomes in a (potentially informative) WF to serve as a starting point for future RAN4 work.</w:t>
            </w:r>
          </w:p>
          <w:p w14:paraId="543F35AD" w14:textId="77777777" w:rsidR="00E7026F" w:rsidRPr="00D26765" w:rsidRDefault="00E7026F" w:rsidP="00C65A4B">
            <w:pPr>
              <w:rPr>
                <w:rFonts w:eastAsiaTheme="minorEastAsia"/>
                <w:i/>
                <w:color w:val="0070C0"/>
                <w:lang w:eastAsia="zh-CN"/>
              </w:rPr>
            </w:pPr>
          </w:p>
          <w:p w14:paraId="17FB012C" w14:textId="749938FA" w:rsidR="00E7026F" w:rsidRDefault="00E7026F" w:rsidP="00E7026F">
            <w:pPr>
              <w:rPr>
                <w:b/>
                <w:u w:val="single"/>
                <w:lang w:eastAsia="ko-KR"/>
              </w:rPr>
            </w:pPr>
            <w:r w:rsidRPr="004F1E36">
              <w:rPr>
                <w:b/>
                <w:u w:val="single"/>
                <w:lang w:eastAsia="ko-KR"/>
              </w:rPr>
              <w:t xml:space="preserve">Issue </w:t>
            </w:r>
            <w:r>
              <w:rPr>
                <w:b/>
                <w:u w:val="single"/>
                <w:lang w:eastAsia="ko-KR"/>
              </w:rPr>
              <w:t>4</w:t>
            </w:r>
            <w:r w:rsidRPr="004F1E36">
              <w:rPr>
                <w:b/>
                <w:u w:val="single"/>
                <w:lang w:eastAsia="ko-KR"/>
              </w:rPr>
              <w:t>-2</w:t>
            </w:r>
            <w:r>
              <w:rPr>
                <w:b/>
                <w:u w:val="single"/>
                <w:lang w:eastAsia="ko-KR"/>
              </w:rPr>
              <w:t>-3</w:t>
            </w:r>
            <w:r w:rsidRPr="004F1E36">
              <w:rPr>
                <w:b/>
                <w:u w:val="single"/>
                <w:lang w:eastAsia="ko-KR"/>
              </w:rPr>
              <w:t>:</w:t>
            </w:r>
            <w:r>
              <w:rPr>
                <w:b/>
                <w:u w:val="single"/>
                <w:lang w:eastAsia="ko-KR"/>
              </w:rPr>
              <w:t xml:space="preserve"> CSI-RS precoder </w:t>
            </w:r>
          </w:p>
          <w:p w14:paraId="352BC73B" w14:textId="33F361D4" w:rsidR="00D26765" w:rsidRPr="00325C7A" w:rsidRDefault="00D26765" w:rsidP="00E7026F">
            <w:pPr>
              <w:rPr>
                <w:rFonts w:eastAsiaTheme="minorEastAsia"/>
                <w:i/>
                <w:color w:val="0070C0"/>
                <w:lang w:val="en-US" w:eastAsia="zh-CN"/>
              </w:rPr>
            </w:pPr>
            <w:r>
              <w:rPr>
                <w:rFonts w:eastAsiaTheme="minorEastAsia" w:hint="eastAsia"/>
                <w:i/>
                <w:color w:val="0070C0"/>
                <w:lang w:val="en-US" w:eastAsia="zh-CN"/>
              </w:rPr>
              <w:t>Candidate options:</w:t>
            </w:r>
          </w:p>
          <w:p w14:paraId="1368A7DD" w14:textId="77777777" w:rsidR="00E7026F" w:rsidRPr="004F1E36" w:rsidRDefault="00E7026F" w:rsidP="00E7026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30FC8993" w14:textId="3B47A4FB" w:rsidR="00E7026F" w:rsidRPr="00BD7E67" w:rsidRDefault="00E7026F"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F1E36">
              <w:rPr>
                <w:rFonts w:eastAsia="宋体"/>
                <w:szCs w:val="24"/>
                <w:lang w:eastAsia="zh-CN"/>
              </w:rPr>
              <w:t>Option 1</w:t>
            </w:r>
            <w:r>
              <w:rPr>
                <w:rFonts w:eastAsia="宋体"/>
                <w:szCs w:val="24"/>
                <w:lang w:eastAsia="zh-CN"/>
              </w:rPr>
              <w:t xml:space="preserve"> (Huawei</w:t>
            </w:r>
            <w:r w:rsidR="00D26765">
              <w:rPr>
                <w:rFonts w:eastAsia="宋体"/>
                <w:szCs w:val="24"/>
                <w:lang w:eastAsia="zh-CN"/>
              </w:rPr>
              <w:t>, Nokia</w:t>
            </w:r>
            <w:r>
              <w:rPr>
                <w:rFonts w:eastAsia="宋体"/>
                <w:szCs w:val="24"/>
                <w:lang w:eastAsia="zh-CN"/>
              </w:rPr>
              <w:t>)</w:t>
            </w:r>
            <w:r w:rsidRPr="004F1E36">
              <w:rPr>
                <w:rFonts w:eastAsia="宋体"/>
                <w:szCs w:val="24"/>
                <w:lang w:eastAsia="zh-CN"/>
              </w:rPr>
              <w:t xml:space="preserve">: </w:t>
            </w:r>
          </w:p>
          <w:p w14:paraId="6336A065" w14:textId="77777777" w:rsidR="00E7026F" w:rsidRDefault="00E7026F" w:rsidP="00E7026F">
            <w:pPr>
              <w:pStyle w:val="ListParagraph"/>
              <w:numPr>
                <w:ilvl w:val="2"/>
                <w:numId w:val="4"/>
              </w:numPr>
              <w:ind w:left="1920" w:firstLineChars="0"/>
            </w:pPr>
            <w:r w:rsidRPr="008747AE">
              <w:t>Each angle-delay pair in the collection represent a tap with the fixed delay associated with one CSI-RS port so TE can keep CSI-RS precoding unchanged during the test.</w:t>
            </w:r>
          </w:p>
          <w:p w14:paraId="41B43448" w14:textId="77777777" w:rsidR="00E7026F" w:rsidRPr="00BD7E67" w:rsidRDefault="00E7026F" w:rsidP="00E7026F">
            <w:pPr>
              <w:pStyle w:val="ListParagraph"/>
              <w:numPr>
                <w:ilvl w:val="2"/>
                <w:numId w:val="4"/>
              </w:numPr>
              <w:ind w:left="1920" w:firstLineChars="0"/>
            </w:pPr>
            <w:r>
              <w:t>S</w:t>
            </w:r>
            <w:r w:rsidRPr="008747AE">
              <w:t>elect all CSI-RS ports with no non-zero coefficients (i.e. α=1, β=1, configuration 4 in TS 38.214 Table 5.2.2.2.7-1) if Rel-17 FeTypeII PS codebook PMI reporting requirements are defined.</w:t>
            </w:r>
          </w:p>
          <w:p w14:paraId="15FE095E" w14:textId="77777777" w:rsidR="00D26765" w:rsidRDefault="00D26765" w:rsidP="00D267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DBA0BA0" w14:textId="77777777" w:rsidR="00D26765" w:rsidRPr="00495518" w:rsidRDefault="00D26765" w:rsidP="00D2676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95518">
              <w:rPr>
                <w:rFonts w:eastAsia="宋体"/>
                <w:szCs w:val="24"/>
                <w:lang w:eastAsia="zh-CN"/>
              </w:rPr>
              <w:t>Encourage companies to further discuss the feasible test setup. Capture the discussion and any outcomes in a (potentially informative) WF to serve as a starting point for future RAN4 work.</w:t>
            </w:r>
          </w:p>
          <w:p w14:paraId="030535CB" w14:textId="77777777" w:rsidR="00E7026F" w:rsidRPr="00D26765" w:rsidRDefault="00E7026F" w:rsidP="00C65A4B">
            <w:pPr>
              <w:rPr>
                <w:rFonts w:eastAsiaTheme="minorEastAsia"/>
                <w:i/>
                <w:color w:val="0070C0"/>
                <w:lang w:eastAsia="zh-CN"/>
              </w:rPr>
            </w:pPr>
          </w:p>
          <w:p w14:paraId="79ED4D90" w14:textId="08159CE0" w:rsidR="00E7026F" w:rsidRDefault="00E7026F" w:rsidP="00E7026F">
            <w:pPr>
              <w:rPr>
                <w:b/>
                <w:u w:val="single"/>
                <w:lang w:eastAsia="ko-KR"/>
              </w:rPr>
            </w:pPr>
            <w:r w:rsidRPr="004F1E36">
              <w:rPr>
                <w:b/>
                <w:u w:val="single"/>
                <w:lang w:eastAsia="ko-KR"/>
              </w:rPr>
              <w:t xml:space="preserve">Issue </w:t>
            </w:r>
            <w:r>
              <w:rPr>
                <w:b/>
                <w:u w:val="single"/>
                <w:lang w:eastAsia="ko-KR"/>
              </w:rPr>
              <w:t>4</w:t>
            </w:r>
            <w:r w:rsidRPr="004F1E36">
              <w:rPr>
                <w:b/>
                <w:u w:val="single"/>
                <w:lang w:eastAsia="ko-KR"/>
              </w:rPr>
              <w:t>-2</w:t>
            </w:r>
            <w:r>
              <w:rPr>
                <w:b/>
                <w:u w:val="single"/>
                <w:lang w:eastAsia="ko-KR"/>
              </w:rPr>
              <w:t>-4</w:t>
            </w:r>
            <w:r w:rsidRPr="004F1E36">
              <w:rPr>
                <w:b/>
                <w:u w:val="single"/>
                <w:lang w:eastAsia="ko-KR"/>
              </w:rPr>
              <w:t>:</w:t>
            </w:r>
            <w:r>
              <w:rPr>
                <w:b/>
                <w:u w:val="single"/>
                <w:lang w:eastAsia="ko-KR"/>
              </w:rPr>
              <w:t xml:space="preserve"> Test Scenario</w:t>
            </w:r>
          </w:p>
          <w:p w14:paraId="402FFCB1" w14:textId="2464F4C4" w:rsidR="00D26765" w:rsidRPr="00325C7A" w:rsidRDefault="00D26765" w:rsidP="00E7026F">
            <w:pPr>
              <w:rPr>
                <w:rFonts w:eastAsiaTheme="minorEastAsia"/>
                <w:i/>
                <w:color w:val="0070C0"/>
                <w:lang w:val="en-US" w:eastAsia="zh-CN"/>
              </w:rPr>
            </w:pPr>
            <w:r>
              <w:rPr>
                <w:rFonts w:eastAsiaTheme="minorEastAsia" w:hint="eastAsia"/>
                <w:i/>
                <w:color w:val="0070C0"/>
                <w:lang w:val="en-US" w:eastAsia="zh-CN"/>
              </w:rPr>
              <w:t>Candidate options:</w:t>
            </w:r>
          </w:p>
          <w:p w14:paraId="1FC57C96" w14:textId="77777777" w:rsidR="00E7026F" w:rsidRPr="004F1E36" w:rsidRDefault="00E7026F" w:rsidP="00E7026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lastRenderedPageBreak/>
              <w:t>Proposals</w:t>
            </w:r>
          </w:p>
          <w:p w14:paraId="764946DA" w14:textId="1F65D9B3" w:rsidR="00E7026F" w:rsidRPr="00325C7A" w:rsidRDefault="00E7026F"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F1E36">
              <w:rPr>
                <w:rFonts w:eastAsia="宋体"/>
                <w:szCs w:val="24"/>
                <w:lang w:eastAsia="zh-CN"/>
              </w:rPr>
              <w:t>Option 1</w:t>
            </w:r>
            <w:r>
              <w:rPr>
                <w:rFonts w:eastAsia="宋体"/>
                <w:szCs w:val="24"/>
                <w:lang w:eastAsia="zh-CN"/>
              </w:rPr>
              <w:t xml:space="preserve"> (Huawei)</w:t>
            </w:r>
            <w:r w:rsidRPr="004F1E36">
              <w:rPr>
                <w:rFonts w:eastAsia="宋体"/>
                <w:szCs w:val="24"/>
                <w:lang w:eastAsia="zh-CN"/>
              </w:rPr>
              <w:t xml:space="preserve">: </w:t>
            </w:r>
            <w:r>
              <w:t>O</w:t>
            </w:r>
            <w:r w:rsidRPr="00DC05AF">
              <w:t xml:space="preserve">nly consider SU-MIMO setup </w:t>
            </w:r>
            <w:r w:rsidRPr="008747AE">
              <w:t>if Rel-17 FeTypeII PS codebook PMI reporting requirements are defined</w:t>
            </w:r>
          </w:p>
          <w:p w14:paraId="215D65FF" w14:textId="22522EB2" w:rsidR="00D26765" w:rsidRDefault="00D26765"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szCs w:val="24"/>
                <w:lang w:eastAsia="zh-CN"/>
              </w:rPr>
              <w:t>O</w:t>
            </w:r>
            <w:r>
              <w:rPr>
                <w:rFonts w:eastAsiaTheme="minorEastAsia"/>
                <w:szCs w:val="24"/>
                <w:lang w:eastAsia="zh-CN"/>
              </w:rPr>
              <w:t xml:space="preserve">ption 2 (Nokia): both SU-MIMO and MU-MIMO in Rel-18 timeframe if introduced </w:t>
            </w:r>
          </w:p>
          <w:p w14:paraId="6A890195" w14:textId="77777777" w:rsidR="00D26765" w:rsidRDefault="00D26765" w:rsidP="00D267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50E923D" w14:textId="77777777" w:rsidR="00D26765" w:rsidRPr="00495518" w:rsidRDefault="00D26765" w:rsidP="00D2676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95518">
              <w:rPr>
                <w:rFonts w:eastAsia="宋体"/>
                <w:szCs w:val="24"/>
                <w:lang w:eastAsia="zh-CN"/>
              </w:rPr>
              <w:t>Encourage companies to further discuss the feasible test setup. Capture the discussion and any outcomes in a (potentially informative) WF to serve as a starting point for future RAN4 work.</w:t>
            </w:r>
          </w:p>
          <w:p w14:paraId="1527C906" w14:textId="77777777" w:rsidR="00E7026F" w:rsidRPr="00D26765" w:rsidRDefault="00E7026F" w:rsidP="00C65A4B">
            <w:pPr>
              <w:rPr>
                <w:rFonts w:eastAsiaTheme="minorEastAsia"/>
                <w:i/>
                <w:color w:val="0070C0"/>
                <w:lang w:eastAsia="zh-CN"/>
              </w:rPr>
            </w:pPr>
          </w:p>
          <w:p w14:paraId="32579990" w14:textId="7A8EE0FC" w:rsidR="00E7026F" w:rsidRDefault="00E7026F" w:rsidP="00E7026F">
            <w:pPr>
              <w:rPr>
                <w:b/>
                <w:u w:val="single"/>
                <w:lang w:eastAsia="ko-KR"/>
              </w:rPr>
            </w:pPr>
            <w:r w:rsidRPr="004F1E36">
              <w:rPr>
                <w:b/>
                <w:u w:val="single"/>
                <w:lang w:eastAsia="ko-KR"/>
              </w:rPr>
              <w:t xml:space="preserve">Issue </w:t>
            </w:r>
            <w:r>
              <w:rPr>
                <w:b/>
                <w:u w:val="single"/>
                <w:lang w:eastAsia="ko-KR"/>
              </w:rPr>
              <w:t>4</w:t>
            </w:r>
            <w:r w:rsidRPr="004F1E36">
              <w:rPr>
                <w:b/>
                <w:u w:val="single"/>
                <w:lang w:eastAsia="ko-KR"/>
              </w:rPr>
              <w:t>-2</w:t>
            </w:r>
            <w:r>
              <w:rPr>
                <w:b/>
                <w:u w:val="single"/>
                <w:lang w:eastAsia="ko-KR"/>
              </w:rPr>
              <w:t>-5</w:t>
            </w:r>
            <w:r w:rsidRPr="004F1E36">
              <w:rPr>
                <w:b/>
                <w:u w:val="single"/>
                <w:lang w:eastAsia="ko-KR"/>
              </w:rPr>
              <w:t>:</w:t>
            </w:r>
            <w:r>
              <w:rPr>
                <w:b/>
                <w:u w:val="single"/>
                <w:lang w:eastAsia="ko-KR"/>
              </w:rPr>
              <w:t xml:space="preserve"> Test Parameters</w:t>
            </w:r>
          </w:p>
          <w:p w14:paraId="565A161C" w14:textId="3532F665" w:rsidR="00D26765" w:rsidRPr="00325C7A" w:rsidRDefault="00D26765" w:rsidP="00E7026F">
            <w:pPr>
              <w:rPr>
                <w:rFonts w:eastAsiaTheme="minorEastAsia"/>
                <w:i/>
                <w:color w:val="0070C0"/>
                <w:lang w:val="en-US" w:eastAsia="zh-CN"/>
              </w:rPr>
            </w:pPr>
            <w:r>
              <w:rPr>
                <w:rFonts w:eastAsiaTheme="minorEastAsia" w:hint="eastAsia"/>
                <w:i/>
                <w:color w:val="0070C0"/>
                <w:lang w:val="en-US" w:eastAsia="zh-CN"/>
              </w:rPr>
              <w:t>Candidate options:</w:t>
            </w:r>
          </w:p>
          <w:p w14:paraId="65AAED7F" w14:textId="77777777" w:rsidR="00E7026F" w:rsidRPr="004F1E36" w:rsidRDefault="00E7026F" w:rsidP="00E7026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69660636" w14:textId="46911510" w:rsidR="00E7026F" w:rsidRDefault="00E7026F"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D7E67">
              <w:rPr>
                <w:rFonts w:eastAsia="宋体"/>
                <w:szCs w:val="24"/>
                <w:lang w:eastAsia="zh-CN"/>
              </w:rPr>
              <w:t>Option 1 (Huawei): Select 12 ports, rank2 and MCS20 if Rel-17 FeTypeII PS codebook PMI reporting requirements are defined. For other parameters such as CSI-RS resource Type, reportConfigType, reuse from Rel-16 eTypeII PMI cases</w:t>
            </w:r>
          </w:p>
          <w:p w14:paraId="46E1E586" w14:textId="6DFC2EFB" w:rsidR="00D26765" w:rsidRPr="00BD7E67" w:rsidRDefault="00D26765"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 are not precluded</w:t>
            </w:r>
          </w:p>
          <w:p w14:paraId="5BD4AE69" w14:textId="77777777" w:rsidR="00D26765" w:rsidRDefault="00D26765" w:rsidP="00D267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63892F" w14:textId="55EEF0A8" w:rsidR="00E7026F" w:rsidRPr="00325C7A" w:rsidRDefault="00D26765" w:rsidP="00325C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95518">
              <w:rPr>
                <w:rFonts w:eastAsia="宋体"/>
                <w:szCs w:val="24"/>
                <w:lang w:eastAsia="zh-CN"/>
              </w:rPr>
              <w:t>Encourage companies to further discuss the feasible test setup. Capture the discussion and any outcomes in a (potentially informative) WF to serve as a starting point for future RAN4 work.</w:t>
            </w:r>
          </w:p>
        </w:tc>
      </w:tr>
    </w:tbl>
    <w:p w14:paraId="0217C754" w14:textId="77777777" w:rsidR="003C39BC" w:rsidRDefault="003C39BC" w:rsidP="003C39BC">
      <w:pPr>
        <w:rPr>
          <w:i/>
          <w:color w:val="0070C0"/>
          <w:lang w:val="en-US" w:eastAsia="zh-CN"/>
        </w:rPr>
      </w:pPr>
    </w:p>
    <w:p w14:paraId="654698F6" w14:textId="77777777" w:rsidR="003C39BC" w:rsidRDefault="003C39BC" w:rsidP="003C39BC">
      <w:pPr>
        <w:rPr>
          <w:i/>
          <w:color w:val="0070C0"/>
          <w:lang w:val="en-US" w:eastAsia="zh-CN"/>
        </w:rPr>
      </w:pPr>
    </w:p>
    <w:p w14:paraId="6066FF17" w14:textId="77777777" w:rsidR="003C39BC" w:rsidRPr="00805BE8" w:rsidRDefault="003C39BC" w:rsidP="003C39BC">
      <w:pPr>
        <w:pStyle w:val="Heading3"/>
        <w:rPr>
          <w:sz w:val="24"/>
          <w:szCs w:val="16"/>
        </w:rPr>
      </w:pPr>
      <w:r w:rsidRPr="00805BE8">
        <w:rPr>
          <w:sz w:val="24"/>
          <w:szCs w:val="16"/>
        </w:rPr>
        <w:t>CRs/TPs</w:t>
      </w:r>
    </w:p>
    <w:p w14:paraId="6A551182" w14:textId="77777777" w:rsidR="003C39BC" w:rsidRPr="00045592" w:rsidRDefault="003C39BC" w:rsidP="003C39B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3C39BC" w:rsidRPr="00004165" w14:paraId="29727472" w14:textId="77777777" w:rsidTr="00C65A4B">
        <w:tc>
          <w:tcPr>
            <w:tcW w:w="1242" w:type="dxa"/>
          </w:tcPr>
          <w:p w14:paraId="5C8DA79A" w14:textId="77777777" w:rsidR="003C39BC" w:rsidRPr="00045592" w:rsidRDefault="003C39BC" w:rsidP="00C65A4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163B70E" w14:textId="77777777" w:rsidR="003C39BC" w:rsidRPr="00045592" w:rsidRDefault="003C39BC" w:rsidP="00C65A4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C39BC" w14:paraId="6090CADE" w14:textId="77777777" w:rsidTr="00C65A4B">
        <w:tc>
          <w:tcPr>
            <w:tcW w:w="1242" w:type="dxa"/>
          </w:tcPr>
          <w:p w14:paraId="26EA0385" w14:textId="77777777" w:rsidR="003C39BC" w:rsidRPr="003418CB" w:rsidRDefault="003C39BC" w:rsidP="00C65A4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A95D171" w14:textId="77777777" w:rsidR="003C39BC" w:rsidRPr="003418CB" w:rsidRDefault="003C39BC" w:rsidP="00C65A4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DC3995D" w14:textId="77777777" w:rsidR="003C39BC" w:rsidRPr="003418CB" w:rsidRDefault="003C39BC" w:rsidP="003C39BC">
      <w:pPr>
        <w:rPr>
          <w:color w:val="0070C0"/>
          <w:lang w:val="en-US" w:eastAsia="zh-CN"/>
        </w:rPr>
      </w:pPr>
    </w:p>
    <w:p w14:paraId="43DF6225" w14:textId="77777777" w:rsidR="003C39BC" w:rsidRDefault="003C39BC" w:rsidP="003C39BC">
      <w:pPr>
        <w:pStyle w:val="Heading2"/>
      </w:pPr>
      <w:r>
        <w:rPr>
          <w:rFonts w:hint="eastAsia"/>
        </w:rPr>
        <w:t>Discussion on 2nd round</w:t>
      </w:r>
      <w:r>
        <w:t xml:space="preserve"> (if applicable)</w:t>
      </w:r>
    </w:p>
    <w:p w14:paraId="6BC50BB7" w14:textId="77777777" w:rsidR="003C39BC" w:rsidRPr="00D10052" w:rsidRDefault="003C39BC" w:rsidP="003C39BC">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459CE41" w14:textId="4188509E" w:rsidR="003C39BC" w:rsidRDefault="003C39BC" w:rsidP="003C39BC">
      <w:pPr>
        <w:rPr>
          <w:lang w:val="en-US" w:eastAsia="zh-CN"/>
        </w:rPr>
      </w:pPr>
    </w:p>
    <w:p w14:paraId="462A6FBC" w14:textId="77777777" w:rsidR="005330AE" w:rsidRDefault="005330AE" w:rsidP="005330AE">
      <w:pPr>
        <w:rPr>
          <w:b/>
          <w:u w:val="single"/>
          <w:lang w:eastAsia="ko-KR"/>
        </w:rPr>
      </w:pPr>
      <w:r w:rsidRPr="004F1E36">
        <w:rPr>
          <w:b/>
          <w:u w:val="single"/>
          <w:lang w:eastAsia="ko-KR"/>
        </w:rPr>
        <w:t xml:space="preserve">Issue </w:t>
      </w:r>
      <w:r>
        <w:rPr>
          <w:b/>
          <w:u w:val="single"/>
          <w:lang w:eastAsia="ko-KR"/>
        </w:rPr>
        <w:t>4</w:t>
      </w:r>
      <w:r w:rsidRPr="004F1E36">
        <w:rPr>
          <w:b/>
          <w:u w:val="single"/>
          <w:lang w:eastAsia="ko-KR"/>
        </w:rPr>
        <w:t>-2</w:t>
      </w:r>
      <w:r>
        <w:rPr>
          <w:b/>
          <w:u w:val="single"/>
          <w:lang w:eastAsia="ko-KR"/>
        </w:rPr>
        <w:t>-1</w:t>
      </w:r>
      <w:r w:rsidRPr="004F1E36">
        <w:rPr>
          <w:b/>
          <w:u w:val="single"/>
          <w:lang w:eastAsia="ko-KR"/>
        </w:rPr>
        <w:t xml:space="preserve">: </w:t>
      </w:r>
      <w:r>
        <w:rPr>
          <w:b/>
          <w:u w:val="single"/>
          <w:lang w:eastAsia="ko-KR"/>
        </w:rPr>
        <w:t xml:space="preserve">BF modelling </w:t>
      </w:r>
    </w:p>
    <w:p w14:paraId="4DD93199" w14:textId="77777777" w:rsidR="005330AE" w:rsidRPr="004F1E36" w:rsidRDefault="005330AE" w:rsidP="005330A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2050A9A1" w14:textId="77777777" w:rsidR="005330AE" w:rsidRPr="00CA5272" w:rsidRDefault="005330AE" w:rsidP="005330A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B008B">
        <w:rPr>
          <w:rFonts w:eastAsia="宋体"/>
          <w:szCs w:val="24"/>
          <w:lang w:eastAsia="zh-CN"/>
        </w:rPr>
        <w:t>Option 1</w:t>
      </w:r>
      <w:r>
        <w:rPr>
          <w:rFonts w:eastAsia="宋体"/>
          <w:szCs w:val="24"/>
          <w:lang w:eastAsia="zh-CN"/>
        </w:rPr>
        <w:t>(Samsung, Nokia)</w:t>
      </w:r>
      <w:r w:rsidRPr="005B008B">
        <w:rPr>
          <w:rFonts w:eastAsia="宋体"/>
          <w:szCs w:val="24"/>
          <w:lang w:eastAsia="zh-CN"/>
        </w:rPr>
        <w:t>:</w:t>
      </w:r>
    </w:p>
    <w:p w14:paraId="5188404E" w14:textId="77777777" w:rsidR="005330AE" w:rsidRPr="007D0A34" w:rsidRDefault="005330AE" w:rsidP="005330AE">
      <w:pPr>
        <w:pStyle w:val="ListParagraph"/>
        <w:numPr>
          <w:ilvl w:val="2"/>
          <w:numId w:val="4"/>
        </w:numPr>
        <w:ind w:left="1920" w:firstLineChars="0"/>
      </w:pPr>
      <w:r w:rsidRPr="007D0A34">
        <w:t xml:space="preserve">for wide beam </w:t>
      </w:r>
      <m:oMath>
        <m:sSub>
          <m:sSubPr>
            <m:ctrlPr>
              <w:rPr>
                <w:rFonts w:ascii="Cambria Math" w:hAnsi="Cambria Math"/>
              </w:rPr>
            </m:ctrlPr>
          </m:sSubPr>
          <m:e>
            <m:r>
              <m:rPr>
                <m:sty m:val="b"/>
              </m:rPr>
              <w:rPr>
                <w:rFonts w:ascii="Cambria Math" w:hAnsi="Cambria Math"/>
              </w:rPr>
              <m:t>W</m:t>
            </m:r>
          </m:e>
          <m:sub>
            <m:r>
              <m:rPr>
                <m:sty m:val="b"/>
              </m:rPr>
              <w:rPr>
                <w:rFonts w:ascii="Cambria Math" w:hAnsi="Cambria Math"/>
              </w:rPr>
              <m:t>1</m:t>
            </m:r>
          </m:sub>
        </m:sSub>
      </m:oMath>
      <w:r w:rsidRPr="007D0A34">
        <w:t xml:space="preserve"> modeling, option 1a (MIMO fading channel as Rel-13 LTE Class B K=1 PMI test case) should be used.</w:t>
      </w:r>
    </w:p>
    <w:p w14:paraId="7317E0BA" w14:textId="77777777" w:rsidR="005330AE" w:rsidRPr="007D0A34" w:rsidRDefault="005330AE" w:rsidP="005330AE">
      <w:pPr>
        <w:pStyle w:val="ListParagraph"/>
        <w:numPr>
          <w:ilvl w:val="2"/>
          <w:numId w:val="4"/>
        </w:numPr>
        <w:ind w:left="1920" w:firstLineChars="0"/>
      </w:pPr>
      <w:r w:rsidRPr="007D0A34">
        <w:lastRenderedPageBreak/>
        <w:t xml:space="preserve">for frequency selective precoding </w:t>
      </w:r>
      <m:oMath>
        <m:sSub>
          <m:sSubPr>
            <m:ctrlPr>
              <w:rPr>
                <w:rFonts w:ascii="Cambria Math" w:hAnsi="Cambria Math"/>
              </w:rPr>
            </m:ctrlPr>
          </m:sSubPr>
          <m:e>
            <m:r>
              <m:rPr>
                <m:sty m:val="b"/>
              </m:rPr>
              <w:rPr>
                <w:rFonts w:ascii="Cambria Math" w:hAnsi="Cambria Math"/>
              </w:rPr>
              <m:t>W</m:t>
            </m:r>
          </m:e>
          <m:sub>
            <m:r>
              <m:rPr>
                <m:sty m:val="bi"/>
              </m:rPr>
              <w:rPr>
                <w:rFonts w:ascii="Cambria Math" w:hAnsi="Cambria Math"/>
              </w:rPr>
              <m:t>f</m:t>
            </m:r>
          </m:sub>
        </m:sSub>
      </m:oMath>
      <w:r w:rsidRPr="007D0A34">
        <w:t xml:space="preserve">  modeling, option 1 (explicitly derived from chosen TDL model) should be used if TE support.</w:t>
      </w:r>
    </w:p>
    <w:p w14:paraId="76152B17" w14:textId="77777777" w:rsidR="005330AE" w:rsidRDefault="005330AE" w:rsidP="005330A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2(Ericsson): </w:t>
      </w:r>
    </w:p>
    <w:p w14:paraId="2523045F" w14:textId="77777777" w:rsidR="005330AE" w:rsidRDefault="005330AE" w:rsidP="005330AE">
      <w:pPr>
        <w:pStyle w:val="ListParagraph"/>
        <w:numPr>
          <w:ilvl w:val="2"/>
          <w:numId w:val="4"/>
        </w:numPr>
        <w:ind w:left="1920" w:firstLineChars="0"/>
      </w:pPr>
      <w:r w:rsidRPr="005042F0">
        <w:t xml:space="preserve">Power scaling method with fixed or no Wf can be considered to do the initial evaluation </w:t>
      </w:r>
    </w:p>
    <w:p w14:paraId="4B6B8375" w14:textId="77777777" w:rsidR="005330AE" w:rsidRPr="00CA5272" w:rsidRDefault="005330AE" w:rsidP="005330AE">
      <w:pPr>
        <w:pStyle w:val="ListParagraph"/>
        <w:numPr>
          <w:ilvl w:val="2"/>
          <w:numId w:val="4"/>
        </w:numPr>
        <w:ind w:left="1920" w:firstLineChars="0"/>
      </w:pPr>
      <w:r w:rsidRPr="005042F0">
        <w:t>Consider option 2: transparent to UE under test operation</w:t>
      </w:r>
    </w:p>
    <w:p w14:paraId="769EFC43" w14:textId="77777777" w:rsidR="005330AE" w:rsidRPr="00CA5272" w:rsidRDefault="005330AE" w:rsidP="005330A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CA5272">
        <w:rPr>
          <w:rFonts w:eastAsia="宋体" w:hint="eastAsia"/>
          <w:szCs w:val="24"/>
          <w:lang w:eastAsia="zh-CN"/>
        </w:rPr>
        <w:t>O</w:t>
      </w:r>
      <w:r w:rsidRPr="00CA5272">
        <w:rPr>
          <w:rFonts w:eastAsia="宋体"/>
          <w:szCs w:val="24"/>
          <w:lang w:eastAsia="zh-CN"/>
        </w:rPr>
        <w:t>ption 3(Huawei</w:t>
      </w:r>
      <w:r>
        <w:rPr>
          <w:rFonts w:eastAsia="宋体"/>
          <w:szCs w:val="24"/>
          <w:lang w:eastAsia="zh-CN"/>
        </w:rPr>
        <w:t>, Nokia</w:t>
      </w:r>
      <w:r w:rsidRPr="00CA5272">
        <w:rPr>
          <w:rFonts w:eastAsia="宋体"/>
          <w:szCs w:val="24"/>
          <w:lang w:eastAsia="zh-CN"/>
        </w:rPr>
        <w:t>): Considering the timeline of this WI, the basic feature M=1 should be prioritized and therefore the Wf is assumed with all-one vector if Rel-17 FeTypeII PS codebook PMI reporting requirements are defined.</w:t>
      </w:r>
    </w:p>
    <w:p w14:paraId="6654A7CD" w14:textId="77777777" w:rsidR="005330AE" w:rsidRPr="007D1D84" w:rsidRDefault="005330AE" w:rsidP="005330A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Recommended WF</w:t>
      </w:r>
    </w:p>
    <w:p w14:paraId="641E6CC7" w14:textId="77777777" w:rsidR="005330AE" w:rsidRPr="00325C7A" w:rsidRDefault="005330AE" w:rsidP="0065117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25C7A">
        <w:rPr>
          <w:rFonts w:eastAsia="宋体"/>
          <w:szCs w:val="24"/>
          <w:lang w:eastAsia="zh-CN"/>
        </w:rPr>
        <w:t>Encourage companies to further discuss the feasible test setup. Capture the discussion and any outcomes in a (potentially informative) WF to serve as a starting point for future RAN4 work.</w:t>
      </w:r>
    </w:p>
    <w:p w14:paraId="7E3FF218" w14:textId="616C3062" w:rsidR="005330AE" w:rsidRDefault="005330AE" w:rsidP="005330AE">
      <w:pPr>
        <w:rPr>
          <w:color w:val="0070C0"/>
          <w:lang w:eastAsia="zh-CN"/>
        </w:rPr>
      </w:pPr>
    </w:p>
    <w:tbl>
      <w:tblPr>
        <w:tblStyle w:val="TableGrid"/>
        <w:tblW w:w="0" w:type="auto"/>
        <w:tblLook w:val="04A0" w:firstRow="1" w:lastRow="0" w:firstColumn="1" w:lastColumn="0" w:noHBand="0" w:noVBand="1"/>
      </w:tblPr>
      <w:tblGrid>
        <w:gridCol w:w="1236"/>
        <w:gridCol w:w="8395"/>
      </w:tblGrid>
      <w:tr w:rsidR="00790290" w:rsidRPr="00805BE8" w14:paraId="2CBEEFD7" w14:textId="77777777" w:rsidTr="00495518">
        <w:tc>
          <w:tcPr>
            <w:tcW w:w="1236" w:type="dxa"/>
          </w:tcPr>
          <w:p w14:paraId="067D9AB8" w14:textId="77777777" w:rsidR="00790290" w:rsidRPr="00805BE8" w:rsidRDefault="00790290" w:rsidP="0049551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BA53A6C" w14:textId="77777777" w:rsidR="00790290" w:rsidRPr="00805BE8" w:rsidRDefault="00790290" w:rsidP="00495518">
            <w:pPr>
              <w:spacing w:after="120"/>
              <w:rPr>
                <w:rFonts w:eastAsiaTheme="minorEastAsia"/>
                <w:b/>
                <w:bCs/>
                <w:color w:val="0070C0"/>
                <w:lang w:val="en-US" w:eastAsia="zh-CN"/>
              </w:rPr>
            </w:pPr>
            <w:r>
              <w:rPr>
                <w:rFonts w:eastAsiaTheme="minorEastAsia"/>
                <w:b/>
                <w:bCs/>
                <w:color w:val="0070C0"/>
                <w:lang w:val="en-US" w:eastAsia="zh-CN"/>
              </w:rPr>
              <w:t>Comments</w:t>
            </w:r>
          </w:p>
        </w:tc>
      </w:tr>
      <w:tr w:rsidR="00790290" w:rsidRPr="003418CB" w14:paraId="48B7D5FA" w14:textId="77777777" w:rsidTr="00495518">
        <w:tc>
          <w:tcPr>
            <w:tcW w:w="1236" w:type="dxa"/>
          </w:tcPr>
          <w:p w14:paraId="3403E432" w14:textId="77777777" w:rsidR="00790290" w:rsidRPr="003418CB" w:rsidRDefault="00790290" w:rsidP="0049551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w:t>
            </w:r>
          </w:p>
        </w:tc>
        <w:tc>
          <w:tcPr>
            <w:tcW w:w="8395" w:type="dxa"/>
          </w:tcPr>
          <w:p w14:paraId="14562AE2" w14:textId="77777777" w:rsidR="00790290" w:rsidRPr="003418CB" w:rsidRDefault="00790290" w:rsidP="00495518">
            <w:pPr>
              <w:spacing w:after="120"/>
              <w:rPr>
                <w:rFonts w:eastAsiaTheme="minorEastAsia"/>
                <w:color w:val="0070C0"/>
                <w:lang w:val="en-US" w:eastAsia="zh-CN"/>
              </w:rPr>
            </w:pPr>
          </w:p>
        </w:tc>
      </w:tr>
    </w:tbl>
    <w:p w14:paraId="0E88FC5E" w14:textId="384650AE" w:rsidR="00790290" w:rsidRDefault="00790290" w:rsidP="005330AE">
      <w:pPr>
        <w:rPr>
          <w:color w:val="0070C0"/>
          <w:lang w:eastAsia="zh-CN"/>
        </w:rPr>
      </w:pPr>
    </w:p>
    <w:p w14:paraId="7C91F554" w14:textId="77777777" w:rsidR="00790290" w:rsidRDefault="00790290" w:rsidP="005330AE">
      <w:pPr>
        <w:rPr>
          <w:color w:val="0070C0"/>
          <w:lang w:eastAsia="zh-CN"/>
        </w:rPr>
      </w:pPr>
    </w:p>
    <w:p w14:paraId="763780D2" w14:textId="77777777" w:rsidR="005330AE" w:rsidRDefault="005330AE" w:rsidP="005330AE">
      <w:pPr>
        <w:rPr>
          <w:b/>
          <w:u w:val="single"/>
          <w:lang w:eastAsia="ko-KR"/>
        </w:rPr>
      </w:pPr>
      <w:r w:rsidRPr="004F1E36">
        <w:rPr>
          <w:b/>
          <w:u w:val="single"/>
          <w:lang w:eastAsia="ko-KR"/>
        </w:rPr>
        <w:t xml:space="preserve">Issue </w:t>
      </w:r>
      <w:r>
        <w:rPr>
          <w:b/>
          <w:u w:val="single"/>
          <w:lang w:eastAsia="ko-KR"/>
        </w:rPr>
        <w:t>4</w:t>
      </w:r>
      <w:r w:rsidRPr="004F1E36">
        <w:rPr>
          <w:b/>
          <w:u w:val="single"/>
          <w:lang w:eastAsia="ko-KR"/>
        </w:rPr>
        <w:t>-2</w:t>
      </w:r>
      <w:r>
        <w:rPr>
          <w:b/>
          <w:u w:val="single"/>
          <w:lang w:eastAsia="ko-KR"/>
        </w:rPr>
        <w:t>-2 Test Metric</w:t>
      </w:r>
    </w:p>
    <w:p w14:paraId="5D75DF2D" w14:textId="77777777" w:rsidR="005330AE" w:rsidRPr="004F1E36" w:rsidRDefault="005330AE" w:rsidP="005330A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0DFFAE4C" w14:textId="77777777" w:rsidR="005330AE" w:rsidRDefault="005330AE" w:rsidP="005330A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F1E36">
        <w:rPr>
          <w:rFonts w:eastAsia="宋体"/>
          <w:szCs w:val="24"/>
          <w:lang w:eastAsia="zh-CN"/>
        </w:rPr>
        <w:t>Option 1</w:t>
      </w:r>
      <w:r>
        <w:rPr>
          <w:rFonts w:eastAsia="宋体"/>
          <w:szCs w:val="24"/>
          <w:lang w:eastAsia="zh-CN"/>
        </w:rPr>
        <w:t xml:space="preserve"> (Ericsson, </w:t>
      </w:r>
      <w:r w:rsidRPr="00325C7A">
        <w:rPr>
          <w:rFonts w:eastAsia="宋体"/>
          <w:strike/>
          <w:szCs w:val="24"/>
          <w:lang w:eastAsia="zh-CN"/>
        </w:rPr>
        <w:t>Samsung, Nokia</w:t>
      </w:r>
      <w:r>
        <w:rPr>
          <w:rFonts w:eastAsia="宋体"/>
          <w:szCs w:val="24"/>
          <w:lang w:eastAsia="zh-CN"/>
        </w:rPr>
        <w:t>)</w:t>
      </w:r>
      <w:r w:rsidRPr="004F1E36">
        <w:rPr>
          <w:rFonts w:eastAsia="宋体"/>
          <w:szCs w:val="24"/>
          <w:lang w:eastAsia="zh-CN"/>
        </w:rPr>
        <w:t xml:space="preserve">: </w:t>
      </w:r>
      <w:r w:rsidRPr="00D37AA8">
        <w:rPr>
          <w:rFonts w:eastAsia="宋体"/>
          <w:szCs w:val="24"/>
          <w:lang w:eastAsia="zh-CN"/>
        </w:rPr>
        <w:t>follow PMI with random PMI if the requirement is introduced</w:t>
      </w:r>
    </w:p>
    <w:p w14:paraId="24CE5122" w14:textId="77777777" w:rsidR="005330AE" w:rsidRPr="00443807" w:rsidRDefault="005330AE" w:rsidP="005330A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F1E36">
        <w:rPr>
          <w:rFonts w:eastAsia="宋体"/>
          <w:szCs w:val="24"/>
          <w:lang w:eastAsia="zh-CN"/>
        </w:rPr>
        <w:t>Option</w:t>
      </w:r>
      <w:r>
        <w:rPr>
          <w:rFonts w:eastAsia="宋体"/>
          <w:szCs w:val="24"/>
          <w:lang w:eastAsia="zh-CN"/>
        </w:rPr>
        <w:t xml:space="preserve"> 2 (</w:t>
      </w:r>
      <w:r>
        <w:rPr>
          <w:rFonts w:eastAsiaTheme="minorEastAsia" w:hint="eastAsia"/>
          <w:lang w:eastAsia="zh-CN"/>
        </w:rPr>
        <w:t>A</w:t>
      </w:r>
      <w:r>
        <w:rPr>
          <w:rFonts w:eastAsiaTheme="minorEastAsia"/>
          <w:lang w:eastAsia="zh-CN"/>
        </w:rPr>
        <w:t>nritsu, Huawei, Samsung(compromise), Nokia (compromise)</w:t>
      </w:r>
      <w:r>
        <w:rPr>
          <w:rFonts w:eastAsia="宋体"/>
          <w:szCs w:val="24"/>
          <w:lang w:eastAsia="zh-CN"/>
        </w:rPr>
        <w:t>)</w:t>
      </w:r>
      <w:r w:rsidRPr="004F1E36">
        <w:rPr>
          <w:rFonts w:eastAsia="宋体"/>
          <w:szCs w:val="24"/>
          <w:lang w:eastAsia="zh-CN"/>
        </w:rPr>
        <w:t xml:space="preserve">: </w:t>
      </w:r>
      <w:r w:rsidRPr="00AE5906">
        <w:t>Following FeType II CB PMI over Type I single panel random PMI.</w:t>
      </w:r>
    </w:p>
    <w:p w14:paraId="41162FB3" w14:textId="77777777" w:rsidR="005330AE" w:rsidRPr="007D1D84" w:rsidRDefault="005330AE" w:rsidP="005330A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Recommended WF</w:t>
      </w:r>
    </w:p>
    <w:p w14:paraId="3EFCA73E" w14:textId="77777777" w:rsidR="005330AE" w:rsidRPr="00495518" w:rsidRDefault="005330AE" w:rsidP="0065117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95518">
        <w:rPr>
          <w:rFonts w:eastAsia="宋体"/>
          <w:szCs w:val="24"/>
          <w:lang w:eastAsia="zh-CN"/>
        </w:rPr>
        <w:t>Encourage companies to further discuss the feasible test setup. Capture the discussion and any outcomes in a (potentially informative) WF to serve as a starting point for future RAN4 work.</w:t>
      </w:r>
    </w:p>
    <w:p w14:paraId="7DA8D7FA" w14:textId="4F98A24C" w:rsidR="005330AE" w:rsidRDefault="005330AE" w:rsidP="005330AE">
      <w:pPr>
        <w:rPr>
          <w:rFonts w:eastAsiaTheme="minorEastAsia"/>
          <w:i/>
          <w:color w:val="0070C0"/>
          <w:lang w:eastAsia="zh-CN"/>
        </w:rPr>
      </w:pPr>
    </w:p>
    <w:p w14:paraId="2D972C94" w14:textId="1B9603FB" w:rsidR="00790290" w:rsidRDefault="00790290" w:rsidP="005330AE">
      <w:pPr>
        <w:rPr>
          <w:rFonts w:eastAsiaTheme="minorEastAsia"/>
          <w:i/>
          <w:color w:val="0070C0"/>
          <w:lang w:eastAsia="zh-CN"/>
        </w:rPr>
      </w:pPr>
    </w:p>
    <w:tbl>
      <w:tblPr>
        <w:tblStyle w:val="TableGrid"/>
        <w:tblW w:w="0" w:type="auto"/>
        <w:tblLook w:val="04A0" w:firstRow="1" w:lastRow="0" w:firstColumn="1" w:lastColumn="0" w:noHBand="0" w:noVBand="1"/>
      </w:tblPr>
      <w:tblGrid>
        <w:gridCol w:w="1236"/>
        <w:gridCol w:w="8395"/>
      </w:tblGrid>
      <w:tr w:rsidR="00790290" w:rsidRPr="00805BE8" w14:paraId="6B44D215" w14:textId="77777777" w:rsidTr="00495518">
        <w:tc>
          <w:tcPr>
            <w:tcW w:w="1236" w:type="dxa"/>
          </w:tcPr>
          <w:p w14:paraId="1E4BE207" w14:textId="77777777" w:rsidR="00790290" w:rsidRPr="00805BE8" w:rsidRDefault="00790290" w:rsidP="0049551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02AF6A4" w14:textId="77777777" w:rsidR="00790290" w:rsidRPr="00805BE8" w:rsidRDefault="00790290" w:rsidP="00495518">
            <w:pPr>
              <w:spacing w:after="120"/>
              <w:rPr>
                <w:rFonts w:eastAsiaTheme="minorEastAsia"/>
                <w:b/>
                <w:bCs/>
                <w:color w:val="0070C0"/>
                <w:lang w:val="en-US" w:eastAsia="zh-CN"/>
              </w:rPr>
            </w:pPr>
            <w:r>
              <w:rPr>
                <w:rFonts w:eastAsiaTheme="minorEastAsia"/>
                <w:b/>
                <w:bCs/>
                <w:color w:val="0070C0"/>
                <w:lang w:val="en-US" w:eastAsia="zh-CN"/>
              </w:rPr>
              <w:t>Comments</w:t>
            </w:r>
          </w:p>
        </w:tc>
      </w:tr>
      <w:tr w:rsidR="00BB0AA2" w:rsidRPr="003418CB" w14:paraId="002C8E9C" w14:textId="77777777" w:rsidTr="00495518">
        <w:tc>
          <w:tcPr>
            <w:tcW w:w="1236" w:type="dxa"/>
          </w:tcPr>
          <w:p w14:paraId="4A3C6E08" w14:textId="1E5B5163" w:rsidR="00BB0AA2" w:rsidRPr="003418CB" w:rsidRDefault="00BB0AA2" w:rsidP="00BB0AA2">
            <w:pPr>
              <w:spacing w:after="120"/>
              <w:rPr>
                <w:rFonts w:eastAsiaTheme="minorEastAsia"/>
                <w:color w:val="0070C0"/>
                <w:lang w:val="en-US" w:eastAsia="zh-CN"/>
              </w:rPr>
            </w:pPr>
            <w:r>
              <w:rPr>
                <w:rFonts w:eastAsia="Malgun Gothic"/>
              </w:rPr>
              <w:t>Anritsu</w:t>
            </w:r>
          </w:p>
        </w:tc>
        <w:tc>
          <w:tcPr>
            <w:tcW w:w="8395" w:type="dxa"/>
          </w:tcPr>
          <w:p w14:paraId="0B56133C" w14:textId="304E15D6" w:rsidR="00BB0AA2" w:rsidRPr="003418CB" w:rsidRDefault="00BB0AA2" w:rsidP="00BB0AA2">
            <w:pPr>
              <w:spacing w:after="120"/>
              <w:rPr>
                <w:rFonts w:eastAsiaTheme="minorEastAsia"/>
                <w:color w:val="0070C0"/>
                <w:lang w:val="en-US" w:eastAsia="zh-CN"/>
              </w:rPr>
            </w:pPr>
            <w:r>
              <w:rPr>
                <w:rFonts w:eastAsia="Malgun Gothic"/>
              </w:rPr>
              <w:t>Our stance is still supporting option 2. But as commented during the 1st round, if the group still see a benefit to introduce option 1 (follow PMI with random PMI), it would be very much appreciated if the specific way of randomization could be provided.   </w:t>
            </w:r>
          </w:p>
        </w:tc>
      </w:tr>
    </w:tbl>
    <w:p w14:paraId="65238255" w14:textId="77777777" w:rsidR="00790290" w:rsidRPr="00D26765" w:rsidRDefault="00790290" w:rsidP="005330AE">
      <w:pPr>
        <w:rPr>
          <w:rFonts w:eastAsiaTheme="minorEastAsia"/>
          <w:i/>
          <w:color w:val="0070C0"/>
          <w:lang w:eastAsia="zh-CN"/>
        </w:rPr>
      </w:pPr>
    </w:p>
    <w:p w14:paraId="51728595" w14:textId="77777777" w:rsidR="005330AE" w:rsidRDefault="005330AE" w:rsidP="005330AE">
      <w:pPr>
        <w:rPr>
          <w:b/>
          <w:u w:val="single"/>
          <w:lang w:eastAsia="ko-KR"/>
        </w:rPr>
      </w:pPr>
      <w:r w:rsidRPr="004F1E36">
        <w:rPr>
          <w:b/>
          <w:u w:val="single"/>
          <w:lang w:eastAsia="ko-KR"/>
        </w:rPr>
        <w:t xml:space="preserve">Issue </w:t>
      </w:r>
      <w:r>
        <w:rPr>
          <w:b/>
          <w:u w:val="single"/>
          <w:lang w:eastAsia="ko-KR"/>
        </w:rPr>
        <w:t>4</w:t>
      </w:r>
      <w:r w:rsidRPr="004F1E36">
        <w:rPr>
          <w:b/>
          <w:u w:val="single"/>
          <w:lang w:eastAsia="ko-KR"/>
        </w:rPr>
        <w:t>-2</w:t>
      </w:r>
      <w:r>
        <w:rPr>
          <w:b/>
          <w:u w:val="single"/>
          <w:lang w:eastAsia="ko-KR"/>
        </w:rPr>
        <w:t>-3</w:t>
      </w:r>
      <w:r w:rsidRPr="004F1E36">
        <w:rPr>
          <w:b/>
          <w:u w:val="single"/>
          <w:lang w:eastAsia="ko-KR"/>
        </w:rPr>
        <w:t>:</w:t>
      </w:r>
      <w:r>
        <w:rPr>
          <w:b/>
          <w:u w:val="single"/>
          <w:lang w:eastAsia="ko-KR"/>
        </w:rPr>
        <w:t xml:space="preserve"> CSI-RS precoder </w:t>
      </w:r>
    </w:p>
    <w:p w14:paraId="6D6BD79A" w14:textId="77777777" w:rsidR="005330AE" w:rsidRPr="004F1E36" w:rsidRDefault="005330AE" w:rsidP="005330A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5D3B2DF3" w14:textId="77777777" w:rsidR="005330AE" w:rsidRPr="00BD7E67" w:rsidRDefault="005330AE" w:rsidP="005330A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F1E36">
        <w:rPr>
          <w:rFonts w:eastAsia="宋体"/>
          <w:szCs w:val="24"/>
          <w:lang w:eastAsia="zh-CN"/>
        </w:rPr>
        <w:t>Option 1</w:t>
      </w:r>
      <w:r>
        <w:rPr>
          <w:rFonts w:eastAsia="宋体"/>
          <w:szCs w:val="24"/>
          <w:lang w:eastAsia="zh-CN"/>
        </w:rPr>
        <w:t xml:space="preserve"> (Huawei, Nokia)</w:t>
      </w:r>
      <w:r w:rsidRPr="004F1E36">
        <w:rPr>
          <w:rFonts w:eastAsia="宋体"/>
          <w:szCs w:val="24"/>
          <w:lang w:eastAsia="zh-CN"/>
        </w:rPr>
        <w:t xml:space="preserve">: </w:t>
      </w:r>
    </w:p>
    <w:p w14:paraId="425E989F" w14:textId="77777777" w:rsidR="005330AE" w:rsidRDefault="005330AE" w:rsidP="005330AE">
      <w:pPr>
        <w:pStyle w:val="ListParagraph"/>
        <w:numPr>
          <w:ilvl w:val="2"/>
          <w:numId w:val="4"/>
        </w:numPr>
        <w:ind w:left="1920" w:firstLineChars="0"/>
      </w:pPr>
      <w:r w:rsidRPr="008747AE">
        <w:t>Each angle-delay pair in the collection represent a tap with the fixed delay associated with one CSI-RS port so TE can keep CSI-RS precoding unchanged during the test.</w:t>
      </w:r>
    </w:p>
    <w:p w14:paraId="4211E154" w14:textId="77777777" w:rsidR="005330AE" w:rsidRPr="00BD7E67" w:rsidRDefault="005330AE" w:rsidP="005330AE">
      <w:pPr>
        <w:pStyle w:val="ListParagraph"/>
        <w:numPr>
          <w:ilvl w:val="2"/>
          <w:numId w:val="4"/>
        </w:numPr>
        <w:ind w:left="1920" w:firstLineChars="0"/>
      </w:pPr>
      <w:r>
        <w:t>S</w:t>
      </w:r>
      <w:r w:rsidRPr="008747AE">
        <w:t>elect all CSI-RS ports with no non-zero coefficients (i.e. α=1, β=1, configuration 4 in TS 38.214 Table 5.2.2.2.7-1) if Rel-17 FeTypeII PS codebook PMI reporting requirements are defined.</w:t>
      </w:r>
    </w:p>
    <w:p w14:paraId="71611EF3" w14:textId="77777777" w:rsidR="005330AE" w:rsidRPr="007D1D84" w:rsidRDefault="005330AE" w:rsidP="005330A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Recommended WF</w:t>
      </w:r>
    </w:p>
    <w:p w14:paraId="2E9CF105" w14:textId="77777777" w:rsidR="005330AE" w:rsidRPr="00495518" w:rsidRDefault="005330AE" w:rsidP="0065117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95518">
        <w:rPr>
          <w:rFonts w:eastAsia="宋体"/>
          <w:szCs w:val="24"/>
          <w:lang w:eastAsia="zh-CN"/>
        </w:rPr>
        <w:t>Encourage companies to further discuss the feasible test setup. Capture the discussion and any outcomes in a (potentially informative) WF to serve as a starting point for future RAN4 work.</w:t>
      </w:r>
    </w:p>
    <w:p w14:paraId="55D72C0D" w14:textId="4867B7C9" w:rsidR="005330AE" w:rsidRDefault="005330AE" w:rsidP="005330AE">
      <w:pPr>
        <w:rPr>
          <w:rFonts w:eastAsiaTheme="minorEastAsia"/>
          <w:i/>
          <w:color w:val="0070C0"/>
          <w:lang w:eastAsia="zh-CN"/>
        </w:rPr>
      </w:pPr>
    </w:p>
    <w:tbl>
      <w:tblPr>
        <w:tblStyle w:val="TableGrid"/>
        <w:tblW w:w="0" w:type="auto"/>
        <w:tblLook w:val="04A0" w:firstRow="1" w:lastRow="0" w:firstColumn="1" w:lastColumn="0" w:noHBand="0" w:noVBand="1"/>
      </w:tblPr>
      <w:tblGrid>
        <w:gridCol w:w="1236"/>
        <w:gridCol w:w="8395"/>
      </w:tblGrid>
      <w:tr w:rsidR="00790290" w:rsidRPr="00805BE8" w14:paraId="455409E3" w14:textId="77777777" w:rsidTr="00495518">
        <w:tc>
          <w:tcPr>
            <w:tcW w:w="1236" w:type="dxa"/>
          </w:tcPr>
          <w:p w14:paraId="4E408932" w14:textId="77777777" w:rsidR="00790290" w:rsidRPr="00805BE8" w:rsidRDefault="00790290" w:rsidP="0049551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CDC2A6B" w14:textId="77777777" w:rsidR="00790290" w:rsidRPr="00805BE8" w:rsidRDefault="00790290" w:rsidP="00495518">
            <w:pPr>
              <w:spacing w:after="120"/>
              <w:rPr>
                <w:rFonts w:eastAsiaTheme="minorEastAsia"/>
                <w:b/>
                <w:bCs/>
                <w:color w:val="0070C0"/>
                <w:lang w:val="en-US" w:eastAsia="zh-CN"/>
              </w:rPr>
            </w:pPr>
            <w:r>
              <w:rPr>
                <w:rFonts w:eastAsiaTheme="minorEastAsia"/>
                <w:b/>
                <w:bCs/>
                <w:color w:val="0070C0"/>
                <w:lang w:val="en-US" w:eastAsia="zh-CN"/>
              </w:rPr>
              <w:t>Comments</w:t>
            </w:r>
          </w:p>
        </w:tc>
      </w:tr>
      <w:tr w:rsidR="00790290" w:rsidRPr="003418CB" w14:paraId="1AC9FA91" w14:textId="77777777" w:rsidTr="00495518">
        <w:tc>
          <w:tcPr>
            <w:tcW w:w="1236" w:type="dxa"/>
          </w:tcPr>
          <w:p w14:paraId="440C1A16" w14:textId="77777777" w:rsidR="00790290" w:rsidRPr="003418CB" w:rsidRDefault="00790290" w:rsidP="0049551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w:t>
            </w:r>
          </w:p>
        </w:tc>
        <w:tc>
          <w:tcPr>
            <w:tcW w:w="8395" w:type="dxa"/>
          </w:tcPr>
          <w:p w14:paraId="1F51A8EB" w14:textId="77777777" w:rsidR="00790290" w:rsidRPr="003418CB" w:rsidRDefault="00790290" w:rsidP="00495518">
            <w:pPr>
              <w:spacing w:after="120"/>
              <w:rPr>
                <w:rFonts w:eastAsiaTheme="minorEastAsia"/>
                <w:color w:val="0070C0"/>
                <w:lang w:val="en-US" w:eastAsia="zh-CN"/>
              </w:rPr>
            </w:pPr>
          </w:p>
        </w:tc>
      </w:tr>
    </w:tbl>
    <w:p w14:paraId="4E026DF1" w14:textId="77777777" w:rsidR="00790290" w:rsidRPr="00D26765" w:rsidRDefault="00790290" w:rsidP="005330AE">
      <w:pPr>
        <w:rPr>
          <w:rFonts w:eastAsiaTheme="minorEastAsia"/>
          <w:i/>
          <w:color w:val="0070C0"/>
          <w:lang w:eastAsia="zh-CN"/>
        </w:rPr>
      </w:pPr>
    </w:p>
    <w:p w14:paraId="3AC1C364" w14:textId="77777777" w:rsidR="005330AE" w:rsidRDefault="005330AE" w:rsidP="005330AE">
      <w:pPr>
        <w:rPr>
          <w:b/>
          <w:u w:val="single"/>
          <w:lang w:eastAsia="ko-KR"/>
        </w:rPr>
      </w:pPr>
      <w:r w:rsidRPr="004F1E36">
        <w:rPr>
          <w:b/>
          <w:u w:val="single"/>
          <w:lang w:eastAsia="ko-KR"/>
        </w:rPr>
        <w:t xml:space="preserve">Issue </w:t>
      </w:r>
      <w:r>
        <w:rPr>
          <w:b/>
          <w:u w:val="single"/>
          <w:lang w:eastAsia="ko-KR"/>
        </w:rPr>
        <w:t>4</w:t>
      </w:r>
      <w:r w:rsidRPr="004F1E36">
        <w:rPr>
          <w:b/>
          <w:u w:val="single"/>
          <w:lang w:eastAsia="ko-KR"/>
        </w:rPr>
        <w:t>-2</w:t>
      </w:r>
      <w:r>
        <w:rPr>
          <w:b/>
          <w:u w:val="single"/>
          <w:lang w:eastAsia="ko-KR"/>
        </w:rPr>
        <w:t>-4</w:t>
      </w:r>
      <w:r w:rsidRPr="004F1E36">
        <w:rPr>
          <w:b/>
          <w:u w:val="single"/>
          <w:lang w:eastAsia="ko-KR"/>
        </w:rPr>
        <w:t>:</w:t>
      </w:r>
      <w:r>
        <w:rPr>
          <w:b/>
          <w:u w:val="single"/>
          <w:lang w:eastAsia="ko-KR"/>
        </w:rPr>
        <w:t xml:space="preserve"> Test Scenario</w:t>
      </w:r>
    </w:p>
    <w:p w14:paraId="4382CB7B" w14:textId="77777777" w:rsidR="005330AE" w:rsidRPr="004F1E36" w:rsidRDefault="005330AE" w:rsidP="005330A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0BC5086D" w14:textId="77777777" w:rsidR="005330AE" w:rsidRPr="00325C7A" w:rsidRDefault="005330AE" w:rsidP="005330A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F1E36">
        <w:rPr>
          <w:rFonts w:eastAsia="宋体"/>
          <w:szCs w:val="24"/>
          <w:lang w:eastAsia="zh-CN"/>
        </w:rPr>
        <w:t>Option 1</w:t>
      </w:r>
      <w:r>
        <w:rPr>
          <w:rFonts w:eastAsia="宋体"/>
          <w:szCs w:val="24"/>
          <w:lang w:eastAsia="zh-CN"/>
        </w:rPr>
        <w:t xml:space="preserve"> (Huawei)</w:t>
      </w:r>
      <w:r w:rsidRPr="004F1E36">
        <w:rPr>
          <w:rFonts w:eastAsia="宋体"/>
          <w:szCs w:val="24"/>
          <w:lang w:eastAsia="zh-CN"/>
        </w:rPr>
        <w:t xml:space="preserve">: </w:t>
      </w:r>
      <w:r>
        <w:t>O</w:t>
      </w:r>
      <w:r w:rsidRPr="00DC05AF">
        <w:t xml:space="preserve">nly consider SU-MIMO setup </w:t>
      </w:r>
      <w:r w:rsidRPr="008747AE">
        <w:t>if Rel-17 FeTypeII PS codebook PMI reporting requirements are defined</w:t>
      </w:r>
    </w:p>
    <w:p w14:paraId="20E0EFCD" w14:textId="77777777" w:rsidR="005330AE" w:rsidRDefault="005330AE" w:rsidP="005330A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szCs w:val="24"/>
          <w:lang w:eastAsia="zh-CN"/>
        </w:rPr>
        <w:t>O</w:t>
      </w:r>
      <w:r>
        <w:rPr>
          <w:rFonts w:eastAsiaTheme="minorEastAsia"/>
          <w:szCs w:val="24"/>
          <w:lang w:eastAsia="zh-CN"/>
        </w:rPr>
        <w:t xml:space="preserve">ption 2 (Nokia): both SU-MIMO and MU-MIMO in Rel-18 timeframe if introduced </w:t>
      </w:r>
    </w:p>
    <w:p w14:paraId="380943D4" w14:textId="77777777" w:rsidR="005330AE" w:rsidRPr="007D1D84" w:rsidRDefault="005330AE" w:rsidP="005330A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Recommended WF</w:t>
      </w:r>
    </w:p>
    <w:p w14:paraId="21ECD3A7" w14:textId="77777777" w:rsidR="005330AE" w:rsidRPr="00651171" w:rsidRDefault="005330AE" w:rsidP="00651171">
      <w:pPr>
        <w:pStyle w:val="ListParagraph"/>
        <w:numPr>
          <w:ilvl w:val="1"/>
          <w:numId w:val="4"/>
        </w:numPr>
        <w:overflowPunct/>
        <w:autoSpaceDE/>
        <w:autoSpaceDN/>
        <w:adjustRightInd/>
        <w:spacing w:after="120"/>
        <w:ind w:left="1440" w:firstLineChars="0"/>
        <w:textAlignment w:val="auto"/>
        <w:rPr>
          <w:rFonts w:eastAsiaTheme="minorEastAsia"/>
          <w:szCs w:val="24"/>
          <w:lang w:eastAsia="zh-CN"/>
        </w:rPr>
      </w:pPr>
      <w:r w:rsidRPr="00651171">
        <w:rPr>
          <w:rFonts w:eastAsiaTheme="minorEastAsia"/>
          <w:szCs w:val="24"/>
          <w:lang w:eastAsia="zh-CN"/>
        </w:rPr>
        <w:t>Encourage companies to further discuss the feasible test setup. Capture the discussion and any outcomes in a (potentially informative) WF to serve as a starting point for future RAN4 work.</w:t>
      </w:r>
    </w:p>
    <w:p w14:paraId="15807587" w14:textId="519E532F" w:rsidR="005330AE" w:rsidRDefault="005330AE" w:rsidP="005330AE">
      <w:pPr>
        <w:rPr>
          <w:rFonts w:eastAsiaTheme="minorEastAsia"/>
          <w:i/>
          <w:color w:val="0070C0"/>
          <w:lang w:eastAsia="zh-CN"/>
        </w:rPr>
      </w:pPr>
    </w:p>
    <w:tbl>
      <w:tblPr>
        <w:tblStyle w:val="TableGrid"/>
        <w:tblW w:w="0" w:type="auto"/>
        <w:tblLook w:val="04A0" w:firstRow="1" w:lastRow="0" w:firstColumn="1" w:lastColumn="0" w:noHBand="0" w:noVBand="1"/>
      </w:tblPr>
      <w:tblGrid>
        <w:gridCol w:w="1236"/>
        <w:gridCol w:w="8395"/>
      </w:tblGrid>
      <w:tr w:rsidR="00790290" w:rsidRPr="00805BE8" w14:paraId="424C0F43" w14:textId="77777777" w:rsidTr="00495518">
        <w:tc>
          <w:tcPr>
            <w:tcW w:w="1236" w:type="dxa"/>
          </w:tcPr>
          <w:p w14:paraId="4A67C6B9" w14:textId="77777777" w:rsidR="00790290" w:rsidRPr="00805BE8" w:rsidRDefault="00790290" w:rsidP="0049551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A3F87DE" w14:textId="77777777" w:rsidR="00790290" w:rsidRPr="00805BE8" w:rsidRDefault="00790290" w:rsidP="00495518">
            <w:pPr>
              <w:spacing w:after="120"/>
              <w:rPr>
                <w:rFonts w:eastAsiaTheme="minorEastAsia"/>
                <w:b/>
                <w:bCs/>
                <w:color w:val="0070C0"/>
                <w:lang w:val="en-US" w:eastAsia="zh-CN"/>
              </w:rPr>
            </w:pPr>
            <w:r>
              <w:rPr>
                <w:rFonts w:eastAsiaTheme="minorEastAsia"/>
                <w:b/>
                <w:bCs/>
                <w:color w:val="0070C0"/>
                <w:lang w:val="en-US" w:eastAsia="zh-CN"/>
              </w:rPr>
              <w:t>Comments</w:t>
            </w:r>
          </w:p>
        </w:tc>
      </w:tr>
      <w:tr w:rsidR="00790290" w:rsidRPr="003418CB" w14:paraId="2DC50C26" w14:textId="77777777" w:rsidTr="00495518">
        <w:tc>
          <w:tcPr>
            <w:tcW w:w="1236" w:type="dxa"/>
          </w:tcPr>
          <w:p w14:paraId="7AF25F58" w14:textId="77777777" w:rsidR="00790290" w:rsidRPr="003418CB" w:rsidRDefault="00790290" w:rsidP="0049551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w:t>
            </w:r>
          </w:p>
        </w:tc>
        <w:tc>
          <w:tcPr>
            <w:tcW w:w="8395" w:type="dxa"/>
          </w:tcPr>
          <w:p w14:paraId="3F40A349" w14:textId="77777777" w:rsidR="00790290" w:rsidRPr="003418CB" w:rsidRDefault="00790290" w:rsidP="00495518">
            <w:pPr>
              <w:spacing w:after="120"/>
              <w:rPr>
                <w:rFonts w:eastAsiaTheme="minorEastAsia"/>
                <w:color w:val="0070C0"/>
                <w:lang w:val="en-US" w:eastAsia="zh-CN"/>
              </w:rPr>
            </w:pPr>
          </w:p>
        </w:tc>
      </w:tr>
    </w:tbl>
    <w:p w14:paraId="41EA08FE" w14:textId="77777777" w:rsidR="00790290" w:rsidRPr="00D26765" w:rsidRDefault="00790290" w:rsidP="005330AE">
      <w:pPr>
        <w:rPr>
          <w:rFonts w:eastAsiaTheme="minorEastAsia"/>
          <w:i/>
          <w:color w:val="0070C0"/>
          <w:lang w:eastAsia="zh-CN"/>
        </w:rPr>
      </w:pPr>
    </w:p>
    <w:p w14:paraId="7C2976EF" w14:textId="77777777" w:rsidR="005330AE" w:rsidRDefault="005330AE" w:rsidP="005330AE">
      <w:pPr>
        <w:rPr>
          <w:b/>
          <w:u w:val="single"/>
          <w:lang w:eastAsia="ko-KR"/>
        </w:rPr>
      </w:pPr>
      <w:r w:rsidRPr="004F1E36">
        <w:rPr>
          <w:b/>
          <w:u w:val="single"/>
          <w:lang w:eastAsia="ko-KR"/>
        </w:rPr>
        <w:t xml:space="preserve">Issue </w:t>
      </w:r>
      <w:r>
        <w:rPr>
          <w:b/>
          <w:u w:val="single"/>
          <w:lang w:eastAsia="ko-KR"/>
        </w:rPr>
        <w:t>4</w:t>
      </w:r>
      <w:r w:rsidRPr="004F1E36">
        <w:rPr>
          <w:b/>
          <w:u w:val="single"/>
          <w:lang w:eastAsia="ko-KR"/>
        </w:rPr>
        <w:t>-2</w:t>
      </w:r>
      <w:r>
        <w:rPr>
          <w:b/>
          <w:u w:val="single"/>
          <w:lang w:eastAsia="ko-KR"/>
        </w:rPr>
        <w:t>-5</w:t>
      </w:r>
      <w:r w:rsidRPr="004F1E36">
        <w:rPr>
          <w:b/>
          <w:u w:val="single"/>
          <w:lang w:eastAsia="ko-KR"/>
        </w:rPr>
        <w:t>:</w:t>
      </w:r>
      <w:r>
        <w:rPr>
          <w:b/>
          <w:u w:val="single"/>
          <w:lang w:eastAsia="ko-KR"/>
        </w:rPr>
        <w:t xml:space="preserve"> Test Parameters</w:t>
      </w:r>
    </w:p>
    <w:p w14:paraId="5C28408C" w14:textId="77777777" w:rsidR="005330AE" w:rsidRPr="004F1E36" w:rsidRDefault="005330AE" w:rsidP="005330A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0F413525" w14:textId="77777777" w:rsidR="005330AE" w:rsidRDefault="005330AE" w:rsidP="005330A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D7E67">
        <w:rPr>
          <w:rFonts w:eastAsia="宋体"/>
          <w:szCs w:val="24"/>
          <w:lang w:eastAsia="zh-CN"/>
        </w:rPr>
        <w:t>Option 1 (Huawei): Select 12 ports, rank2 and MCS20 if Rel-17 FeTypeII PS codebook PMI reporting requirements are defined. For other parameters such as CSI-RS resource Type, reportConfigType, reuse from Rel-16 eTypeII PMI cases</w:t>
      </w:r>
    </w:p>
    <w:p w14:paraId="53A090B3" w14:textId="77777777" w:rsidR="005330AE" w:rsidRPr="00BD7E67" w:rsidRDefault="005330AE" w:rsidP="005330A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 are not precluded</w:t>
      </w:r>
    </w:p>
    <w:p w14:paraId="25D2F8AE" w14:textId="77777777" w:rsidR="00790290" w:rsidRPr="007D1D84" w:rsidRDefault="00790290" w:rsidP="0079029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Recommended WF</w:t>
      </w:r>
    </w:p>
    <w:p w14:paraId="2589A15B" w14:textId="023B22E6" w:rsidR="005330AE" w:rsidRPr="00651171" w:rsidRDefault="005330AE" w:rsidP="00651171">
      <w:pPr>
        <w:pStyle w:val="ListParagraph"/>
        <w:numPr>
          <w:ilvl w:val="1"/>
          <w:numId w:val="4"/>
        </w:numPr>
        <w:overflowPunct/>
        <w:autoSpaceDE/>
        <w:autoSpaceDN/>
        <w:adjustRightInd/>
        <w:spacing w:after="120"/>
        <w:ind w:left="1440" w:firstLineChars="0"/>
        <w:textAlignment w:val="auto"/>
        <w:rPr>
          <w:szCs w:val="24"/>
          <w:lang w:eastAsia="zh-CN"/>
        </w:rPr>
      </w:pPr>
      <w:r w:rsidRPr="00495518">
        <w:rPr>
          <w:rFonts w:eastAsia="宋体"/>
          <w:szCs w:val="24"/>
          <w:lang w:eastAsia="zh-CN"/>
        </w:rPr>
        <w:t>Encourage companies to further discuss the feasible test setup. Capture the discussion and any outcomes in a (potentially informative) WF to serve as a starting point for future RAN4 work.</w:t>
      </w:r>
    </w:p>
    <w:p w14:paraId="12292C03" w14:textId="508A232A" w:rsidR="005330AE" w:rsidRDefault="005330AE" w:rsidP="003C39BC">
      <w:pPr>
        <w:rPr>
          <w:lang w:val="en-US" w:eastAsia="zh-CN"/>
        </w:rPr>
      </w:pPr>
    </w:p>
    <w:tbl>
      <w:tblPr>
        <w:tblStyle w:val="TableGrid"/>
        <w:tblW w:w="0" w:type="auto"/>
        <w:tblLook w:val="04A0" w:firstRow="1" w:lastRow="0" w:firstColumn="1" w:lastColumn="0" w:noHBand="0" w:noVBand="1"/>
      </w:tblPr>
      <w:tblGrid>
        <w:gridCol w:w="1236"/>
        <w:gridCol w:w="8395"/>
      </w:tblGrid>
      <w:tr w:rsidR="00790290" w:rsidRPr="00805BE8" w14:paraId="6DD73FAB" w14:textId="77777777" w:rsidTr="00495518">
        <w:tc>
          <w:tcPr>
            <w:tcW w:w="1236" w:type="dxa"/>
          </w:tcPr>
          <w:p w14:paraId="7B6FE578" w14:textId="77777777" w:rsidR="00790290" w:rsidRPr="00805BE8" w:rsidRDefault="00790290" w:rsidP="0049551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EC31A5E" w14:textId="77777777" w:rsidR="00790290" w:rsidRPr="00805BE8" w:rsidRDefault="00790290" w:rsidP="00495518">
            <w:pPr>
              <w:spacing w:after="120"/>
              <w:rPr>
                <w:rFonts w:eastAsiaTheme="minorEastAsia"/>
                <w:b/>
                <w:bCs/>
                <w:color w:val="0070C0"/>
                <w:lang w:val="en-US" w:eastAsia="zh-CN"/>
              </w:rPr>
            </w:pPr>
            <w:r>
              <w:rPr>
                <w:rFonts w:eastAsiaTheme="minorEastAsia"/>
                <w:b/>
                <w:bCs/>
                <w:color w:val="0070C0"/>
                <w:lang w:val="en-US" w:eastAsia="zh-CN"/>
              </w:rPr>
              <w:t>Comments</w:t>
            </w:r>
          </w:p>
        </w:tc>
      </w:tr>
      <w:tr w:rsidR="00790290" w:rsidRPr="003418CB" w14:paraId="78EF50BF" w14:textId="77777777" w:rsidTr="00495518">
        <w:tc>
          <w:tcPr>
            <w:tcW w:w="1236" w:type="dxa"/>
          </w:tcPr>
          <w:p w14:paraId="75B273CF" w14:textId="77777777" w:rsidR="00790290" w:rsidRPr="003418CB" w:rsidRDefault="00790290" w:rsidP="0049551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w:t>
            </w:r>
          </w:p>
        </w:tc>
        <w:tc>
          <w:tcPr>
            <w:tcW w:w="8395" w:type="dxa"/>
          </w:tcPr>
          <w:p w14:paraId="5A11D398" w14:textId="77777777" w:rsidR="00790290" w:rsidRPr="003418CB" w:rsidRDefault="00790290" w:rsidP="00495518">
            <w:pPr>
              <w:spacing w:after="120"/>
              <w:rPr>
                <w:rFonts w:eastAsiaTheme="minorEastAsia"/>
                <w:color w:val="0070C0"/>
                <w:lang w:val="en-US" w:eastAsia="zh-CN"/>
              </w:rPr>
            </w:pPr>
          </w:p>
        </w:tc>
      </w:tr>
    </w:tbl>
    <w:p w14:paraId="5E73E550" w14:textId="77777777" w:rsidR="005330AE" w:rsidRPr="00805BE8" w:rsidRDefault="005330AE" w:rsidP="003C39BC">
      <w:pPr>
        <w:rPr>
          <w:lang w:val="en-US" w:eastAsia="zh-CN"/>
        </w:rPr>
      </w:pPr>
    </w:p>
    <w:p w14:paraId="008B982B" w14:textId="24108E55" w:rsidR="00E7026F" w:rsidRPr="00045592" w:rsidRDefault="00E7026F" w:rsidP="00E7026F">
      <w:pPr>
        <w:pStyle w:val="Heading1"/>
        <w:rPr>
          <w:lang w:eastAsia="ja-JP"/>
        </w:rPr>
      </w:pPr>
      <w:r>
        <w:rPr>
          <w:lang w:eastAsia="ja-JP"/>
        </w:rPr>
        <w:t>Topic</w:t>
      </w:r>
      <w:r w:rsidRPr="00045592">
        <w:rPr>
          <w:lang w:eastAsia="ja-JP"/>
        </w:rPr>
        <w:t xml:space="preserve"> #</w:t>
      </w:r>
      <w:r>
        <w:rPr>
          <w:lang w:eastAsia="ja-JP"/>
        </w:rPr>
        <w:t>5</w:t>
      </w:r>
      <w:r w:rsidRPr="00045592">
        <w:rPr>
          <w:lang w:eastAsia="ja-JP"/>
        </w:rPr>
        <w:t xml:space="preserve">: </w:t>
      </w:r>
      <w:r>
        <w:rPr>
          <w:lang w:eastAsia="ja-JP"/>
        </w:rPr>
        <w:t>CR work split</w:t>
      </w:r>
    </w:p>
    <w:p w14:paraId="460C9417" w14:textId="77777777" w:rsidR="00E7026F" w:rsidRDefault="00E7026F" w:rsidP="00307E51">
      <w:pPr>
        <w:rPr>
          <w:lang w:val="sv-SE" w:eastAsia="zh-CN"/>
        </w:rPr>
      </w:pPr>
      <w:r>
        <w:rPr>
          <w:lang w:val="sv-SE" w:eastAsia="zh-CN"/>
        </w:rPr>
        <w:t xml:space="preserve">Based on current progress,  consideirng the timeline of FeMIMO WI performance part , targeting to complete in this meting, Companies are encouraged to provide the draft CR based on the offline discusion about CR work split work. </w:t>
      </w:r>
    </w:p>
    <w:p w14:paraId="10ED7A05" w14:textId="77777777" w:rsidR="00E7026F" w:rsidRDefault="00E7026F" w:rsidP="00307E51">
      <w:pPr>
        <w:rPr>
          <w:lang w:val="sv-SE" w:eastAsia="zh-CN"/>
        </w:rPr>
      </w:pPr>
    </w:p>
    <w:tbl>
      <w:tblPr>
        <w:tblW w:w="9680" w:type="dxa"/>
        <w:tblCellMar>
          <w:left w:w="0" w:type="dxa"/>
          <w:right w:w="0" w:type="dxa"/>
        </w:tblCellMar>
        <w:tblLook w:val="04A0" w:firstRow="1" w:lastRow="0" w:firstColumn="1" w:lastColumn="0" w:noHBand="0" w:noVBand="1"/>
      </w:tblPr>
      <w:tblGrid>
        <w:gridCol w:w="1693"/>
        <w:gridCol w:w="5109"/>
        <w:gridCol w:w="2878"/>
      </w:tblGrid>
      <w:tr w:rsidR="00E7026F" w14:paraId="5F525FE0" w14:textId="77777777" w:rsidTr="00325C7A">
        <w:trPr>
          <w:trHeight w:val="288"/>
        </w:trPr>
        <w:tc>
          <w:tcPr>
            <w:tcW w:w="1693" w:type="dxa"/>
            <w:tcBorders>
              <w:top w:val="single" w:sz="8" w:space="0" w:color="auto"/>
              <w:left w:val="single" w:sz="8" w:space="0" w:color="auto"/>
              <w:bottom w:val="single" w:sz="8" w:space="0" w:color="auto"/>
              <w:right w:val="single" w:sz="8" w:space="0" w:color="auto"/>
            </w:tcBorders>
            <w:shd w:val="clear" w:color="auto" w:fill="B4C6E7"/>
            <w:noWrap/>
            <w:tcMar>
              <w:top w:w="0" w:type="dxa"/>
              <w:left w:w="108" w:type="dxa"/>
              <w:bottom w:w="0" w:type="dxa"/>
              <w:right w:w="108" w:type="dxa"/>
            </w:tcMar>
            <w:hideMark/>
          </w:tcPr>
          <w:p w14:paraId="52D1F15F" w14:textId="77777777" w:rsidR="00E7026F" w:rsidRDefault="00E7026F" w:rsidP="00E7026F">
            <w:pPr>
              <w:spacing w:before="75" w:after="75"/>
              <w:rPr>
                <w:rFonts w:ascii="Malgun Gothic" w:eastAsia="Malgun Gothic" w:hAnsi="Malgun Gothic"/>
                <w:lang w:val="en-US" w:eastAsia="zh-CN"/>
              </w:rPr>
            </w:pPr>
            <w:r>
              <w:rPr>
                <w:rFonts w:eastAsia="Malgun Gothic"/>
                <w:b/>
                <w:bCs/>
                <w:color w:val="000000"/>
              </w:rPr>
              <w:t>Section number</w:t>
            </w:r>
          </w:p>
        </w:tc>
        <w:tc>
          <w:tcPr>
            <w:tcW w:w="5109" w:type="dxa"/>
            <w:tcBorders>
              <w:top w:val="single" w:sz="8" w:space="0" w:color="auto"/>
              <w:left w:val="nil"/>
              <w:bottom w:val="single" w:sz="8" w:space="0" w:color="auto"/>
              <w:right w:val="single" w:sz="8" w:space="0" w:color="auto"/>
            </w:tcBorders>
            <w:shd w:val="clear" w:color="auto" w:fill="B4C6E7"/>
            <w:noWrap/>
            <w:tcMar>
              <w:top w:w="0" w:type="dxa"/>
              <w:left w:w="108" w:type="dxa"/>
              <w:bottom w:w="0" w:type="dxa"/>
              <w:right w:w="108" w:type="dxa"/>
            </w:tcMar>
            <w:hideMark/>
          </w:tcPr>
          <w:p w14:paraId="5B25BB1A" w14:textId="77777777" w:rsidR="00E7026F" w:rsidRDefault="00E7026F" w:rsidP="00E7026F">
            <w:pPr>
              <w:spacing w:before="75" w:after="75"/>
              <w:rPr>
                <w:rFonts w:ascii="Malgun Gothic" w:eastAsia="Malgun Gothic" w:hAnsi="Malgun Gothic"/>
              </w:rPr>
            </w:pPr>
            <w:r>
              <w:rPr>
                <w:rFonts w:eastAsia="Malgun Gothic"/>
                <w:b/>
                <w:bCs/>
                <w:color w:val="000000"/>
              </w:rPr>
              <w:t>Section title</w:t>
            </w:r>
          </w:p>
        </w:tc>
        <w:tc>
          <w:tcPr>
            <w:tcW w:w="2878"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hideMark/>
          </w:tcPr>
          <w:p w14:paraId="5187BC5F" w14:textId="77777777" w:rsidR="00E7026F" w:rsidRDefault="00E7026F" w:rsidP="00E7026F">
            <w:pPr>
              <w:spacing w:before="75" w:after="75"/>
              <w:rPr>
                <w:rFonts w:ascii="Malgun Gothic" w:eastAsia="Malgun Gothic" w:hAnsi="Malgun Gothic"/>
              </w:rPr>
            </w:pPr>
            <w:r>
              <w:rPr>
                <w:rFonts w:eastAsia="Malgun Gothic"/>
                <w:b/>
                <w:bCs/>
                <w:color w:val="000000"/>
              </w:rPr>
              <w:t>Responsible company</w:t>
            </w:r>
          </w:p>
        </w:tc>
      </w:tr>
      <w:tr w:rsidR="00E7026F" w14:paraId="6C329125" w14:textId="77777777" w:rsidTr="00325C7A">
        <w:trPr>
          <w:trHeight w:val="288"/>
        </w:trPr>
        <w:tc>
          <w:tcPr>
            <w:tcW w:w="9680" w:type="dxa"/>
            <w:gridSpan w:val="3"/>
            <w:tcBorders>
              <w:top w:val="nil"/>
              <w:left w:val="single" w:sz="8" w:space="0" w:color="auto"/>
              <w:bottom w:val="single" w:sz="8" w:space="0" w:color="auto"/>
              <w:right w:val="single" w:sz="8" w:space="0" w:color="auto"/>
            </w:tcBorders>
            <w:shd w:val="clear" w:color="auto" w:fill="B4C6E7"/>
            <w:noWrap/>
            <w:tcMar>
              <w:top w:w="0" w:type="dxa"/>
              <w:left w:w="108" w:type="dxa"/>
              <w:bottom w:w="0" w:type="dxa"/>
              <w:right w:w="108" w:type="dxa"/>
            </w:tcMar>
            <w:hideMark/>
          </w:tcPr>
          <w:p w14:paraId="76350CA2" w14:textId="77777777" w:rsidR="00E7026F" w:rsidRDefault="00E7026F" w:rsidP="00E7026F">
            <w:pPr>
              <w:spacing w:before="75" w:after="75"/>
              <w:rPr>
                <w:rFonts w:ascii="Malgun Gothic" w:eastAsia="Malgun Gothic" w:hAnsi="Malgun Gothic"/>
              </w:rPr>
            </w:pPr>
            <w:r>
              <w:rPr>
                <w:rFonts w:eastAsia="Malgun Gothic"/>
                <w:b/>
                <w:bCs/>
                <w:color w:val="000000"/>
              </w:rPr>
              <w:t>TS 38.101-4</w:t>
            </w:r>
          </w:p>
        </w:tc>
      </w:tr>
      <w:tr w:rsidR="00E7026F" w14:paraId="4C2647B3" w14:textId="77777777" w:rsidTr="00325C7A">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AF720AA" w14:textId="77777777" w:rsidR="00E7026F" w:rsidRDefault="00E7026F" w:rsidP="00E7026F">
            <w:pPr>
              <w:spacing w:before="75" w:after="75"/>
              <w:rPr>
                <w:rFonts w:ascii="Malgun Gothic" w:eastAsia="Malgun Gothic" w:hAnsi="Malgun Gothic"/>
              </w:rPr>
            </w:pPr>
            <w:r>
              <w:rPr>
                <w:rFonts w:eastAsia="Malgun Gothic"/>
              </w:rPr>
              <w:t> </w:t>
            </w:r>
          </w:p>
        </w:tc>
        <w:tc>
          <w:tcPr>
            <w:tcW w:w="5109" w:type="dxa"/>
            <w:tcBorders>
              <w:top w:val="nil"/>
              <w:left w:val="nil"/>
              <w:bottom w:val="single" w:sz="8" w:space="0" w:color="auto"/>
              <w:right w:val="single" w:sz="8" w:space="0" w:color="auto"/>
            </w:tcBorders>
            <w:noWrap/>
            <w:tcMar>
              <w:top w:w="0" w:type="dxa"/>
              <w:left w:w="108" w:type="dxa"/>
              <w:bottom w:w="0" w:type="dxa"/>
              <w:right w:w="108" w:type="dxa"/>
            </w:tcMar>
            <w:hideMark/>
          </w:tcPr>
          <w:p w14:paraId="25AD0D13" w14:textId="77777777" w:rsidR="00E7026F" w:rsidRDefault="00E7026F" w:rsidP="00E7026F">
            <w:pPr>
              <w:spacing w:before="75" w:after="75"/>
              <w:rPr>
                <w:rFonts w:ascii="Malgun Gothic" w:eastAsia="Malgun Gothic" w:hAnsi="Malgun Gothic"/>
              </w:rPr>
            </w:pPr>
            <w:r>
              <w:rPr>
                <w:rFonts w:eastAsia="Malgun Gothic"/>
                <w:i/>
                <w:iCs/>
              </w:rPr>
              <w:t>Big CR</w:t>
            </w:r>
          </w:p>
        </w:tc>
        <w:tc>
          <w:tcPr>
            <w:tcW w:w="2878" w:type="dxa"/>
            <w:tcBorders>
              <w:top w:val="nil"/>
              <w:left w:val="nil"/>
              <w:bottom w:val="single" w:sz="8" w:space="0" w:color="auto"/>
              <w:right w:val="single" w:sz="8" w:space="0" w:color="auto"/>
            </w:tcBorders>
            <w:tcMar>
              <w:top w:w="0" w:type="dxa"/>
              <w:left w:w="108" w:type="dxa"/>
              <w:bottom w:w="0" w:type="dxa"/>
              <w:right w:w="108" w:type="dxa"/>
            </w:tcMar>
            <w:hideMark/>
          </w:tcPr>
          <w:p w14:paraId="7ADB5A5B" w14:textId="77777777" w:rsidR="00E7026F" w:rsidRDefault="00E7026F" w:rsidP="00E7026F">
            <w:pPr>
              <w:spacing w:before="75" w:after="75"/>
              <w:rPr>
                <w:rFonts w:ascii="Malgun Gothic" w:eastAsia="Malgun Gothic" w:hAnsi="Malgun Gothic"/>
              </w:rPr>
            </w:pPr>
            <w:r>
              <w:rPr>
                <w:rFonts w:eastAsia="Malgun Gothic"/>
              </w:rPr>
              <w:t>Samsung</w:t>
            </w:r>
          </w:p>
        </w:tc>
      </w:tr>
      <w:tr w:rsidR="00E7026F" w14:paraId="20B3F9C2" w14:textId="77777777" w:rsidTr="00325C7A">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3997491" w14:textId="77777777" w:rsidR="00E7026F" w:rsidRDefault="00E7026F" w:rsidP="00E7026F">
            <w:pPr>
              <w:spacing w:before="75" w:after="75"/>
              <w:rPr>
                <w:rFonts w:ascii="Malgun Gothic" w:eastAsia="Malgun Gothic" w:hAnsi="Malgun Gothic"/>
              </w:rPr>
            </w:pPr>
            <w:r>
              <w:rPr>
                <w:rFonts w:eastAsia="Malgun Gothic"/>
              </w:rPr>
              <w:t>5.1.1</w:t>
            </w:r>
          </w:p>
        </w:tc>
        <w:tc>
          <w:tcPr>
            <w:tcW w:w="5109" w:type="dxa"/>
            <w:tcBorders>
              <w:top w:val="nil"/>
              <w:left w:val="nil"/>
              <w:bottom w:val="single" w:sz="8" w:space="0" w:color="auto"/>
              <w:right w:val="single" w:sz="8" w:space="0" w:color="auto"/>
            </w:tcBorders>
            <w:noWrap/>
            <w:tcMar>
              <w:top w:w="0" w:type="dxa"/>
              <w:left w:w="108" w:type="dxa"/>
              <w:bottom w:w="0" w:type="dxa"/>
              <w:right w:w="108" w:type="dxa"/>
            </w:tcMar>
            <w:hideMark/>
          </w:tcPr>
          <w:p w14:paraId="6119D702" w14:textId="77777777" w:rsidR="00E7026F" w:rsidRDefault="00E7026F" w:rsidP="00E7026F">
            <w:pPr>
              <w:spacing w:before="75" w:after="75"/>
              <w:rPr>
                <w:rFonts w:ascii="Malgun Gothic" w:eastAsia="Malgun Gothic" w:hAnsi="Malgun Gothic"/>
              </w:rPr>
            </w:pPr>
            <w:r>
              <w:rPr>
                <w:rFonts w:eastAsia="Malgun Gothic"/>
              </w:rPr>
              <w:t>Applicability of requirements</w:t>
            </w:r>
          </w:p>
        </w:tc>
        <w:tc>
          <w:tcPr>
            <w:tcW w:w="2878" w:type="dxa"/>
            <w:tcBorders>
              <w:top w:val="nil"/>
              <w:left w:val="nil"/>
              <w:bottom w:val="single" w:sz="8" w:space="0" w:color="auto"/>
              <w:right w:val="single" w:sz="8" w:space="0" w:color="auto"/>
            </w:tcBorders>
            <w:tcMar>
              <w:top w:w="0" w:type="dxa"/>
              <w:left w:w="108" w:type="dxa"/>
              <w:bottom w:w="0" w:type="dxa"/>
              <w:right w:w="108" w:type="dxa"/>
            </w:tcMar>
            <w:hideMark/>
          </w:tcPr>
          <w:p w14:paraId="375A5D24" w14:textId="77777777" w:rsidR="00E7026F" w:rsidRDefault="00E7026F">
            <w:pPr>
              <w:spacing w:before="75" w:after="75"/>
              <w:rPr>
                <w:rFonts w:ascii="Malgun Gothic" w:eastAsia="Malgun Gothic" w:hAnsi="Malgun Gothic"/>
              </w:rPr>
            </w:pPr>
            <w:r>
              <w:rPr>
                <w:rFonts w:eastAsia="Malgun Gothic"/>
              </w:rPr>
              <w:t>Nokia</w:t>
            </w:r>
          </w:p>
        </w:tc>
      </w:tr>
      <w:tr w:rsidR="00E7026F" w14:paraId="73128F3F" w14:textId="77777777" w:rsidTr="00325C7A">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3814C7D" w14:textId="77777777" w:rsidR="00E7026F" w:rsidRDefault="00E7026F" w:rsidP="00E7026F">
            <w:pPr>
              <w:spacing w:before="75" w:after="75"/>
              <w:rPr>
                <w:rFonts w:ascii="Malgun Gothic" w:eastAsia="Malgun Gothic" w:hAnsi="Malgun Gothic"/>
              </w:rPr>
            </w:pPr>
            <w:r>
              <w:rPr>
                <w:rFonts w:eastAsia="Malgun Gothic"/>
              </w:rPr>
              <w:lastRenderedPageBreak/>
              <w:t>5.3.2</w:t>
            </w:r>
          </w:p>
          <w:p w14:paraId="0260160E" w14:textId="77777777" w:rsidR="00E7026F" w:rsidRDefault="00E7026F" w:rsidP="00E7026F">
            <w:pPr>
              <w:spacing w:before="75" w:after="75"/>
              <w:rPr>
                <w:rFonts w:ascii="Malgun Gothic" w:eastAsia="Malgun Gothic" w:hAnsi="Malgun Gothic"/>
              </w:rPr>
            </w:pPr>
            <w:r>
              <w:rPr>
                <w:rFonts w:eastAsia="Malgun Gothic"/>
              </w:rPr>
              <w:t>5.3.3</w:t>
            </w:r>
          </w:p>
        </w:tc>
        <w:tc>
          <w:tcPr>
            <w:tcW w:w="5109" w:type="dxa"/>
            <w:tcBorders>
              <w:top w:val="nil"/>
              <w:left w:val="nil"/>
              <w:bottom w:val="single" w:sz="8" w:space="0" w:color="auto"/>
              <w:right w:val="single" w:sz="8" w:space="0" w:color="auto"/>
            </w:tcBorders>
            <w:noWrap/>
            <w:tcMar>
              <w:top w:w="0" w:type="dxa"/>
              <w:left w:w="108" w:type="dxa"/>
              <w:bottom w:w="0" w:type="dxa"/>
              <w:right w:w="108" w:type="dxa"/>
            </w:tcMar>
            <w:hideMark/>
          </w:tcPr>
          <w:p w14:paraId="3B3AC4DE" w14:textId="77777777" w:rsidR="00E7026F" w:rsidRDefault="00E7026F" w:rsidP="00E7026F">
            <w:pPr>
              <w:spacing w:before="75" w:after="75"/>
              <w:rPr>
                <w:rFonts w:ascii="Malgun Gothic" w:eastAsia="Malgun Gothic" w:hAnsi="Malgun Gothic"/>
              </w:rPr>
            </w:pPr>
            <w:r>
              <w:rPr>
                <w:rFonts w:eastAsia="Malgun Gothic"/>
                <w:i/>
                <w:iCs/>
              </w:rPr>
              <w:t>Minimum requirements for PDCCH with inter-slot repetition (including 2Rx/4Rx for FDD and TDD)</w:t>
            </w:r>
          </w:p>
        </w:tc>
        <w:tc>
          <w:tcPr>
            <w:tcW w:w="2878" w:type="dxa"/>
            <w:tcBorders>
              <w:top w:val="nil"/>
              <w:left w:val="nil"/>
              <w:bottom w:val="single" w:sz="8" w:space="0" w:color="auto"/>
              <w:right w:val="single" w:sz="8" w:space="0" w:color="auto"/>
            </w:tcBorders>
            <w:tcMar>
              <w:top w:w="0" w:type="dxa"/>
              <w:left w:w="108" w:type="dxa"/>
              <w:bottom w:w="0" w:type="dxa"/>
              <w:right w:w="108" w:type="dxa"/>
            </w:tcMar>
            <w:hideMark/>
          </w:tcPr>
          <w:p w14:paraId="589F51D0" w14:textId="77777777" w:rsidR="00E7026F" w:rsidRDefault="00E7026F" w:rsidP="00E7026F">
            <w:pPr>
              <w:spacing w:before="75" w:after="75"/>
              <w:rPr>
                <w:rFonts w:ascii="Malgun Gothic" w:eastAsia="Malgun Gothic" w:hAnsi="Malgun Gothic"/>
              </w:rPr>
            </w:pPr>
            <w:r>
              <w:rPr>
                <w:rFonts w:eastAsia="Malgun Gothic"/>
              </w:rPr>
              <w:t> Ericsson</w:t>
            </w:r>
          </w:p>
        </w:tc>
      </w:tr>
      <w:tr w:rsidR="00E7026F" w14:paraId="3F8C718B" w14:textId="77777777" w:rsidTr="00325C7A">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A0E594D" w14:textId="77777777" w:rsidR="00E7026F" w:rsidRDefault="00E7026F" w:rsidP="00E7026F">
            <w:pPr>
              <w:spacing w:before="75" w:after="75"/>
              <w:rPr>
                <w:rFonts w:ascii="Malgun Gothic" w:eastAsia="Malgun Gothic" w:hAnsi="Malgun Gothic"/>
              </w:rPr>
            </w:pPr>
            <w:r>
              <w:rPr>
                <w:rFonts w:eastAsia="Malgun Gothic"/>
              </w:rPr>
              <w:t>5.2.2</w:t>
            </w:r>
          </w:p>
          <w:p w14:paraId="0384AABB" w14:textId="77777777" w:rsidR="00E7026F" w:rsidRDefault="00E7026F" w:rsidP="00E7026F">
            <w:pPr>
              <w:spacing w:before="75" w:after="75"/>
              <w:rPr>
                <w:rFonts w:ascii="Malgun Gothic" w:eastAsia="Malgun Gothic" w:hAnsi="Malgun Gothic"/>
              </w:rPr>
            </w:pPr>
            <w:r>
              <w:rPr>
                <w:rFonts w:eastAsia="Malgun Gothic"/>
              </w:rPr>
              <w:t>5.2.3</w:t>
            </w:r>
          </w:p>
        </w:tc>
        <w:tc>
          <w:tcPr>
            <w:tcW w:w="5109" w:type="dxa"/>
            <w:tcBorders>
              <w:top w:val="nil"/>
              <w:left w:val="nil"/>
              <w:bottom w:val="single" w:sz="8" w:space="0" w:color="auto"/>
              <w:right w:val="single" w:sz="8" w:space="0" w:color="auto"/>
            </w:tcBorders>
            <w:noWrap/>
            <w:tcMar>
              <w:top w:w="0" w:type="dxa"/>
              <w:left w:w="108" w:type="dxa"/>
              <w:bottom w:w="0" w:type="dxa"/>
              <w:right w:w="108" w:type="dxa"/>
            </w:tcMar>
            <w:hideMark/>
          </w:tcPr>
          <w:p w14:paraId="13966D8D" w14:textId="77777777" w:rsidR="00E7026F" w:rsidRDefault="00E7026F" w:rsidP="00E7026F">
            <w:pPr>
              <w:spacing w:before="75" w:after="75"/>
              <w:rPr>
                <w:rFonts w:ascii="Malgun Gothic" w:eastAsia="Malgun Gothic" w:hAnsi="Malgun Gothic"/>
              </w:rPr>
            </w:pPr>
            <w:r>
              <w:rPr>
                <w:rFonts w:eastAsia="Malgun Gothic"/>
                <w:i/>
                <w:iCs/>
              </w:rPr>
              <w:t>Minimum requirements for PDSCH HST-SFN scheme A (including 2Rx/4Rx for FDD and TDD)</w:t>
            </w:r>
          </w:p>
        </w:tc>
        <w:tc>
          <w:tcPr>
            <w:tcW w:w="2878" w:type="dxa"/>
            <w:tcBorders>
              <w:top w:val="nil"/>
              <w:left w:val="nil"/>
              <w:bottom w:val="single" w:sz="8" w:space="0" w:color="auto"/>
              <w:right w:val="single" w:sz="8" w:space="0" w:color="auto"/>
            </w:tcBorders>
            <w:tcMar>
              <w:top w:w="0" w:type="dxa"/>
              <w:left w:w="108" w:type="dxa"/>
              <w:bottom w:w="0" w:type="dxa"/>
              <w:right w:w="108" w:type="dxa"/>
            </w:tcMar>
            <w:hideMark/>
          </w:tcPr>
          <w:p w14:paraId="0CF574BF" w14:textId="77777777" w:rsidR="00E7026F" w:rsidRDefault="00E7026F" w:rsidP="00E7026F">
            <w:pPr>
              <w:spacing w:before="75" w:after="75"/>
              <w:rPr>
                <w:rFonts w:ascii="Malgun Gothic" w:eastAsia="Malgun Gothic" w:hAnsi="Malgun Gothic"/>
              </w:rPr>
            </w:pPr>
            <w:r>
              <w:rPr>
                <w:rFonts w:eastAsia="Malgun Gothic"/>
              </w:rPr>
              <w:t> Apple</w:t>
            </w:r>
          </w:p>
        </w:tc>
      </w:tr>
      <w:tr w:rsidR="00E7026F" w14:paraId="2C89BD3F" w14:textId="77777777" w:rsidTr="00325C7A">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9ECB725" w14:textId="77777777" w:rsidR="00E7026F" w:rsidRDefault="00E7026F" w:rsidP="00E7026F">
            <w:pPr>
              <w:spacing w:before="75" w:after="75"/>
              <w:rPr>
                <w:rFonts w:ascii="Malgun Gothic" w:eastAsia="Malgun Gothic" w:hAnsi="Malgun Gothic"/>
              </w:rPr>
            </w:pPr>
            <w:r>
              <w:rPr>
                <w:rFonts w:eastAsia="Malgun Gothic"/>
              </w:rPr>
              <w:t>5.2.2</w:t>
            </w:r>
          </w:p>
          <w:p w14:paraId="593AAB28" w14:textId="77777777" w:rsidR="00E7026F" w:rsidRDefault="00E7026F" w:rsidP="00E7026F">
            <w:pPr>
              <w:spacing w:before="75" w:after="75"/>
              <w:rPr>
                <w:rFonts w:ascii="Malgun Gothic" w:eastAsia="Malgun Gothic" w:hAnsi="Malgun Gothic"/>
              </w:rPr>
            </w:pPr>
            <w:r>
              <w:rPr>
                <w:rFonts w:eastAsia="Malgun Gothic"/>
              </w:rPr>
              <w:t>5.2.3</w:t>
            </w:r>
          </w:p>
        </w:tc>
        <w:tc>
          <w:tcPr>
            <w:tcW w:w="5109" w:type="dxa"/>
            <w:tcBorders>
              <w:top w:val="nil"/>
              <w:left w:val="nil"/>
              <w:bottom w:val="single" w:sz="8" w:space="0" w:color="auto"/>
              <w:right w:val="single" w:sz="8" w:space="0" w:color="auto"/>
            </w:tcBorders>
            <w:noWrap/>
            <w:tcMar>
              <w:top w:w="0" w:type="dxa"/>
              <w:left w:w="108" w:type="dxa"/>
              <w:bottom w:w="0" w:type="dxa"/>
              <w:right w:w="108" w:type="dxa"/>
            </w:tcMar>
            <w:hideMark/>
          </w:tcPr>
          <w:p w14:paraId="3AC4F785" w14:textId="77777777" w:rsidR="00E7026F" w:rsidRDefault="00E7026F" w:rsidP="00E7026F">
            <w:pPr>
              <w:spacing w:before="75" w:after="75"/>
              <w:rPr>
                <w:rFonts w:ascii="Malgun Gothic" w:eastAsia="Malgun Gothic" w:hAnsi="Malgun Gothic"/>
              </w:rPr>
            </w:pPr>
            <w:r>
              <w:rPr>
                <w:rFonts w:eastAsia="Malgun Gothic"/>
                <w:i/>
                <w:iCs/>
              </w:rPr>
              <w:t>Minimum requirements for PDSCH HST-SFN scheme B (if introduced, including 2Rx/4Rx for FDD and TDD)</w:t>
            </w:r>
          </w:p>
        </w:tc>
        <w:tc>
          <w:tcPr>
            <w:tcW w:w="2878" w:type="dxa"/>
            <w:tcBorders>
              <w:top w:val="nil"/>
              <w:left w:val="nil"/>
              <w:bottom w:val="single" w:sz="8" w:space="0" w:color="auto"/>
              <w:right w:val="single" w:sz="8" w:space="0" w:color="auto"/>
            </w:tcBorders>
            <w:tcMar>
              <w:top w:w="0" w:type="dxa"/>
              <w:left w:w="108" w:type="dxa"/>
              <w:bottom w:w="0" w:type="dxa"/>
              <w:right w:w="108" w:type="dxa"/>
            </w:tcMar>
            <w:hideMark/>
          </w:tcPr>
          <w:p w14:paraId="315888ED" w14:textId="77777777" w:rsidR="00E7026F" w:rsidRDefault="00E7026F" w:rsidP="00E7026F">
            <w:pPr>
              <w:spacing w:before="75" w:after="75"/>
              <w:rPr>
                <w:rFonts w:ascii="Malgun Gothic" w:eastAsia="Malgun Gothic" w:hAnsi="Malgun Gothic"/>
              </w:rPr>
            </w:pPr>
            <w:r>
              <w:rPr>
                <w:rFonts w:eastAsia="Malgun Gothic"/>
              </w:rPr>
              <w:t> Huawei</w:t>
            </w:r>
          </w:p>
        </w:tc>
      </w:tr>
      <w:tr w:rsidR="00E7026F" w14:paraId="710E230B" w14:textId="77777777" w:rsidTr="00325C7A">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B2DE8DD" w14:textId="77777777" w:rsidR="00E7026F" w:rsidRDefault="00E7026F" w:rsidP="00E7026F">
            <w:pPr>
              <w:spacing w:before="75" w:after="75"/>
              <w:rPr>
                <w:rFonts w:ascii="Malgun Gothic" w:eastAsia="Malgun Gothic" w:hAnsi="Malgun Gothic"/>
              </w:rPr>
            </w:pPr>
            <w:r>
              <w:rPr>
                <w:rFonts w:eastAsia="Malgun Gothic"/>
              </w:rPr>
              <w:t>6.3.2</w:t>
            </w:r>
          </w:p>
          <w:p w14:paraId="6B4B2AFE" w14:textId="77777777" w:rsidR="00E7026F" w:rsidRDefault="00E7026F" w:rsidP="00E7026F">
            <w:pPr>
              <w:spacing w:before="75" w:after="75"/>
              <w:rPr>
                <w:rFonts w:ascii="Malgun Gothic" w:eastAsia="Malgun Gothic" w:hAnsi="Malgun Gothic"/>
              </w:rPr>
            </w:pPr>
            <w:r>
              <w:rPr>
                <w:rFonts w:eastAsia="Malgun Gothic"/>
              </w:rPr>
              <w:t>6.3.3</w:t>
            </w:r>
          </w:p>
        </w:tc>
        <w:tc>
          <w:tcPr>
            <w:tcW w:w="5109" w:type="dxa"/>
            <w:tcBorders>
              <w:top w:val="nil"/>
              <w:left w:val="nil"/>
              <w:bottom w:val="single" w:sz="8" w:space="0" w:color="auto"/>
              <w:right w:val="single" w:sz="8" w:space="0" w:color="auto"/>
            </w:tcBorders>
            <w:noWrap/>
            <w:tcMar>
              <w:top w:w="0" w:type="dxa"/>
              <w:left w:w="108" w:type="dxa"/>
              <w:bottom w:w="0" w:type="dxa"/>
              <w:right w:w="108" w:type="dxa"/>
            </w:tcMar>
            <w:hideMark/>
          </w:tcPr>
          <w:p w14:paraId="3DBD41C4" w14:textId="77777777" w:rsidR="00E7026F" w:rsidRDefault="00E7026F" w:rsidP="00E7026F">
            <w:pPr>
              <w:spacing w:before="75" w:after="75"/>
              <w:rPr>
                <w:rFonts w:ascii="Malgun Gothic" w:eastAsia="Malgun Gothic" w:hAnsi="Malgun Gothic"/>
              </w:rPr>
            </w:pPr>
            <w:r>
              <w:rPr>
                <w:rFonts w:eastAsia="Malgun Gothic"/>
                <w:i/>
                <w:iCs/>
              </w:rPr>
              <w:t>[Single PMI with [x] port</w:t>
            </w:r>
            <w:r>
              <w:rPr>
                <w:rStyle w:val="apple-converted-space"/>
                <w:rFonts w:eastAsia="Malgun Gothic"/>
                <w:i/>
                <w:iCs/>
              </w:rPr>
              <w:t> </w:t>
            </w:r>
            <w:r>
              <w:rPr>
                <w:rFonts w:eastAsia="Malgun Gothic"/>
              </w:rPr>
              <w:t>TypeI-SinglePanel</w:t>
            </w:r>
            <w:r>
              <w:rPr>
                <w:rStyle w:val="apple-converted-space"/>
                <w:rFonts w:eastAsia="Malgun Gothic"/>
              </w:rPr>
              <w:t> </w:t>
            </w:r>
            <w:r>
              <w:rPr>
                <w:rFonts w:eastAsia="Malgun Gothic"/>
              </w:rPr>
              <w:t>Codebook for multi-TRP, including 2Rx/4Rx for FDD and TDD]</w:t>
            </w:r>
          </w:p>
        </w:tc>
        <w:tc>
          <w:tcPr>
            <w:tcW w:w="2878" w:type="dxa"/>
            <w:tcBorders>
              <w:top w:val="nil"/>
              <w:left w:val="nil"/>
              <w:bottom w:val="single" w:sz="8" w:space="0" w:color="auto"/>
              <w:right w:val="single" w:sz="8" w:space="0" w:color="auto"/>
            </w:tcBorders>
            <w:tcMar>
              <w:top w:w="0" w:type="dxa"/>
              <w:left w:w="108" w:type="dxa"/>
              <w:bottom w:w="0" w:type="dxa"/>
              <w:right w:w="108" w:type="dxa"/>
            </w:tcMar>
            <w:hideMark/>
          </w:tcPr>
          <w:p w14:paraId="2090E0D6" w14:textId="77777777" w:rsidR="00E7026F" w:rsidRDefault="00E7026F" w:rsidP="00E7026F">
            <w:pPr>
              <w:spacing w:before="75" w:after="75"/>
              <w:rPr>
                <w:rFonts w:ascii="Malgun Gothic" w:eastAsia="Malgun Gothic" w:hAnsi="Malgun Gothic"/>
              </w:rPr>
            </w:pPr>
            <w:r>
              <w:rPr>
                <w:rFonts w:eastAsia="Malgun Gothic"/>
              </w:rPr>
              <w:t>Samsung</w:t>
            </w:r>
          </w:p>
        </w:tc>
      </w:tr>
      <w:tr w:rsidR="00E7026F" w14:paraId="7EB14427" w14:textId="77777777" w:rsidTr="00325C7A">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FD13D9B" w14:textId="77777777" w:rsidR="00E7026F" w:rsidRDefault="00E7026F" w:rsidP="00E7026F">
            <w:pPr>
              <w:spacing w:before="75" w:after="75"/>
              <w:rPr>
                <w:rFonts w:ascii="Malgun Gothic" w:eastAsia="Malgun Gothic" w:hAnsi="Malgun Gothic"/>
              </w:rPr>
            </w:pPr>
            <w:r>
              <w:rPr>
                <w:rFonts w:eastAsia="Malgun Gothic"/>
              </w:rPr>
              <w:t>A.3.3</w:t>
            </w:r>
          </w:p>
        </w:tc>
        <w:tc>
          <w:tcPr>
            <w:tcW w:w="5109" w:type="dxa"/>
            <w:tcBorders>
              <w:top w:val="nil"/>
              <w:left w:val="nil"/>
              <w:bottom w:val="single" w:sz="8" w:space="0" w:color="auto"/>
              <w:right w:val="single" w:sz="8" w:space="0" w:color="auto"/>
            </w:tcBorders>
            <w:noWrap/>
            <w:tcMar>
              <w:top w:w="0" w:type="dxa"/>
              <w:left w:w="108" w:type="dxa"/>
              <w:bottom w:w="0" w:type="dxa"/>
              <w:right w:w="108" w:type="dxa"/>
            </w:tcMar>
            <w:hideMark/>
          </w:tcPr>
          <w:p w14:paraId="59352F23" w14:textId="77777777" w:rsidR="00E7026F" w:rsidRDefault="00E7026F" w:rsidP="00E7026F">
            <w:pPr>
              <w:spacing w:before="75" w:after="75"/>
              <w:rPr>
                <w:rFonts w:ascii="Malgun Gothic" w:eastAsia="Malgun Gothic" w:hAnsi="Malgun Gothic"/>
              </w:rPr>
            </w:pPr>
            <w:r>
              <w:rPr>
                <w:rFonts w:eastAsia="Malgun Gothic"/>
                <w:i/>
                <w:iCs/>
              </w:rPr>
              <w:t>Reference measurement channels for PDCCH performance if necessary</w:t>
            </w:r>
          </w:p>
        </w:tc>
        <w:tc>
          <w:tcPr>
            <w:tcW w:w="2878" w:type="dxa"/>
            <w:tcBorders>
              <w:top w:val="nil"/>
              <w:left w:val="nil"/>
              <w:bottom w:val="single" w:sz="8" w:space="0" w:color="auto"/>
              <w:right w:val="single" w:sz="8" w:space="0" w:color="auto"/>
            </w:tcBorders>
            <w:tcMar>
              <w:top w:w="0" w:type="dxa"/>
              <w:left w:w="108" w:type="dxa"/>
              <w:bottom w:w="0" w:type="dxa"/>
              <w:right w:w="108" w:type="dxa"/>
            </w:tcMar>
            <w:hideMark/>
          </w:tcPr>
          <w:p w14:paraId="685E24A9" w14:textId="77777777" w:rsidR="00E7026F" w:rsidRDefault="00E7026F">
            <w:pPr>
              <w:spacing w:before="75" w:after="75"/>
              <w:rPr>
                <w:rFonts w:ascii="Malgun Gothic" w:eastAsia="Malgun Gothic" w:hAnsi="Malgun Gothic"/>
              </w:rPr>
            </w:pPr>
            <w:r>
              <w:rPr>
                <w:rFonts w:ascii="Malgun Gothic" w:eastAsia="Malgun Gothic" w:hAnsi="Malgun Gothic" w:hint="eastAsia"/>
              </w:rPr>
              <w:t>Qualcomm</w:t>
            </w:r>
          </w:p>
        </w:tc>
      </w:tr>
      <w:tr w:rsidR="00E7026F" w14:paraId="3693CDD6" w14:textId="77777777" w:rsidTr="00325C7A">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190876C" w14:textId="77777777" w:rsidR="00E7026F" w:rsidRDefault="00E7026F" w:rsidP="00E7026F">
            <w:pPr>
              <w:spacing w:before="75" w:after="75"/>
              <w:rPr>
                <w:rFonts w:ascii="Malgun Gothic" w:eastAsia="Malgun Gothic" w:hAnsi="Malgun Gothic"/>
              </w:rPr>
            </w:pPr>
            <w:r>
              <w:rPr>
                <w:rFonts w:eastAsia="Malgun Gothic"/>
                <w:i/>
                <w:iCs/>
              </w:rPr>
              <w:t>B.3</w:t>
            </w:r>
          </w:p>
        </w:tc>
        <w:tc>
          <w:tcPr>
            <w:tcW w:w="5109" w:type="dxa"/>
            <w:tcBorders>
              <w:top w:val="nil"/>
              <w:left w:val="nil"/>
              <w:bottom w:val="single" w:sz="8" w:space="0" w:color="auto"/>
              <w:right w:val="single" w:sz="8" w:space="0" w:color="auto"/>
            </w:tcBorders>
            <w:noWrap/>
            <w:tcMar>
              <w:top w:w="0" w:type="dxa"/>
              <w:left w:w="108" w:type="dxa"/>
              <w:bottom w:w="0" w:type="dxa"/>
              <w:right w:w="108" w:type="dxa"/>
            </w:tcMar>
            <w:hideMark/>
          </w:tcPr>
          <w:p w14:paraId="50A832CB" w14:textId="77777777" w:rsidR="00E7026F" w:rsidRDefault="00E7026F" w:rsidP="00E7026F">
            <w:pPr>
              <w:spacing w:before="75" w:after="75"/>
              <w:rPr>
                <w:rFonts w:ascii="Malgun Gothic" w:eastAsia="Malgun Gothic" w:hAnsi="Malgun Gothic"/>
              </w:rPr>
            </w:pPr>
            <w:r>
              <w:rPr>
                <w:rFonts w:eastAsia="Malgun Gothic"/>
                <w:i/>
                <w:iCs/>
              </w:rPr>
              <w:t>High speed Train Scenarios for HST SFN scheme A</w:t>
            </w:r>
          </w:p>
        </w:tc>
        <w:tc>
          <w:tcPr>
            <w:tcW w:w="2878" w:type="dxa"/>
            <w:tcBorders>
              <w:top w:val="nil"/>
              <w:left w:val="nil"/>
              <w:bottom w:val="single" w:sz="8" w:space="0" w:color="auto"/>
              <w:right w:val="single" w:sz="8" w:space="0" w:color="auto"/>
            </w:tcBorders>
            <w:noWrap/>
            <w:tcMar>
              <w:top w:w="0" w:type="dxa"/>
              <w:left w:w="108" w:type="dxa"/>
              <w:bottom w:w="0" w:type="dxa"/>
              <w:right w:w="108" w:type="dxa"/>
            </w:tcMar>
            <w:hideMark/>
          </w:tcPr>
          <w:p w14:paraId="5FB179A0" w14:textId="77777777" w:rsidR="00E7026F" w:rsidRDefault="00E7026F" w:rsidP="00E7026F">
            <w:pPr>
              <w:spacing w:before="75" w:after="75"/>
              <w:rPr>
                <w:rFonts w:ascii="Malgun Gothic" w:eastAsia="Malgun Gothic" w:hAnsi="Malgun Gothic"/>
              </w:rPr>
            </w:pPr>
            <w:r>
              <w:rPr>
                <w:rFonts w:eastAsia="Malgun Gothic"/>
              </w:rPr>
              <w:t> Apple</w:t>
            </w:r>
          </w:p>
        </w:tc>
      </w:tr>
      <w:tr w:rsidR="00E7026F" w14:paraId="160D7056" w14:textId="77777777" w:rsidTr="00325C7A">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F4C54FF" w14:textId="77777777" w:rsidR="00E7026F" w:rsidRDefault="00E7026F" w:rsidP="00E7026F">
            <w:pPr>
              <w:spacing w:before="75" w:after="75"/>
              <w:rPr>
                <w:rFonts w:ascii="Malgun Gothic" w:eastAsia="Malgun Gothic" w:hAnsi="Malgun Gothic"/>
              </w:rPr>
            </w:pPr>
            <w:r>
              <w:rPr>
                <w:rFonts w:eastAsia="Malgun Gothic"/>
                <w:i/>
                <w:iCs/>
              </w:rPr>
              <w:t>B.3</w:t>
            </w:r>
          </w:p>
        </w:tc>
        <w:tc>
          <w:tcPr>
            <w:tcW w:w="5109" w:type="dxa"/>
            <w:tcBorders>
              <w:top w:val="nil"/>
              <w:left w:val="nil"/>
              <w:bottom w:val="single" w:sz="8" w:space="0" w:color="auto"/>
              <w:right w:val="single" w:sz="8" w:space="0" w:color="auto"/>
            </w:tcBorders>
            <w:noWrap/>
            <w:tcMar>
              <w:top w:w="0" w:type="dxa"/>
              <w:left w:w="108" w:type="dxa"/>
              <w:bottom w:w="0" w:type="dxa"/>
              <w:right w:w="108" w:type="dxa"/>
            </w:tcMar>
            <w:hideMark/>
          </w:tcPr>
          <w:p w14:paraId="0E6594B4" w14:textId="77777777" w:rsidR="00E7026F" w:rsidRDefault="00E7026F" w:rsidP="00E7026F">
            <w:pPr>
              <w:spacing w:before="75" w:after="75"/>
              <w:rPr>
                <w:rFonts w:ascii="Malgun Gothic" w:eastAsia="Malgun Gothic" w:hAnsi="Malgun Gothic"/>
              </w:rPr>
            </w:pPr>
            <w:r>
              <w:rPr>
                <w:rFonts w:eastAsia="Malgun Gothic"/>
                <w:i/>
                <w:iCs/>
              </w:rPr>
              <w:t>High speed Train Scenarios for HST SFN scheme B (if introduced)</w:t>
            </w:r>
          </w:p>
        </w:tc>
        <w:tc>
          <w:tcPr>
            <w:tcW w:w="2878" w:type="dxa"/>
            <w:tcBorders>
              <w:top w:val="nil"/>
              <w:left w:val="nil"/>
              <w:bottom w:val="single" w:sz="8" w:space="0" w:color="auto"/>
              <w:right w:val="single" w:sz="8" w:space="0" w:color="auto"/>
            </w:tcBorders>
            <w:noWrap/>
            <w:tcMar>
              <w:top w:w="0" w:type="dxa"/>
              <w:left w:w="108" w:type="dxa"/>
              <w:bottom w:w="0" w:type="dxa"/>
              <w:right w:w="108" w:type="dxa"/>
            </w:tcMar>
            <w:hideMark/>
          </w:tcPr>
          <w:p w14:paraId="6A067D9A" w14:textId="77777777" w:rsidR="00E7026F" w:rsidRDefault="00E7026F" w:rsidP="00E7026F">
            <w:pPr>
              <w:spacing w:before="75" w:after="75"/>
              <w:rPr>
                <w:rFonts w:ascii="Malgun Gothic" w:eastAsia="Malgun Gothic" w:hAnsi="Malgun Gothic"/>
              </w:rPr>
            </w:pPr>
            <w:r>
              <w:rPr>
                <w:rFonts w:eastAsia="Malgun Gothic"/>
              </w:rPr>
              <w:t> Huawei</w:t>
            </w:r>
          </w:p>
        </w:tc>
      </w:tr>
    </w:tbl>
    <w:p w14:paraId="12799593" w14:textId="77777777" w:rsidR="00E7026F" w:rsidRDefault="00E7026F" w:rsidP="00307E51">
      <w:pPr>
        <w:rPr>
          <w:lang w:val="sv-SE" w:eastAsia="zh-CN"/>
        </w:rPr>
      </w:pPr>
    </w:p>
    <w:p w14:paraId="458B4749" w14:textId="016ECB4A" w:rsidR="00307E51" w:rsidRDefault="00E7026F" w:rsidP="00307E51">
      <w:pPr>
        <w:rPr>
          <w:lang w:val="sv-SE" w:eastAsia="zh-CN"/>
        </w:rPr>
      </w:pPr>
      <w:r>
        <w:rPr>
          <w:lang w:val="sv-SE" w:eastAsia="zh-CN"/>
        </w:rPr>
        <w:t xml:space="preserve"> </w:t>
      </w:r>
    </w:p>
    <w:p w14:paraId="4F89A4EE" w14:textId="77777777" w:rsidR="00E7026F" w:rsidRPr="00035C50" w:rsidRDefault="00E7026F" w:rsidP="00E7026F">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6E891EAB" w14:textId="77777777" w:rsidR="00E7026F" w:rsidRDefault="00E7026F" w:rsidP="00E7026F">
      <w:pPr>
        <w:pStyle w:val="Heading3"/>
        <w:rPr>
          <w:sz w:val="24"/>
          <w:szCs w:val="16"/>
        </w:rPr>
      </w:pPr>
      <w:r w:rsidRPr="00805BE8">
        <w:rPr>
          <w:sz w:val="24"/>
          <w:szCs w:val="16"/>
        </w:rPr>
        <w:t xml:space="preserve">Open issues </w:t>
      </w:r>
    </w:p>
    <w:p w14:paraId="12280E8B" w14:textId="77777777" w:rsidR="00E7026F" w:rsidRPr="00805BE8" w:rsidRDefault="00E7026F" w:rsidP="00E7026F">
      <w:pPr>
        <w:pStyle w:val="Heading3"/>
        <w:rPr>
          <w:sz w:val="24"/>
          <w:szCs w:val="16"/>
        </w:rPr>
      </w:pPr>
      <w:r w:rsidRPr="00805BE8">
        <w:rPr>
          <w:sz w:val="24"/>
          <w:szCs w:val="16"/>
        </w:rPr>
        <w:t>CRs/TPs comments collection</w:t>
      </w:r>
    </w:p>
    <w:p w14:paraId="25C2A9F6" w14:textId="77777777" w:rsidR="00E7026F" w:rsidRPr="00855107" w:rsidRDefault="00E7026F" w:rsidP="00E7026F">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E7026F" w:rsidRPr="00571777" w14:paraId="0E51F9E9" w14:textId="77777777" w:rsidTr="00495518">
        <w:tc>
          <w:tcPr>
            <w:tcW w:w="1242" w:type="dxa"/>
          </w:tcPr>
          <w:p w14:paraId="37FF1670" w14:textId="77777777" w:rsidR="00E7026F" w:rsidRPr="00045592" w:rsidRDefault="00E7026F" w:rsidP="0049551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00C98E2" w14:textId="77777777" w:rsidR="00E7026F" w:rsidRPr="00045592" w:rsidRDefault="00E7026F" w:rsidP="0049551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7026F" w:rsidRPr="00571777" w14:paraId="6783DE6C" w14:textId="77777777" w:rsidTr="00495518">
        <w:tc>
          <w:tcPr>
            <w:tcW w:w="1242" w:type="dxa"/>
            <w:vMerge w:val="restart"/>
          </w:tcPr>
          <w:p w14:paraId="79ED1105" w14:textId="77777777" w:rsidR="00E7026F" w:rsidRPr="003418CB" w:rsidRDefault="00E7026F" w:rsidP="0049551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6B2E18F" w14:textId="77777777" w:rsidR="00E7026F" w:rsidRPr="003418CB" w:rsidRDefault="00E7026F" w:rsidP="00495518">
            <w:pPr>
              <w:spacing w:after="120"/>
              <w:rPr>
                <w:rFonts w:eastAsiaTheme="minorEastAsia"/>
                <w:color w:val="0070C0"/>
                <w:lang w:val="en-US" w:eastAsia="zh-CN"/>
              </w:rPr>
            </w:pPr>
            <w:r>
              <w:rPr>
                <w:rFonts w:eastAsiaTheme="minorEastAsia" w:hint="eastAsia"/>
                <w:color w:val="0070C0"/>
                <w:lang w:val="en-US" w:eastAsia="zh-CN"/>
              </w:rPr>
              <w:t>Company A</w:t>
            </w:r>
          </w:p>
        </w:tc>
      </w:tr>
      <w:tr w:rsidR="00E7026F" w:rsidRPr="00571777" w14:paraId="515CBBBA" w14:textId="77777777" w:rsidTr="00495518">
        <w:tc>
          <w:tcPr>
            <w:tcW w:w="1242" w:type="dxa"/>
            <w:vMerge/>
          </w:tcPr>
          <w:p w14:paraId="48F8CD45" w14:textId="77777777" w:rsidR="00E7026F" w:rsidRDefault="00E7026F" w:rsidP="00495518">
            <w:pPr>
              <w:spacing w:after="120"/>
              <w:rPr>
                <w:rFonts w:eastAsiaTheme="minorEastAsia"/>
                <w:color w:val="0070C0"/>
                <w:lang w:val="en-US" w:eastAsia="zh-CN"/>
              </w:rPr>
            </w:pPr>
          </w:p>
        </w:tc>
        <w:tc>
          <w:tcPr>
            <w:tcW w:w="8615" w:type="dxa"/>
          </w:tcPr>
          <w:p w14:paraId="0BE7A976" w14:textId="77777777" w:rsidR="00E7026F" w:rsidRDefault="00E7026F" w:rsidP="0049551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026F" w:rsidRPr="00571777" w14:paraId="570D510A" w14:textId="77777777" w:rsidTr="00495518">
        <w:tc>
          <w:tcPr>
            <w:tcW w:w="1242" w:type="dxa"/>
            <w:vMerge/>
          </w:tcPr>
          <w:p w14:paraId="6D9AC0AF" w14:textId="77777777" w:rsidR="00E7026F" w:rsidRDefault="00E7026F" w:rsidP="00495518">
            <w:pPr>
              <w:spacing w:after="120"/>
              <w:rPr>
                <w:rFonts w:eastAsiaTheme="minorEastAsia"/>
                <w:color w:val="0070C0"/>
                <w:lang w:val="en-US" w:eastAsia="zh-CN"/>
              </w:rPr>
            </w:pPr>
          </w:p>
        </w:tc>
        <w:tc>
          <w:tcPr>
            <w:tcW w:w="8615" w:type="dxa"/>
          </w:tcPr>
          <w:p w14:paraId="64DEEBEA" w14:textId="77777777" w:rsidR="00E7026F" w:rsidRDefault="00E7026F" w:rsidP="00495518">
            <w:pPr>
              <w:spacing w:after="120"/>
              <w:rPr>
                <w:rFonts w:eastAsiaTheme="minorEastAsia"/>
                <w:color w:val="0070C0"/>
                <w:lang w:val="en-US" w:eastAsia="zh-CN"/>
              </w:rPr>
            </w:pPr>
          </w:p>
        </w:tc>
      </w:tr>
      <w:tr w:rsidR="00E7026F" w:rsidRPr="00571777" w14:paraId="319A484E" w14:textId="77777777" w:rsidTr="00495518">
        <w:tc>
          <w:tcPr>
            <w:tcW w:w="1242" w:type="dxa"/>
            <w:vMerge w:val="restart"/>
          </w:tcPr>
          <w:p w14:paraId="34EACF17" w14:textId="77777777" w:rsidR="00E7026F" w:rsidRDefault="00E7026F" w:rsidP="0049551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1772C2" w14:textId="77777777" w:rsidR="00E7026F" w:rsidRDefault="00E7026F" w:rsidP="00495518">
            <w:pPr>
              <w:spacing w:after="120"/>
              <w:rPr>
                <w:rFonts w:eastAsiaTheme="minorEastAsia"/>
                <w:color w:val="0070C0"/>
                <w:lang w:val="en-US" w:eastAsia="zh-CN"/>
              </w:rPr>
            </w:pPr>
            <w:r>
              <w:rPr>
                <w:rFonts w:eastAsiaTheme="minorEastAsia" w:hint="eastAsia"/>
                <w:color w:val="0070C0"/>
                <w:lang w:val="en-US" w:eastAsia="zh-CN"/>
              </w:rPr>
              <w:t>Company A</w:t>
            </w:r>
          </w:p>
        </w:tc>
      </w:tr>
      <w:tr w:rsidR="00E7026F" w:rsidRPr="00571777" w14:paraId="69A49D43" w14:textId="77777777" w:rsidTr="00495518">
        <w:tc>
          <w:tcPr>
            <w:tcW w:w="1242" w:type="dxa"/>
            <w:vMerge/>
          </w:tcPr>
          <w:p w14:paraId="06D4AB49" w14:textId="77777777" w:rsidR="00E7026F" w:rsidRDefault="00E7026F" w:rsidP="00495518">
            <w:pPr>
              <w:spacing w:after="120"/>
              <w:rPr>
                <w:rFonts w:eastAsiaTheme="minorEastAsia"/>
                <w:color w:val="0070C0"/>
                <w:lang w:val="en-US" w:eastAsia="zh-CN"/>
              </w:rPr>
            </w:pPr>
          </w:p>
        </w:tc>
        <w:tc>
          <w:tcPr>
            <w:tcW w:w="8615" w:type="dxa"/>
          </w:tcPr>
          <w:p w14:paraId="27BBC5EB" w14:textId="77777777" w:rsidR="00E7026F" w:rsidRDefault="00E7026F" w:rsidP="0049551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026F" w:rsidRPr="00571777" w14:paraId="65F3E958" w14:textId="77777777" w:rsidTr="00495518">
        <w:tc>
          <w:tcPr>
            <w:tcW w:w="1242" w:type="dxa"/>
            <w:vMerge/>
          </w:tcPr>
          <w:p w14:paraId="6B320BD2" w14:textId="77777777" w:rsidR="00E7026F" w:rsidRDefault="00E7026F" w:rsidP="00495518">
            <w:pPr>
              <w:spacing w:after="120"/>
              <w:rPr>
                <w:rFonts w:eastAsiaTheme="minorEastAsia"/>
                <w:color w:val="0070C0"/>
                <w:lang w:val="en-US" w:eastAsia="zh-CN"/>
              </w:rPr>
            </w:pPr>
          </w:p>
        </w:tc>
        <w:tc>
          <w:tcPr>
            <w:tcW w:w="8615" w:type="dxa"/>
          </w:tcPr>
          <w:p w14:paraId="79FC7A7C" w14:textId="77777777" w:rsidR="00E7026F" w:rsidRDefault="00E7026F" w:rsidP="00495518">
            <w:pPr>
              <w:spacing w:after="120"/>
              <w:rPr>
                <w:rFonts w:eastAsiaTheme="minorEastAsia"/>
                <w:color w:val="0070C0"/>
                <w:lang w:val="en-US" w:eastAsia="zh-CN"/>
              </w:rPr>
            </w:pPr>
          </w:p>
        </w:tc>
      </w:tr>
    </w:tbl>
    <w:p w14:paraId="594BD060" w14:textId="77777777" w:rsidR="00E7026F" w:rsidRPr="003418CB" w:rsidRDefault="00E7026F" w:rsidP="00E7026F">
      <w:pPr>
        <w:rPr>
          <w:color w:val="0070C0"/>
          <w:lang w:val="en-US" w:eastAsia="zh-CN"/>
        </w:rPr>
      </w:pPr>
    </w:p>
    <w:p w14:paraId="35D36279" w14:textId="09758D1C" w:rsidR="00E7026F" w:rsidRDefault="00E7026F" w:rsidP="00307E51">
      <w:pPr>
        <w:rPr>
          <w:lang w:val="sv-SE" w:eastAsia="zh-CN"/>
        </w:rPr>
      </w:pPr>
    </w:p>
    <w:p w14:paraId="7DB313C8" w14:textId="77777777" w:rsidR="00E7026F" w:rsidRPr="00325C7A" w:rsidRDefault="00E7026F" w:rsidP="00307E51">
      <w:pPr>
        <w:rPr>
          <w:lang w:val="sv-SE"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445" w:type="pct"/>
        <w:tblInd w:w="-5" w:type="dxa"/>
        <w:tblLook w:val="04A0" w:firstRow="1" w:lastRow="0" w:firstColumn="1" w:lastColumn="0" w:noHBand="0" w:noVBand="1"/>
      </w:tblPr>
      <w:tblGrid>
        <w:gridCol w:w="894"/>
        <w:gridCol w:w="4756"/>
        <w:gridCol w:w="1794"/>
        <w:gridCol w:w="3044"/>
      </w:tblGrid>
      <w:tr w:rsidR="001E6C4D" w:rsidRPr="00004165" w14:paraId="233A2DF0" w14:textId="77777777" w:rsidTr="00325C7A">
        <w:tc>
          <w:tcPr>
            <w:tcW w:w="406" w:type="pct"/>
          </w:tcPr>
          <w:p w14:paraId="43778403" w14:textId="441CF14D" w:rsidR="001E6C4D" w:rsidRPr="001E6C4D" w:rsidRDefault="001E6C4D" w:rsidP="00C65A4B">
            <w:pPr>
              <w:spacing w:after="120"/>
              <w:rPr>
                <w:rFonts w:eastAsiaTheme="minorEastAsia"/>
                <w:b/>
                <w:bCs/>
                <w:color w:val="0070C0"/>
                <w:lang w:val="en-US" w:eastAsia="zh-CN"/>
              </w:rPr>
            </w:pPr>
            <w:r>
              <w:rPr>
                <w:rFonts w:eastAsiaTheme="minorEastAsia" w:hint="eastAsia"/>
                <w:b/>
                <w:bCs/>
                <w:color w:val="0070C0"/>
                <w:lang w:val="en-US" w:eastAsia="zh-CN"/>
              </w:rPr>
              <w:lastRenderedPageBreak/>
              <w:t>Ne</w:t>
            </w:r>
            <w:r>
              <w:rPr>
                <w:rFonts w:eastAsiaTheme="minorEastAsia"/>
                <w:b/>
                <w:bCs/>
                <w:color w:val="0070C0"/>
                <w:lang w:val="en-US" w:eastAsia="zh-CN"/>
              </w:rPr>
              <w:t>w Tdoc number</w:t>
            </w:r>
          </w:p>
        </w:tc>
        <w:tc>
          <w:tcPr>
            <w:tcW w:w="2274" w:type="pct"/>
          </w:tcPr>
          <w:p w14:paraId="4B247ECD" w14:textId="6AA47DB5" w:rsidR="001E6C4D" w:rsidRDefault="001E6C4D" w:rsidP="00C65A4B">
            <w:pPr>
              <w:spacing w:after="120"/>
              <w:rPr>
                <w:b/>
                <w:bCs/>
                <w:color w:val="0070C0"/>
                <w:lang w:val="en-US" w:eastAsia="zh-CN"/>
              </w:rPr>
            </w:pPr>
            <w:r>
              <w:rPr>
                <w:b/>
                <w:bCs/>
                <w:color w:val="0070C0"/>
                <w:lang w:val="en-US" w:eastAsia="zh-CN"/>
              </w:rPr>
              <w:t>Title</w:t>
            </w:r>
          </w:p>
        </w:tc>
        <w:tc>
          <w:tcPr>
            <w:tcW w:w="862" w:type="pct"/>
          </w:tcPr>
          <w:p w14:paraId="52216D4A" w14:textId="77777777" w:rsidR="001E6C4D" w:rsidRDefault="001E6C4D" w:rsidP="00C65A4B">
            <w:pPr>
              <w:spacing w:after="120"/>
              <w:rPr>
                <w:b/>
                <w:bCs/>
                <w:color w:val="0070C0"/>
                <w:lang w:val="en-US" w:eastAsia="zh-CN"/>
              </w:rPr>
            </w:pPr>
            <w:r>
              <w:rPr>
                <w:b/>
                <w:bCs/>
                <w:color w:val="0070C0"/>
                <w:lang w:val="en-US" w:eastAsia="zh-CN"/>
              </w:rPr>
              <w:t>Source</w:t>
            </w:r>
          </w:p>
        </w:tc>
        <w:tc>
          <w:tcPr>
            <w:tcW w:w="1459" w:type="pct"/>
          </w:tcPr>
          <w:p w14:paraId="00E9C514" w14:textId="77777777" w:rsidR="001E6C4D" w:rsidRDefault="001E6C4D" w:rsidP="00C65A4B">
            <w:pPr>
              <w:spacing w:after="120"/>
              <w:rPr>
                <w:b/>
                <w:bCs/>
                <w:color w:val="0070C0"/>
                <w:lang w:val="en-US" w:eastAsia="zh-CN"/>
              </w:rPr>
            </w:pPr>
            <w:r>
              <w:rPr>
                <w:b/>
                <w:bCs/>
                <w:color w:val="0070C0"/>
                <w:lang w:val="en-US" w:eastAsia="zh-CN"/>
              </w:rPr>
              <w:t>Comments</w:t>
            </w:r>
          </w:p>
        </w:tc>
      </w:tr>
      <w:tr w:rsidR="001E6C4D" w:rsidRPr="0093133D" w14:paraId="5541F0F0" w14:textId="77777777" w:rsidTr="00325C7A">
        <w:tc>
          <w:tcPr>
            <w:tcW w:w="406" w:type="pct"/>
          </w:tcPr>
          <w:p w14:paraId="186FA975" w14:textId="77777777" w:rsidR="001E6C4D" w:rsidRDefault="001E6C4D" w:rsidP="006D4176">
            <w:pPr>
              <w:spacing w:after="120"/>
              <w:rPr>
                <w:rFonts w:eastAsiaTheme="minorEastAsia"/>
                <w:color w:val="0070C0"/>
                <w:lang w:val="en-US" w:eastAsia="zh-CN"/>
              </w:rPr>
            </w:pPr>
          </w:p>
        </w:tc>
        <w:tc>
          <w:tcPr>
            <w:tcW w:w="2274" w:type="pct"/>
          </w:tcPr>
          <w:p w14:paraId="694EB05F" w14:textId="5BC9FCA0"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w:t>
            </w:r>
            <w:r w:rsidR="00336041">
              <w:rPr>
                <w:rFonts w:eastAsiaTheme="minorEastAsia"/>
                <w:color w:val="0070C0"/>
                <w:lang w:val="en-US" w:eastAsia="zh-CN"/>
              </w:rPr>
              <w:t xml:space="preserve"> UE demodulation and CSI requirement for FeMIMO </w:t>
            </w:r>
          </w:p>
        </w:tc>
        <w:tc>
          <w:tcPr>
            <w:tcW w:w="862" w:type="pct"/>
          </w:tcPr>
          <w:p w14:paraId="0AD10F75" w14:textId="6EED6342" w:rsidR="001E6C4D" w:rsidRPr="00D260F7" w:rsidRDefault="00336041" w:rsidP="006D417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am</w:t>
            </w:r>
            <w:r>
              <w:rPr>
                <w:rFonts w:eastAsiaTheme="minorEastAsia"/>
                <w:color w:val="0070C0"/>
                <w:lang w:val="en-US" w:eastAsia="zh-CN"/>
              </w:rPr>
              <w:t>sung</w:t>
            </w:r>
          </w:p>
        </w:tc>
        <w:tc>
          <w:tcPr>
            <w:tcW w:w="1459" w:type="pct"/>
          </w:tcPr>
          <w:p w14:paraId="7B35AD2F" w14:textId="5CF7EB4B" w:rsidR="001E6C4D" w:rsidRPr="00D260F7" w:rsidRDefault="001E6C4D" w:rsidP="006D4176">
            <w:pPr>
              <w:spacing w:after="120"/>
              <w:rPr>
                <w:rFonts w:eastAsiaTheme="minorEastAsia"/>
                <w:color w:val="0070C0"/>
                <w:lang w:val="en-US" w:eastAsia="zh-CN"/>
              </w:rPr>
            </w:pPr>
          </w:p>
        </w:tc>
      </w:tr>
      <w:tr w:rsidR="00336041" w:rsidRPr="0093133D" w14:paraId="1750FF5F" w14:textId="77777777" w:rsidTr="00325C7A">
        <w:tc>
          <w:tcPr>
            <w:tcW w:w="406" w:type="pct"/>
          </w:tcPr>
          <w:p w14:paraId="4C3C151D" w14:textId="77777777" w:rsidR="00336041" w:rsidRDefault="00336041" w:rsidP="006D4176">
            <w:pPr>
              <w:spacing w:after="120"/>
              <w:rPr>
                <w:rFonts w:eastAsiaTheme="minorEastAsia"/>
                <w:color w:val="0070C0"/>
                <w:lang w:val="en-US" w:eastAsia="zh-CN"/>
              </w:rPr>
            </w:pPr>
          </w:p>
        </w:tc>
        <w:tc>
          <w:tcPr>
            <w:tcW w:w="2274" w:type="pct"/>
          </w:tcPr>
          <w:p w14:paraId="3802E62F" w14:textId="59B2BF75" w:rsidR="00336041" w:rsidRDefault="00336041" w:rsidP="006D4176">
            <w:pPr>
              <w:spacing w:after="120"/>
              <w:rPr>
                <w:rFonts w:eastAsiaTheme="minorEastAsia"/>
                <w:color w:val="0070C0"/>
                <w:lang w:val="en-US" w:eastAsia="zh-CN"/>
              </w:rPr>
            </w:pPr>
            <w:r>
              <w:rPr>
                <w:rFonts w:eastAsiaTheme="minorEastAsia"/>
                <w:color w:val="0070C0"/>
                <w:lang w:val="en-US" w:eastAsia="zh-CN"/>
              </w:rPr>
              <w:t>Draft CR on a</w:t>
            </w:r>
            <w:r w:rsidRPr="00336041">
              <w:rPr>
                <w:rFonts w:eastAsiaTheme="minorEastAsia"/>
                <w:color w:val="0070C0"/>
                <w:lang w:val="en-US" w:eastAsia="zh-CN"/>
              </w:rPr>
              <w:t>pplicability of requirements</w:t>
            </w:r>
          </w:p>
        </w:tc>
        <w:tc>
          <w:tcPr>
            <w:tcW w:w="862" w:type="pct"/>
          </w:tcPr>
          <w:p w14:paraId="62455B16" w14:textId="14411943" w:rsidR="00336041" w:rsidRDefault="00336041" w:rsidP="006D4176">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tc>
        <w:tc>
          <w:tcPr>
            <w:tcW w:w="1459" w:type="pct"/>
          </w:tcPr>
          <w:p w14:paraId="19C435CF" w14:textId="0A7D751D" w:rsidR="00336041" w:rsidRPr="00D260F7" w:rsidRDefault="0073070F" w:rsidP="006D4176">
            <w:pPr>
              <w:spacing w:after="120"/>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8.101-4, 17.5.0 , draft CR, catB</w:t>
            </w:r>
          </w:p>
        </w:tc>
      </w:tr>
      <w:tr w:rsidR="00336041" w:rsidRPr="0093133D" w14:paraId="1484C9D3" w14:textId="77777777" w:rsidTr="00325C7A">
        <w:tc>
          <w:tcPr>
            <w:tcW w:w="406" w:type="pct"/>
          </w:tcPr>
          <w:p w14:paraId="3F791967" w14:textId="77777777" w:rsidR="00336041" w:rsidRDefault="00336041" w:rsidP="006D4176">
            <w:pPr>
              <w:spacing w:after="120"/>
              <w:rPr>
                <w:rFonts w:eastAsiaTheme="minorEastAsia"/>
                <w:color w:val="0070C0"/>
                <w:lang w:val="en-US" w:eastAsia="zh-CN"/>
              </w:rPr>
            </w:pPr>
          </w:p>
        </w:tc>
        <w:tc>
          <w:tcPr>
            <w:tcW w:w="2274" w:type="pct"/>
          </w:tcPr>
          <w:p w14:paraId="23D06CA5" w14:textId="06F547AA" w:rsidR="00336041" w:rsidRDefault="00336041" w:rsidP="006D4176">
            <w:pPr>
              <w:spacing w:after="120"/>
              <w:rPr>
                <w:rFonts w:eastAsiaTheme="minorEastAsia"/>
                <w:color w:val="0070C0"/>
                <w:lang w:val="en-US" w:eastAsia="zh-CN"/>
              </w:rPr>
            </w:pPr>
            <w:r>
              <w:rPr>
                <w:rFonts w:eastAsiaTheme="minorEastAsia"/>
                <w:color w:val="0070C0"/>
                <w:lang w:val="en-US" w:eastAsia="zh-CN"/>
              </w:rPr>
              <w:t xml:space="preserve">Draft CR on PDCCH requirement for </w:t>
            </w:r>
            <w:r w:rsidR="00FF143E">
              <w:rPr>
                <w:rFonts w:eastAsiaTheme="minorEastAsia"/>
                <w:color w:val="0070C0"/>
                <w:lang w:val="en-US" w:eastAsia="zh-CN"/>
              </w:rPr>
              <w:t>enhancement on multi-TRP</w:t>
            </w:r>
          </w:p>
        </w:tc>
        <w:tc>
          <w:tcPr>
            <w:tcW w:w="862" w:type="pct"/>
          </w:tcPr>
          <w:p w14:paraId="0DE4C2D2" w14:textId="43ADCFC0" w:rsidR="00336041" w:rsidRDefault="00FF143E" w:rsidP="006D4176">
            <w:pPr>
              <w:spacing w:after="120"/>
              <w:rPr>
                <w:rFonts w:eastAsiaTheme="minorEastAsia"/>
                <w:color w:val="0070C0"/>
                <w:lang w:val="en-US" w:eastAsia="zh-CN"/>
              </w:rPr>
            </w:pPr>
            <w:r w:rsidRPr="00FF143E">
              <w:rPr>
                <w:rFonts w:eastAsiaTheme="minorEastAsia"/>
                <w:color w:val="0070C0"/>
                <w:lang w:val="en-US" w:eastAsia="zh-CN"/>
              </w:rPr>
              <w:t>Ericsson</w:t>
            </w:r>
          </w:p>
        </w:tc>
        <w:tc>
          <w:tcPr>
            <w:tcW w:w="1459" w:type="pct"/>
          </w:tcPr>
          <w:p w14:paraId="1C12B3B4" w14:textId="6FF914D9" w:rsidR="00336041" w:rsidRPr="00D260F7" w:rsidRDefault="0073070F" w:rsidP="006D4176">
            <w:pPr>
              <w:spacing w:after="120"/>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8.101-4, 17.5.0 , draft CR, catB</w:t>
            </w:r>
          </w:p>
        </w:tc>
      </w:tr>
      <w:tr w:rsidR="00336041" w:rsidRPr="0093133D" w14:paraId="5543D1DA" w14:textId="77777777" w:rsidTr="00325C7A">
        <w:tc>
          <w:tcPr>
            <w:tcW w:w="406" w:type="pct"/>
          </w:tcPr>
          <w:p w14:paraId="09A00322" w14:textId="77777777" w:rsidR="00336041" w:rsidRDefault="00336041" w:rsidP="006D4176">
            <w:pPr>
              <w:spacing w:after="120"/>
              <w:rPr>
                <w:rFonts w:eastAsiaTheme="minorEastAsia"/>
                <w:color w:val="0070C0"/>
                <w:lang w:val="en-US" w:eastAsia="zh-CN"/>
              </w:rPr>
            </w:pPr>
          </w:p>
        </w:tc>
        <w:tc>
          <w:tcPr>
            <w:tcW w:w="2274" w:type="pct"/>
          </w:tcPr>
          <w:p w14:paraId="5AA4E5D3" w14:textId="47A44017" w:rsidR="00336041" w:rsidRDefault="00336041" w:rsidP="006D4176">
            <w:pPr>
              <w:spacing w:after="120"/>
              <w:rPr>
                <w:rFonts w:eastAsiaTheme="minorEastAsia"/>
                <w:color w:val="0070C0"/>
                <w:lang w:val="en-US" w:eastAsia="zh-CN"/>
              </w:rPr>
            </w:pPr>
            <w:r>
              <w:rPr>
                <w:rFonts w:eastAsiaTheme="minorEastAsia"/>
                <w:color w:val="0070C0"/>
                <w:lang w:val="en-US" w:eastAsia="zh-CN"/>
              </w:rPr>
              <w:t xml:space="preserve">Draft </w:t>
            </w:r>
            <w:r w:rsidR="00FF143E">
              <w:rPr>
                <w:rFonts w:eastAsiaTheme="minorEastAsia"/>
                <w:color w:val="0070C0"/>
                <w:lang w:val="en-US" w:eastAsia="zh-CN"/>
              </w:rPr>
              <w:t xml:space="preserve">CR on PDSCH requirement for HST-SFN scheme A </w:t>
            </w:r>
          </w:p>
        </w:tc>
        <w:tc>
          <w:tcPr>
            <w:tcW w:w="862" w:type="pct"/>
          </w:tcPr>
          <w:p w14:paraId="0311AB85" w14:textId="7EE7DC87" w:rsidR="00336041" w:rsidRDefault="00FF143E" w:rsidP="006D417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1459" w:type="pct"/>
          </w:tcPr>
          <w:p w14:paraId="10123019" w14:textId="77777777" w:rsidR="00336041" w:rsidRDefault="00FF143E" w:rsidP="006D4176">
            <w:pPr>
              <w:spacing w:after="120"/>
              <w:rPr>
                <w:rFonts w:eastAsiaTheme="minorEastAsia"/>
                <w:color w:val="0070C0"/>
                <w:lang w:val="en-US" w:eastAsia="zh-CN"/>
              </w:rPr>
            </w:pPr>
            <w:r>
              <w:rPr>
                <w:rFonts w:eastAsiaTheme="minorEastAsia"/>
                <w:color w:val="0070C0"/>
                <w:lang w:val="en-US" w:eastAsia="zh-CN"/>
              </w:rPr>
              <w:t>Including channel model</w:t>
            </w:r>
            <w:r w:rsidR="0073070F">
              <w:rPr>
                <w:rFonts w:eastAsiaTheme="minorEastAsia"/>
                <w:color w:val="0070C0"/>
                <w:lang w:val="en-US" w:eastAsia="zh-CN"/>
              </w:rPr>
              <w:t xml:space="preserve">, </w:t>
            </w:r>
          </w:p>
          <w:p w14:paraId="57EDB4F4" w14:textId="24CBFA2A" w:rsidR="0073070F" w:rsidRPr="00D260F7" w:rsidRDefault="0073070F" w:rsidP="006D4176">
            <w:pPr>
              <w:spacing w:after="120"/>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8.101-4, 17.5.0 , draft CR, catB</w:t>
            </w:r>
          </w:p>
        </w:tc>
      </w:tr>
      <w:tr w:rsidR="00FF143E" w:rsidRPr="0093133D" w14:paraId="431A33B4" w14:textId="77777777" w:rsidTr="00325C7A">
        <w:tc>
          <w:tcPr>
            <w:tcW w:w="406" w:type="pct"/>
          </w:tcPr>
          <w:p w14:paraId="68512F45" w14:textId="77777777" w:rsidR="00FF143E" w:rsidRDefault="00FF143E" w:rsidP="00FF143E">
            <w:pPr>
              <w:spacing w:after="120"/>
              <w:rPr>
                <w:rFonts w:eastAsiaTheme="minorEastAsia"/>
                <w:color w:val="0070C0"/>
                <w:lang w:val="en-US" w:eastAsia="zh-CN"/>
              </w:rPr>
            </w:pPr>
          </w:p>
        </w:tc>
        <w:tc>
          <w:tcPr>
            <w:tcW w:w="2274" w:type="pct"/>
          </w:tcPr>
          <w:p w14:paraId="0D8F6913" w14:textId="59AD649F" w:rsidR="00FF143E" w:rsidRDefault="00FF143E" w:rsidP="00FF143E">
            <w:pPr>
              <w:spacing w:after="120"/>
              <w:rPr>
                <w:rFonts w:eastAsiaTheme="minorEastAsia"/>
                <w:color w:val="0070C0"/>
                <w:lang w:val="en-US" w:eastAsia="zh-CN"/>
              </w:rPr>
            </w:pPr>
            <w:r>
              <w:rPr>
                <w:rFonts w:eastAsiaTheme="minorEastAsia"/>
                <w:color w:val="0070C0"/>
                <w:lang w:val="en-US" w:eastAsia="zh-CN"/>
              </w:rPr>
              <w:t>Draft CR on PDSCH requirement for HST-SFN scheme B (if agreed)</w:t>
            </w:r>
          </w:p>
        </w:tc>
        <w:tc>
          <w:tcPr>
            <w:tcW w:w="862" w:type="pct"/>
          </w:tcPr>
          <w:p w14:paraId="51BEACCF" w14:textId="297F062E" w:rsidR="00FF143E" w:rsidRDefault="00FF143E" w:rsidP="00FF143E">
            <w:pPr>
              <w:spacing w:after="120"/>
              <w:rPr>
                <w:rFonts w:eastAsiaTheme="minorEastAsia"/>
                <w:color w:val="0070C0"/>
                <w:lang w:val="en-US" w:eastAsia="zh-CN"/>
              </w:rPr>
            </w:pPr>
            <w:r>
              <w:rPr>
                <w:rFonts w:eastAsiaTheme="minorEastAsia"/>
                <w:color w:val="0070C0"/>
                <w:lang w:val="en-US" w:eastAsia="zh-CN"/>
              </w:rPr>
              <w:t>Huawei</w:t>
            </w:r>
          </w:p>
        </w:tc>
        <w:tc>
          <w:tcPr>
            <w:tcW w:w="1459" w:type="pct"/>
          </w:tcPr>
          <w:p w14:paraId="55EC1043" w14:textId="77777777" w:rsidR="00FF143E" w:rsidRDefault="00FF143E" w:rsidP="00FF143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ncluding channel model</w:t>
            </w:r>
            <w:r w:rsidR="0073070F">
              <w:rPr>
                <w:rFonts w:eastAsiaTheme="minorEastAsia"/>
                <w:color w:val="0070C0"/>
                <w:lang w:val="en-US" w:eastAsia="zh-CN"/>
              </w:rPr>
              <w:t>,</w:t>
            </w:r>
          </w:p>
          <w:p w14:paraId="1AF84FCD" w14:textId="06A3C8DE" w:rsidR="0073070F" w:rsidRPr="00D260F7" w:rsidRDefault="0073070F" w:rsidP="00FF143E">
            <w:pPr>
              <w:spacing w:after="120"/>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8.101-4, 17.5.0 , draft CR, catB</w:t>
            </w:r>
          </w:p>
        </w:tc>
      </w:tr>
      <w:tr w:rsidR="00FF143E" w:rsidRPr="0093133D" w14:paraId="41B0AB74" w14:textId="77777777" w:rsidTr="00325C7A">
        <w:tc>
          <w:tcPr>
            <w:tcW w:w="406" w:type="pct"/>
          </w:tcPr>
          <w:p w14:paraId="027CCD9A" w14:textId="77777777" w:rsidR="00FF143E" w:rsidRDefault="00FF143E" w:rsidP="00FF143E">
            <w:pPr>
              <w:spacing w:after="120"/>
              <w:rPr>
                <w:rFonts w:eastAsiaTheme="minorEastAsia"/>
                <w:color w:val="0070C0"/>
                <w:lang w:val="en-US" w:eastAsia="zh-CN"/>
              </w:rPr>
            </w:pPr>
          </w:p>
        </w:tc>
        <w:tc>
          <w:tcPr>
            <w:tcW w:w="2274" w:type="pct"/>
          </w:tcPr>
          <w:p w14:paraId="08E84CCA" w14:textId="64455093" w:rsidR="00FF143E" w:rsidRDefault="00FF143E" w:rsidP="00FF143E">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raft CR on PMI requirement for multi-TRP</w:t>
            </w:r>
          </w:p>
        </w:tc>
        <w:tc>
          <w:tcPr>
            <w:tcW w:w="862" w:type="pct"/>
          </w:tcPr>
          <w:p w14:paraId="52D68B92" w14:textId="0FF1ECF6" w:rsidR="00FF143E" w:rsidRDefault="00FF143E" w:rsidP="00FF143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1459" w:type="pct"/>
          </w:tcPr>
          <w:p w14:paraId="0BB534A1" w14:textId="545DAAEA" w:rsidR="00FF143E" w:rsidRPr="00D260F7" w:rsidRDefault="0073070F" w:rsidP="00FF143E">
            <w:pPr>
              <w:spacing w:after="120"/>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8.101-4, 17.5.0 , draft CR, catB</w:t>
            </w:r>
          </w:p>
        </w:tc>
      </w:tr>
      <w:tr w:rsidR="00FF143E" w:rsidRPr="0093133D" w14:paraId="12E00B3A" w14:textId="77777777" w:rsidTr="00325C7A">
        <w:tc>
          <w:tcPr>
            <w:tcW w:w="406" w:type="pct"/>
          </w:tcPr>
          <w:p w14:paraId="3790BAAB" w14:textId="77777777" w:rsidR="00FF143E" w:rsidRDefault="00FF143E" w:rsidP="00FF143E">
            <w:pPr>
              <w:spacing w:after="120"/>
              <w:rPr>
                <w:rFonts w:eastAsiaTheme="minorEastAsia"/>
                <w:color w:val="0070C0"/>
                <w:lang w:val="en-US" w:eastAsia="zh-CN"/>
              </w:rPr>
            </w:pPr>
          </w:p>
        </w:tc>
        <w:tc>
          <w:tcPr>
            <w:tcW w:w="2274" w:type="pct"/>
          </w:tcPr>
          <w:p w14:paraId="4656133A" w14:textId="72F1A95F" w:rsidR="00FF143E" w:rsidRDefault="00FF143E" w:rsidP="00FF143E">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 xml:space="preserve">raft CR on </w:t>
            </w:r>
            <w:r w:rsidRPr="00FF143E">
              <w:rPr>
                <w:rFonts w:eastAsiaTheme="minorEastAsia"/>
                <w:color w:val="0070C0"/>
                <w:lang w:val="en-US" w:eastAsia="zh-CN"/>
              </w:rPr>
              <w:t>Reference measurement channels for PDCCH performance</w:t>
            </w:r>
          </w:p>
        </w:tc>
        <w:tc>
          <w:tcPr>
            <w:tcW w:w="862" w:type="pct"/>
          </w:tcPr>
          <w:p w14:paraId="6F2C817E" w14:textId="13BBE63C" w:rsidR="00FF143E" w:rsidRDefault="00FF143E" w:rsidP="00FF143E">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1459" w:type="pct"/>
          </w:tcPr>
          <w:p w14:paraId="1970AE6B" w14:textId="2872AAAD" w:rsidR="00FF143E" w:rsidRPr="00D260F7" w:rsidRDefault="0073070F" w:rsidP="00FF143E">
            <w:pPr>
              <w:spacing w:after="120"/>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8.101-4, 17.5.0 , draft CR, catB</w:t>
            </w:r>
          </w:p>
        </w:tc>
      </w:tr>
      <w:tr w:rsidR="00D03F0B" w:rsidRPr="0093133D" w14:paraId="136DB0EA" w14:textId="77777777" w:rsidTr="00325C7A">
        <w:tc>
          <w:tcPr>
            <w:tcW w:w="406" w:type="pct"/>
          </w:tcPr>
          <w:p w14:paraId="13BACFB9" w14:textId="77777777" w:rsidR="00D03F0B" w:rsidRDefault="00D03F0B" w:rsidP="00FF143E">
            <w:pPr>
              <w:spacing w:after="120"/>
              <w:rPr>
                <w:rFonts w:eastAsiaTheme="minorEastAsia"/>
                <w:color w:val="0070C0"/>
                <w:lang w:val="en-US" w:eastAsia="zh-CN"/>
              </w:rPr>
            </w:pPr>
          </w:p>
        </w:tc>
        <w:tc>
          <w:tcPr>
            <w:tcW w:w="2274" w:type="pct"/>
          </w:tcPr>
          <w:p w14:paraId="00BF9B0B" w14:textId="761A6457" w:rsidR="00D03F0B" w:rsidRDefault="00D03F0B" w:rsidP="00FF143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imulation results summary for FeMIMO </w:t>
            </w:r>
            <w:r w:rsidR="00FF514B">
              <w:rPr>
                <w:rFonts w:eastAsiaTheme="minorEastAsia"/>
                <w:color w:val="0070C0"/>
                <w:lang w:val="en-US" w:eastAsia="zh-CN"/>
              </w:rPr>
              <w:t>demodulation and CSI requirement</w:t>
            </w:r>
          </w:p>
        </w:tc>
        <w:tc>
          <w:tcPr>
            <w:tcW w:w="862" w:type="pct"/>
          </w:tcPr>
          <w:p w14:paraId="51AB9643" w14:textId="5ED243F3" w:rsidR="00D03F0B" w:rsidRDefault="00FF514B" w:rsidP="00FF143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1459" w:type="pct"/>
          </w:tcPr>
          <w:p w14:paraId="3EB07B0E" w14:textId="77777777" w:rsidR="00D03F0B" w:rsidRDefault="00D03F0B" w:rsidP="00FF143E">
            <w:pPr>
              <w:spacing w:after="120"/>
              <w:rPr>
                <w:rFonts w:eastAsiaTheme="minorEastAsia"/>
                <w:color w:val="0070C0"/>
                <w:lang w:val="en-US" w:eastAsia="zh-CN"/>
              </w:rPr>
            </w:pPr>
          </w:p>
        </w:tc>
      </w:tr>
    </w:tbl>
    <w:p w14:paraId="14BAF9BB" w14:textId="38F25371" w:rsidR="006D4176" w:rsidRDefault="006D4176" w:rsidP="00F115F5">
      <w:pPr>
        <w:rPr>
          <w:rFonts w:eastAsia="Yu Mincho"/>
          <w:lang w:val="en-US" w:eastAsia="ja-JP"/>
        </w:rPr>
      </w:pPr>
    </w:p>
    <w:p w14:paraId="64662D00" w14:textId="77777777" w:rsidR="00336041" w:rsidRPr="00325C7A" w:rsidRDefault="00336041" w:rsidP="00F115F5">
      <w:pPr>
        <w:rPr>
          <w:rFonts w:eastAsia="Yu Mincho"/>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C65A4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42DD1D5F" w14:textId="65F7B9D7" w:rsidR="001E6C4D" w:rsidRPr="001E6C4D" w:rsidRDefault="001E6C4D" w:rsidP="00C65A4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C65A4B">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C65A4B">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C65A4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C65A4B">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24D717C9" w14:textId="143626FA" w:rsidR="001E6C4D" w:rsidRPr="0093133D" w:rsidRDefault="001E6C4D" w:rsidP="00C65A4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5B31463E" w14:textId="77777777" w:rsidR="001E6C4D" w:rsidRDefault="001E6C4D" w:rsidP="00C65A4B">
            <w:pPr>
              <w:spacing w:after="120"/>
              <w:rPr>
                <w:rFonts w:eastAsiaTheme="minorEastAsia"/>
                <w:color w:val="0070C0"/>
                <w:lang w:val="en-US" w:eastAsia="zh-CN"/>
              </w:rPr>
            </w:pPr>
          </w:p>
        </w:tc>
        <w:tc>
          <w:tcPr>
            <w:tcW w:w="2714" w:type="dxa"/>
          </w:tcPr>
          <w:p w14:paraId="6AB8482B" w14:textId="3641C22A" w:rsidR="001E6C4D" w:rsidRPr="00B04195" w:rsidRDefault="001E6C4D" w:rsidP="00C65A4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AB584C5" w14:textId="77777777" w:rsidR="001E6C4D" w:rsidRPr="00B04195" w:rsidRDefault="001E6C4D" w:rsidP="00C65A4B">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0B349AA" w14:textId="77777777" w:rsidR="001E6C4D" w:rsidRPr="00D0036C" w:rsidRDefault="001E6C4D" w:rsidP="00C65A4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591DDF44" w14:textId="77777777" w:rsidR="001E6C4D" w:rsidRPr="00B04195" w:rsidRDefault="001E6C4D" w:rsidP="00C65A4B">
            <w:pPr>
              <w:spacing w:after="120"/>
              <w:rPr>
                <w:rFonts w:eastAsiaTheme="minorEastAsia"/>
                <w:color w:val="0070C0"/>
                <w:lang w:val="en-US" w:eastAsia="zh-CN"/>
              </w:rPr>
            </w:pPr>
          </w:p>
        </w:tc>
      </w:tr>
      <w:tr w:rsidR="001E6C4D" w:rsidRPr="00B04195" w14:paraId="452D471D" w14:textId="77777777" w:rsidTr="001E6C4D">
        <w:tc>
          <w:tcPr>
            <w:tcW w:w="1560" w:type="dxa"/>
          </w:tcPr>
          <w:p w14:paraId="44CE6246" w14:textId="68B47050" w:rsidR="001E6C4D" w:rsidRPr="00B04195" w:rsidRDefault="001E6C4D" w:rsidP="00C65A4B">
            <w:pPr>
              <w:spacing w:after="120"/>
              <w:rPr>
                <w:rFonts w:eastAsiaTheme="minorEastAsia"/>
                <w:color w:val="0070C0"/>
                <w:lang w:val="en-US" w:eastAsia="zh-CN"/>
              </w:rPr>
            </w:pPr>
          </w:p>
        </w:tc>
        <w:tc>
          <w:tcPr>
            <w:tcW w:w="1276" w:type="dxa"/>
          </w:tcPr>
          <w:p w14:paraId="742B99CB" w14:textId="77777777" w:rsidR="001E6C4D" w:rsidRPr="00B04195" w:rsidRDefault="001E6C4D" w:rsidP="00C65A4B">
            <w:pPr>
              <w:spacing w:after="120"/>
              <w:rPr>
                <w:rFonts w:eastAsiaTheme="minorEastAsia"/>
                <w:color w:val="0070C0"/>
                <w:lang w:val="en-US" w:eastAsia="zh-CN"/>
              </w:rPr>
            </w:pPr>
          </w:p>
        </w:tc>
        <w:tc>
          <w:tcPr>
            <w:tcW w:w="2714" w:type="dxa"/>
          </w:tcPr>
          <w:p w14:paraId="3C9CE0A3" w14:textId="2D5588A2" w:rsidR="001E6C4D" w:rsidRPr="00B04195" w:rsidRDefault="001E6C4D" w:rsidP="00C65A4B">
            <w:pPr>
              <w:spacing w:after="120"/>
              <w:rPr>
                <w:rFonts w:eastAsiaTheme="minorEastAsia"/>
                <w:color w:val="0070C0"/>
                <w:lang w:val="en-US" w:eastAsia="zh-CN"/>
              </w:rPr>
            </w:pPr>
          </w:p>
        </w:tc>
        <w:tc>
          <w:tcPr>
            <w:tcW w:w="1178" w:type="dxa"/>
          </w:tcPr>
          <w:p w14:paraId="69629272" w14:textId="2A4998A8" w:rsidR="001E6C4D" w:rsidRPr="00B04195" w:rsidRDefault="001E6C4D" w:rsidP="00C65A4B">
            <w:pPr>
              <w:spacing w:after="120"/>
              <w:rPr>
                <w:rFonts w:eastAsiaTheme="minorEastAsia"/>
                <w:color w:val="0070C0"/>
                <w:lang w:val="en-US" w:eastAsia="zh-CN"/>
              </w:rPr>
            </w:pPr>
          </w:p>
        </w:tc>
        <w:tc>
          <w:tcPr>
            <w:tcW w:w="2628" w:type="dxa"/>
          </w:tcPr>
          <w:p w14:paraId="05991954" w14:textId="359B84FC" w:rsidR="001E6C4D" w:rsidRPr="00D0036C" w:rsidRDefault="001E6C4D" w:rsidP="00C65A4B">
            <w:pPr>
              <w:spacing w:after="120"/>
              <w:rPr>
                <w:rFonts w:eastAsiaTheme="minorEastAsia"/>
                <w:color w:val="0070C0"/>
                <w:lang w:val="en-US" w:eastAsia="zh-CN"/>
              </w:rPr>
            </w:pPr>
          </w:p>
        </w:tc>
        <w:tc>
          <w:tcPr>
            <w:tcW w:w="1843" w:type="dxa"/>
          </w:tcPr>
          <w:p w14:paraId="5D6D4CEF" w14:textId="77777777" w:rsidR="001E6C4D" w:rsidRPr="00B04195" w:rsidRDefault="001E6C4D" w:rsidP="00C65A4B">
            <w:pPr>
              <w:spacing w:after="120"/>
              <w:rPr>
                <w:rFonts w:eastAsiaTheme="minorEastAsia"/>
                <w:color w:val="0070C0"/>
                <w:lang w:val="en-US" w:eastAsia="zh-CN"/>
              </w:rPr>
            </w:pPr>
          </w:p>
        </w:tc>
      </w:tr>
      <w:tr w:rsidR="001E6C4D" w:rsidRPr="00B04195" w14:paraId="4AC3DFFA" w14:textId="77777777" w:rsidTr="001E6C4D">
        <w:tc>
          <w:tcPr>
            <w:tcW w:w="1560" w:type="dxa"/>
          </w:tcPr>
          <w:p w14:paraId="750DF8A7" w14:textId="02A65673" w:rsidR="001E6C4D" w:rsidRPr="0093133D" w:rsidRDefault="001E6C4D" w:rsidP="00C65A4B">
            <w:pPr>
              <w:spacing w:after="120"/>
              <w:rPr>
                <w:rFonts w:eastAsiaTheme="minorEastAsia"/>
                <w:color w:val="0070C0"/>
                <w:lang w:val="en-US" w:eastAsia="zh-CN"/>
              </w:rPr>
            </w:pPr>
          </w:p>
        </w:tc>
        <w:tc>
          <w:tcPr>
            <w:tcW w:w="1276" w:type="dxa"/>
          </w:tcPr>
          <w:p w14:paraId="77880D5A" w14:textId="77777777" w:rsidR="001E6C4D" w:rsidRPr="00B04195" w:rsidRDefault="001E6C4D" w:rsidP="00C65A4B">
            <w:pPr>
              <w:spacing w:after="120"/>
              <w:rPr>
                <w:rFonts w:eastAsiaTheme="minorEastAsia"/>
                <w:color w:val="0070C0"/>
                <w:lang w:val="en-US" w:eastAsia="zh-CN"/>
              </w:rPr>
            </w:pPr>
          </w:p>
        </w:tc>
        <w:tc>
          <w:tcPr>
            <w:tcW w:w="2714" w:type="dxa"/>
          </w:tcPr>
          <w:p w14:paraId="340905B2" w14:textId="2E83D087" w:rsidR="001E6C4D" w:rsidRPr="00B04195" w:rsidRDefault="001E6C4D" w:rsidP="00C65A4B">
            <w:pPr>
              <w:spacing w:after="120"/>
              <w:rPr>
                <w:rFonts w:eastAsiaTheme="minorEastAsia"/>
                <w:color w:val="0070C0"/>
                <w:lang w:val="en-US" w:eastAsia="zh-CN"/>
              </w:rPr>
            </w:pPr>
          </w:p>
        </w:tc>
        <w:tc>
          <w:tcPr>
            <w:tcW w:w="1178" w:type="dxa"/>
          </w:tcPr>
          <w:p w14:paraId="592C4E36" w14:textId="226E79E6" w:rsidR="001E6C4D" w:rsidRPr="00B04195" w:rsidRDefault="001E6C4D" w:rsidP="00C65A4B">
            <w:pPr>
              <w:spacing w:after="120"/>
              <w:rPr>
                <w:rFonts w:eastAsiaTheme="minorEastAsia"/>
                <w:color w:val="0070C0"/>
                <w:lang w:val="en-US" w:eastAsia="zh-CN"/>
              </w:rPr>
            </w:pPr>
          </w:p>
        </w:tc>
        <w:tc>
          <w:tcPr>
            <w:tcW w:w="2628" w:type="dxa"/>
          </w:tcPr>
          <w:p w14:paraId="13C15193" w14:textId="6D459B94" w:rsidR="001E6C4D" w:rsidRPr="00D0036C" w:rsidRDefault="001E6C4D" w:rsidP="00C65A4B">
            <w:pPr>
              <w:spacing w:after="120"/>
              <w:rPr>
                <w:rFonts w:eastAsiaTheme="minorEastAsia"/>
                <w:color w:val="0070C0"/>
                <w:lang w:val="en-US" w:eastAsia="zh-CN"/>
              </w:rPr>
            </w:pPr>
          </w:p>
        </w:tc>
        <w:tc>
          <w:tcPr>
            <w:tcW w:w="1843" w:type="dxa"/>
          </w:tcPr>
          <w:p w14:paraId="7A6333B7" w14:textId="77777777" w:rsidR="001E6C4D" w:rsidRPr="00B04195" w:rsidRDefault="001E6C4D" w:rsidP="00C65A4B">
            <w:pPr>
              <w:spacing w:after="120"/>
              <w:rPr>
                <w:rFonts w:eastAsiaTheme="minorEastAsia"/>
                <w:color w:val="0070C0"/>
                <w:lang w:val="en-US" w:eastAsia="zh-CN"/>
              </w:rPr>
            </w:pPr>
          </w:p>
        </w:tc>
      </w:tr>
      <w:tr w:rsidR="001E6C4D" w14:paraId="4A8D9BB6" w14:textId="77777777" w:rsidTr="001E6C4D">
        <w:tc>
          <w:tcPr>
            <w:tcW w:w="1560" w:type="dxa"/>
          </w:tcPr>
          <w:p w14:paraId="57745442" w14:textId="77777777" w:rsidR="001E6C4D" w:rsidRPr="00B04195" w:rsidRDefault="001E6C4D" w:rsidP="00C65A4B">
            <w:pPr>
              <w:spacing w:after="120"/>
              <w:rPr>
                <w:rFonts w:eastAsiaTheme="minorEastAsia"/>
                <w:color w:val="0070C0"/>
                <w:lang w:eastAsia="zh-CN"/>
              </w:rPr>
            </w:pPr>
          </w:p>
        </w:tc>
        <w:tc>
          <w:tcPr>
            <w:tcW w:w="1276" w:type="dxa"/>
          </w:tcPr>
          <w:p w14:paraId="5E208711" w14:textId="77777777" w:rsidR="001E6C4D" w:rsidRPr="00404831" w:rsidRDefault="001E6C4D" w:rsidP="00C65A4B">
            <w:pPr>
              <w:spacing w:after="120"/>
              <w:rPr>
                <w:rFonts w:eastAsiaTheme="minorEastAsia"/>
                <w:i/>
                <w:color w:val="0070C0"/>
                <w:lang w:val="en-US" w:eastAsia="zh-CN"/>
              </w:rPr>
            </w:pPr>
          </w:p>
        </w:tc>
        <w:tc>
          <w:tcPr>
            <w:tcW w:w="2714" w:type="dxa"/>
          </w:tcPr>
          <w:p w14:paraId="24D14B09" w14:textId="63B8151A" w:rsidR="001E6C4D" w:rsidRPr="00404831" w:rsidRDefault="001E6C4D" w:rsidP="00C65A4B">
            <w:pPr>
              <w:spacing w:after="120"/>
              <w:rPr>
                <w:rFonts w:eastAsiaTheme="minorEastAsia"/>
                <w:i/>
                <w:color w:val="0070C0"/>
                <w:lang w:val="en-US" w:eastAsia="zh-CN"/>
              </w:rPr>
            </w:pPr>
          </w:p>
        </w:tc>
        <w:tc>
          <w:tcPr>
            <w:tcW w:w="1178" w:type="dxa"/>
          </w:tcPr>
          <w:p w14:paraId="0C3850B2" w14:textId="77777777" w:rsidR="001E6C4D" w:rsidRPr="00404831" w:rsidRDefault="001E6C4D" w:rsidP="00C65A4B">
            <w:pPr>
              <w:spacing w:after="120"/>
              <w:rPr>
                <w:rFonts w:eastAsiaTheme="minorEastAsia"/>
                <w:i/>
                <w:color w:val="0070C0"/>
                <w:lang w:val="en-US" w:eastAsia="zh-CN"/>
              </w:rPr>
            </w:pPr>
          </w:p>
        </w:tc>
        <w:tc>
          <w:tcPr>
            <w:tcW w:w="2628" w:type="dxa"/>
          </w:tcPr>
          <w:p w14:paraId="677C6785" w14:textId="77777777" w:rsidR="001E6C4D" w:rsidRPr="003418CB" w:rsidRDefault="001E6C4D" w:rsidP="00C65A4B">
            <w:pPr>
              <w:spacing w:after="120"/>
              <w:rPr>
                <w:rFonts w:eastAsiaTheme="minorEastAsia"/>
                <w:color w:val="0070C0"/>
                <w:lang w:val="en-US" w:eastAsia="zh-CN"/>
              </w:rPr>
            </w:pPr>
          </w:p>
        </w:tc>
        <w:tc>
          <w:tcPr>
            <w:tcW w:w="1843" w:type="dxa"/>
          </w:tcPr>
          <w:p w14:paraId="2A9C55A0" w14:textId="77777777" w:rsidR="001E6C4D" w:rsidRPr="00404831" w:rsidRDefault="001E6C4D" w:rsidP="00C65A4B">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C65A4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C7CB29" w14:textId="00C86648" w:rsidR="001E6C4D" w:rsidRPr="001E6C4D" w:rsidRDefault="001E6C4D" w:rsidP="00C65A4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C65A4B">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C65A4B">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C65A4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C65A4B">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C65A4B">
            <w:pPr>
              <w:spacing w:after="120"/>
              <w:rPr>
                <w:rFonts w:eastAsiaTheme="minorEastAsia"/>
                <w:color w:val="0070C0"/>
                <w:lang w:val="en-US" w:eastAsia="zh-CN"/>
              </w:rPr>
            </w:pPr>
            <w:r w:rsidRPr="00D0036C">
              <w:rPr>
                <w:rFonts w:eastAsiaTheme="minorEastAsia"/>
                <w:color w:val="0070C0"/>
                <w:lang w:val="en-US" w:eastAsia="zh-CN"/>
              </w:rPr>
              <w:lastRenderedPageBreak/>
              <w:t>R4-2</w:t>
            </w:r>
            <w:r>
              <w:rPr>
                <w:rFonts w:eastAsiaTheme="minorEastAsia"/>
                <w:color w:val="0070C0"/>
                <w:lang w:val="en-US" w:eastAsia="zh-CN"/>
              </w:rPr>
              <w:t>2xxxxx</w:t>
            </w:r>
          </w:p>
        </w:tc>
        <w:tc>
          <w:tcPr>
            <w:tcW w:w="1701" w:type="dxa"/>
          </w:tcPr>
          <w:p w14:paraId="4F897217" w14:textId="77777777" w:rsidR="001E6C4D" w:rsidRDefault="001E6C4D" w:rsidP="00C65A4B">
            <w:pPr>
              <w:spacing w:after="120"/>
              <w:rPr>
                <w:rFonts w:eastAsiaTheme="minorEastAsia"/>
                <w:color w:val="0070C0"/>
                <w:lang w:val="en-US" w:eastAsia="zh-CN"/>
              </w:rPr>
            </w:pPr>
          </w:p>
        </w:tc>
        <w:tc>
          <w:tcPr>
            <w:tcW w:w="2289" w:type="dxa"/>
          </w:tcPr>
          <w:p w14:paraId="2273797E" w14:textId="42C9B74A" w:rsidR="001E6C4D" w:rsidRPr="00B04195" w:rsidRDefault="001E6C4D" w:rsidP="00C65A4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C65A4B">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C65A4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C65A4B">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1712348A"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w:t>
            </w:r>
            <w:r w:rsidR="00B77614" w:rsidRPr="00B77614">
              <w:rPr>
                <w:rFonts w:eastAsiaTheme="minorEastAsia"/>
                <w:color w:val="0070C0"/>
                <w:lang w:val="en-US" w:eastAsia="zh-CN"/>
              </w:rPr>
              <w:t>2214397</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45CEF288" w:rsidR="001E6C4D" w:rsidRPr="00B04195" w:rsidRDefault="00B77614" w:rsidP="00C63557">
            <w:pPr>
              <w:spacing w:after="120"/>
              <w:rPr>
                <w:rFonts w:eastAsiaTheme="minorEastAsia"/>
                <w:color w:val="0070C0"/>
                <w:lang w:val="en-US" w:eastAsia="zh-CN"/>
              </w:rPr>
            </w:pPr>
            <w:r w:rsidRPr="00B77614">
              <w:rPr>
                <w:rFonts w:eastAsiaTheme="minorEastAsia"/>
                <w:color w:val="0070C0"/>
                <w:lang w:val="en-US" w:eastAsia="zh-CN"/>
              </w:rPr>
              <w:t xml:space="preserve">WF on UE demodulation and CSI requirements for </w:t>
            </w:r>
            <w:proofErr w:type="spellStart"/>
            <w:r w:rsidRPr="00B77614">
              <w:rPr>
                <w:rFonts w:eastAsiaTheme="minorEastAsia"/>
                <w:color w:val="0070C0"/>
                <w:lang w:val="en-US" w:eastAsia="zh-CN"/>
              </w:rPr>
              <w:t>FeMIMO</w:t>
            </w:r>
            <w:proofErr w:type="spellEnd"/>
          </w:p>
        </w:tc>
        <w:tc>
          <w:tcPr>
            <w:tcW w:w="1178" w:type="dxa"/>
          </w:tcPr>
          <w:p w14:paraId="013AF081" w14:textId="2F3B2625" w:rsidR="001E6C4D" w:rsidRPr="00B04195" w:rsidRDefault="00B77614" w:rsidP="00C63557">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am</w:t>
            </w:r>
            <w:r>
              <w:rPr>
                <w:rFonts w:eastAsiaTheme="minorEastAsia"/>
                <w:color w:val="0070C0"/>
                <w:lang w:val="en-US" w:eastAsia="zh-CN"/>
              </w:rPr>
              <w:t>sung</w:t>
            </w:r>
          </w:p>
        </w:tc>
        <w:tc>
          <w:tcPr>
            <w:tcW w:w="2138" w:type="dxa"/>
          </w:tcPr>
          <w:p w14:paraId="4D2937BD" w14:textId="0B333203" w:rsidR="001E6C4D" w:rsidRPr="00D0036C" w:rsidRDefault="0014219D" w:rsidP="00C63557">
            <w:pPr>
              <w:spacing w:after="120"/>
              <w:rPr>
                <w:rFonts w:eastAsiaTheme="minorEastAsia"/>
                <w:color w:val="0070C0"/>
                <w:lang w:val="en-US" w:eastAsia="zh-CN"/>
              </w:rPr>
            </w:pPr>
            <w:r>
              <w:rPr>
                <w:rFonts w:eastAsiaTheme="minorEastAsia"/>
                <w:color w:val="0070C0"/>
                <w:lang w:val="en-US" w:eastAsia="zh-CN"/>
              </w:rPr>
              <w:t xml:space="preserve">Agreeable </w:t>
            </w:r>
          </w:p>
        </w:tc>
        <w:tc>
          <w:tcPr>
            <w:tcW w:w="2333" w:type="dxa"/>
          </w:tcPr>
          <w:p w14:paraId="414C3450" w14:textId="7CF1D9E1" w:rsidR="001E6C4D" w:rsidRPr="00B04195" w:rsidRDefault="001D4744" w:rsidP="00C63557">
            <w:pPr>
              <w:spacing w:after="120"/>
              <w:rPr>
                <w:rFonts w:eastAsiaTheme="minorEastAsia"/>
                <w:color w:val="0070C0"/>
                <w:lang w:val="en-US" w:eastAsia="zh-CN"/>
              </w:rPr>
            </w:pPr>
            <w:r>
              <w:rPr>
                <w:rFonts w:ascii="Malgun Gothic" w:eastAsia="Malgun Gothic" w:hAnsi="Malgun Gothic" w:hint="eastAsia"/>
                <w:sz w:val="21"/>
                <w:szCs w:val="21"/>
                <w:lang w:eastAsia="ko-KR"/>
              </w:rPr>
              <w:t>capturing the agreements from GTW</w:t>
            </w:r>
          </w:p>
        </w:tc>
      </w:tr>
      <w:tr w:rsidR="001E6C4D" w14:paraId="1A053B66" w14:textId="77777777" w:rsidTr="001E6C4D">
        <w:tc>
          <w:tcPr>
            <w:tcW w:w="1560" w:type="dxa"/>
          </w:tcPr>
          <w:p w14:paraId="1E2F7497" w14:textId="274AAE63" w:rsidR="001E6C4D" w:rsidRPr="00B04195" w:rsidRDefault="00B77614" w:rsidP="00C65A4B">
            <w:pPr>
              <w:spacing w:after="120"/>
              <w:rPr>
                <w:rFonts w:eastAsiaTheme="minorEastAsia"/>
                <w:color w:val="0070C0"/>
                <w:lang w:eastAsia="zh-CN"/>
              </w:rPr>
            </w:pPr>
            <w:r>
              <w:rPr>
                <w:rFonts w:eastAsiaTheme="minorEastAsia"/>
                <w:color w:val="0070C0"/>
                <w:lang w:eastAsia="zh-CN"/>
              </w:rPr>
              <w:t>R4-2214398</w:t>
            </w:r>
          </w:p>
        </w:tc>
        <w:tc>
          <w:tcPr>
            <w:tcW w:w="1701" w:type="dxa"/>
          </w:tcPr>
          <w:p w14:paraId="58C5AA71" w14:textId="77777777" w:rsidR="001E6C4D" w:rsidRPr="00404831" w:rsidRDefault="001E6C4D" w:rsidP="00C65A4B">
            <w:pPr>
              <w:spacing w:after="120"/>
              <w:rPr>
                <w:rFonts w:eastAsiaTheme="minorEastAsia"/>
                <w:i/>
                <w:color w:val="0070C0"/>
                <w:lang w:val="en-US" w:eastAsia="zh-CN"/>
              </w:rPr>
            </w:pPr>
          </w:p>
        </w:tc>
        <w:tc>
          <w:tcPr>
            <w:tcW w:w="2289" w:type="dxa"/>
          </w:tcPr>
          <w:p w14:paraId="1D988A8B" w14:textId="5CF11128" w:rsidR="001E6C4D" w:rsidRPr="00404831" w:rsidRDefault="00B77614" w:rsidP="00C65A4B">
            <w:pPr>
              <w:spacing w:after="120"/>
              <w:rPr>
                <w:rFonts w:eastAsiaTheme="minorEastAsia"/>
                <w:i/>
                <w:color w:val="0070C0"/>
                <w:lang w:val="en-US" w:eastAsia="zh-CN"/>
              </w:rPr>
            </w:pPr>
            <w:r w:rsidRPr="00B77614">
              <w:rPr>
                <w:rFonts w:ascii="Arial" w:hAnsi="Arial" w:cs="Arial"/>
                <w:sz w:val="16"/>
                <w:szCs w:val="16"/>
                <w:lang w:val="en-US" w:eastAsia="zh-CN"/>
              </w:rPr>
              <w:t>Draft CR on applicability of requirements</w:t>
            </w:r>
          </w:p>
        </w:tc>
        <w:tc>
          <w:tcPr>
            <w:tcW w:w="1178" w:type="dxa"/>
          </w:tcPr>
          <w:p w14:paraId="0007A721" w14:textId="39EAA2E8" w:rsidR="001E6C4D" w:rsidRPr="00404831" w:rsidRDefault="00B77614" w:rsidP="00C65A4B">
            <w:pPr>
              <w:spacing w:after="120"/>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okia</w:t>
            </w:r>
          </w:p>
        </w:tc>
        <w:tc>
          <w:tcPr>
            <w:tcW w:w="2138" w:type="dxa"/>
          </w:tcPr>
          <w:p w14:paraId="40A34C0B" w14:textId="5E4E013D" w:rsidR="001E6C4D" w:rsidRPr="003418CB" w:rsidRDefault="00240311" w:rsidP="00C65A4B">
            <w:pPr>
              <w:spacing w:after="120"/>
              <w:rPr>
                <w:rFonts w:eastAsiaTheme="minorEastAsia"/>
                <w:color w:val="0070C0"/>
                <w:lang w:val="en-US" w:eastAsia="zh-CN"/>
              </w:rPr>
            </w:pPr>
            <w:r>
              <w:rPr>
                <w:rFonts w:eastAsiaTheme="minorEastAsia"/>
                <w:color w:val="0070C0"/>
                <w:lang w:val="en-US" w:eastAsia="zh-CN"/>
              </w:rPr>
              <w:t xml:space="preserve">Not available </w:t>
            </w:r>
          </w:p>
        </w:tc>
        <w:tc>
          <w:tcPr>
            <w:tcW w:w="2333" w:type="dxa"/>
          </w:tcPr>
          <w:p w14:paraId="53A91E88" w14:textId="724B2060" w:rsidR="001E6C4D" w:rsidRPr="00404831" w:rsidRDefault="001E6C4D" w:rsidP="00C65A4B">
            <w:pPr>
              <w:spacing w:after="120"/>
              <w:rPr>
                <w:rFonts w:eastAsiaTheme="minorEastAsia"/>
                <w:i/>
                <w:color w:val="0070C0"/>
                <w:lang w:val="en-US" w:eastAsia="zh-CN"/>
              </w:rPr>
            </w:pPr>
          </w:p>
        </w:tc>
      </w:tr>
      <w:tr w:rsidR="00240311" w14:paraId="6F16C8F5" w14:textId="77777777" w:rsidTr="001E6C4D">
        <w:tc>
          <w:tcPr>
            <w:tcW w:w="1560" w:type="dxa"/>
          </w:tcPr>
          <w:p w14:paraId="7A037953" w14:textId="0E881E6E" w:rsidR="00240311" w:rsidRDefault="00240311" w:rsidP="00C65A4B">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w:t>
            </w:r>
            <w:r w:rsidRPr="00B77614">
              <w:rPr>
                <w:rFonts w:ascii="Arial" w:hAnsi="Arial" w:cs="Arial"/>
                <w:color w:val="000000"/>
                <w:sz w:val="16"/>
                <w:szCs w:val="16"/>
                <w:lang w:val="en-US" w:eastAsia="zh-CN"/>
              </w:rPr>
              <w:t>2</w:t>
            </w:r>
            <w:r>
              <w:rPr>
                <w:rFonts w:ascii="Arial" w:hAnsi="Arial" w:cs="Arial"/>
                <w:color w:val="000000"/>
                <w:sz w:val="16"/>
                <w:szCs w:val="16"/>
                <w:lang w:val="en-US" w:eastAsia="zh-CN"/>
              </w:rPr>
              <w:t>2</w:t>
            </w:r>
            <w:r w:rsidRPr="00B77614">
              <w:rPr>
                <w:rFonts w:ascii="Arial" w:hAnsi="Arial" w:cs="Arial"/>
                <w:color w:val="000000"/>
                <w:sz w:val="16"/>
                <w:szCs w:val="16"/>
                <w:lang w:val="en-US" w:eastAsia="zh-CN"/>
              </w:rPr>
              <w:t>14399</w:t>
            </w:r>
          </w:p>
        </w:tc>
        <w:tc>
          <w:tcPr>
            <w:tcW w:w="1701" w:type="dxa"/>
          </w:tcPr>
          <w:p w14:paraId="72525C23" w14:textId="77777777" w:rsidR="00240311" w:rsidRPr="00404831" w:rsidRDefault="00240311" w:rsidP="00C65A4B">
            <w:pPr>
              <w:spacing w:after="120"/>
              <w:rPr>
                <w:rFonts w:eastAsiaTheme="minorEastAsia"/>
                <w:i/>
                <w:color w:val="0070C0"/>
                <w:lang w:val="en-US" w:eastAsia="zh-CN"/>
              </w:rPr>
            </w:pPr>
          </w:p>
        </w:tc>
        <w:tc>
          <w:tcPr>
            <w:tcW w:w="2289" w:type="dxa"/>
          </w:tcPr>
          <w:p w14:paraId="5CA595A3" w14:textId="0E490ACA" w:rsidR="00240311" w:rsidRPr="00B77614" w:rsidRDefault="00240311" w:rsidP="00C65A4B">
            <w:pPr>
              <w:spacing w:after="120"/>
              <w:rPr>
                <w:rFonts w:ascii="Arial" w:hAnsi="Arial" w:cs="Arial"/>
                <w:sz w:val="16"/>
                <w:szCs w:val="16"/>
                <w:lang w:val="en-US" w:eastAsia="zh-CN"/>
              </w:rPr>
            </w:pPr>
            <w:r w:rsidRPr="00B77614">
              <w:rPr>
                <w:rFonts w:ascii="Arial" w:hAnsi="Arial" w:cs="Arial"/>
                <w:sz w:val="16"/>
                <w:szCs w:val="16"/>
                <w:lang w:val="en-US" w:eastAsia="zh-CN"/>
              </w:rPr>
              <w:t>Draft CR on PDCCH requirement for enhancement on multi-TRP</w:t>
            </w:r>
          </w:p>
        </w:tc>
        <w:tc>
          <w:tcPr>
            <w:tcW w:w="1178" w:type="dxa"/>
          </w:tcPr>
          <w:p w14:paraId="576A6FD8" w14:textId="45449642" w:rsidR="00240311" w:rsidRPr="00240311" w:rsidRDefault="00240311" w:rsidP="00C65A4B">
            <w:pPr>
              <w:spacing w:after="120"/>
              <w:rPr>
                <w:rFonts w:eastAsiaTheme="minorEastAsia"/>
                <w:i/>
                <w:color w:val="0070C0"/>
                <w:lang w:val="en-US" w:eastAsia="zh-CN"/>
              </w:rPr>
            </w:pPr>
            <w:r w:rsidRPr="00B77614">
              <w:rPr>
                <w:rFonts w:ascii="Arial" w:hAnsi="Arial" w:cs="Arial"/>
                <w:sz w:val="16"/>
                <w:szCs w:val="16"/>
                <w:lang w:val="en-US" w:eastAsia="zh-CN"/>
              </w:rPr>
              <w:t>Ericsson</w:t>
            </w:r>
          </w:p>
        </w:tc>
        <w:tc>
          <w:tcPr>
            <w:tcW w:w="2138" w:type="dxa"/>
          </w:tcPr>
          <w:p w14:paraId="2951A54F" w14:textId="2E636FAA" w:rsidR="00240311" w:rsidRDefault="00240311" w:rsidP="00C65A4B">
            <w:pPr>
              <w:spacing w:after="120"/>
              <w:rPr>
                <w:rFonts w:eastAsiaTheme="minorEastAsia"/>
                <w:color w:val="0070C0"/>
                <w:lang w:val="en-US" w:eastAsia="zh-CN"/>
              </w:rPr>
            </w:pPr>
            <w:r w:rsidRPr="00B04195">
              <w:rPr>
                <w:rFonts w:eastAsiaTheme="minorEastAsia"/>
                <w:color w:val="0070C0"/>
                <w:lang w:val="en-US" w:eastAsia="zh-CN"/>
              </w:rPr>
              <w:t>Postponed</w:t>
            </w:r>
          </w:p>
        </w:tc>
        <w:tc>
          <w:tcPr>
            <w:tcW w:w="2333" w:type="dxa"/>
          </w:tcPr>
          <w:p w14:paraId="3C3F9A7F" w14:textId="77777777" w:rsidR="00240311" w:rsidRPr="00404831" w:rsidRDefault="00240311" w:rsidP="00C65A4B">
            <w:pPr>
              <w:spacing w:after="120"/>
              <w:rPr>
                <w:rFonts w:eastAsiaTheme="minorEastAsia"/>
                <w:i/>
                <w:color w:val="0070C0"/>
                <w:lang w:val="en-US" w:eastAsia="zh-CN"/>
              </w:rPr>
            </w:pPr>
          </w:p>
        </w:tc>
      </w:tr>
      <w:tr w:rsidR="00240311" w14:paraId="04FF31D9" w14:textId="77777777" w:rsidTr="001E6C4D">
        <w:tc>
          <w:tcPr>
            <w:tcW w:w="1560" w:type="dxa"/>
          </w:tcPr>
          <w:p w14:paraId="2B53E9FF" w14:textId="133DFAED" w:rsidR="00240311" w:rsidRDefault="00240311" w:rsidP="00C65A4B">
            <w:pPr>
              <w:spacing w:after="120"/>
              <w:rPr>
                <w:rFonts w:eastAsiaTheme="minorEastAsia"/>
                <w:color w:val="0070C0"/>
                <w:lang w:eastAsia="zh-CN"/>
              </w:rPr>
            </w:pPr>
            <w:r w:rsidRPr="00B77614">
              <w:rPr>
                <w:rFonts w:ascii="Arial" w:hAnsi="Arial" w:cs="Arial"/>
                <w:color w:val="000000"/>
                <w:sz w:val="16"/>
                <w:szCs w:val="16"/>
                <w:lang w:val="en-US" w:eastAsia="zh-CN"/>
              </w:rPr>
              <w:t>R4-2214400</w:t>
            </w:r>
          </w:p>
        </w:tc>
        <w:tc>
          <w:tcPr>
            <w:tcW w:w="1701" w:type="dxa"/>
          </w:tcPr>
          <w:p w14:paraId="4D44B241" w14:textId="77777777" w:rsidR="00240311" w:rsidRPr="00404831" w:rsidRDefault="00240311" w:rsidP="00C65A4B">
            <w:pPr>
              <w:spacing w:after="120"/>
              <w:rPr>
                <w:rFonts w:eastAsiaTheme="minorEastAsia"/>
                <w:i/>
                <w:color w:val="0070C0"/>
                <w:lang w:val="en-US" w:eastAsia="zh-CN"/>
              </w:rPr>
            </w:pPr>
          </w:p>
        </w:tc>
        <w:tc>
          <w:tcPr>
            <w:tcW w:w="2289" w:type="dxa"/>
          </w:tcPr>
          <w:p w14:paraId="5F77408D" w14:textId="21F954C5" w:rsidR="00240311" w:rsidRPr="00B77614" w:rsidRDefault="00240311" w:rsidP="00C65A4B">
            <w:pPr>
              <w:spacing w:after="120"/>
              <w:rPr>
                <w:rFonts w:ascii="Arial" w:hAnsi="Arial" w:cs="Arial"/>
                <w:sz w:val="16"/>
                <w:szCs w:val="16"/>
                <w:lang w:val="en-US" w:eastAsia="zh-CN"/>
              </w:rPr>
            </w:pPr>
            <w:r w:rsidRPr="00B77614">
              <w:rPr>
                <w:rFonts w:ascii="Arial" w:hAnsi="Arial" w:cs="Arial"/>
                <w:sz w:val="16"/>
                <w:szCs w:val="16"/>
                <w:lang w:val="en-US" w:eastAsia="zh-CN"/>
              </w:rPr>
              <w:t>Draft CR on PDSCH requirement for HST-SFN scheme A</w:t>
            </w:r>
          </w:p>
        </w:tc>
        <w:tc>
          <w:tcPr>
            <w:tcW w:w="1178" w:type="dxa"/>
          </w:tcPr>
          <w:p w14:paraId="7CF4525C" w14:textId="6E8C15EE" w:rsidR="00240311" w:rsidRPr="00651171" w:rsidRDefault="00240311" w:rsidP="00C65A4B">
            <w:pPr>
              <w:spacing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a</w:t>
            </w:r>
            <w:r>
              <w:rPr>
                <w:rFonts w:ascii="Arial" w:eastAsiaTheme="minorEastAsia" w:hAnsi="Arial" w:cs="Arial"/>
                <w:sz w:val="16"/>
                <w:szCs w:val="16"/>
                <w:lang w:val="en-US" w:eastAsia="zh-CN"/>
              </w:rPr>
              <w:t>pple</w:t>
            </w:r>
          </w:p>
        </w:tc>
        <w:tc>
          <w:tcPr>
            <w:tcW w:w="2138" w:type="dxa"/>
          </w:tcPr>
          <w:p w14:paraId="44089E44" w14:textId="065D6CDB" w:rsidR="00240311" w:rsidRDefault="00240311" w:rsidP="00C65A4B">
            <w:pPr>
              <w:spacing w:after="120"/>
              <w:rPr>
                <w:rFonts w:eastAsiaTheme="minorEastAsia"/>
                <w:color w:val="0070C0"/>
                <w:lang w:val="en-US" w:eastAsia="zh-CN"/>
              </w:rPr>
            </w:pPr>
            <w:r w:rsidRPr="00B04195">
              <w:rPr>
                <w:rFonts w:eastAsiaTheme="minorEastAsia"/>
                <w:color w:val="0070C0"/>
                <w:lang w:val="en-US" w:eastAsia="zh-CN"/>
              </w:rPr>
              <w:t>Postponed</w:t>
            </w:r>
          </w:p>
        </w:tc>
        <w:tc>
          <w:tcPr>
            <w:tcW w:w="2333" w:type="dxa"/>
          </w:tcPr>
          <w:p w14:paraId="19AC6083" w14:textId="77777777" w:rsidR="00240311" w:rsidRPr="00404831" w:rsidRDefault="00240311" w:rsidP="00C65A4B">
            <w:pPr>
              <w:spacing w:after="120"/>
              <w:rPr>
                <w:rFonts w:eastAsiaTheme="minorEastAsia"/>
                <w:i/>
                <w:color w:val="0070C0"/>
                <w:lang w:val="en-US" w:eastAsia="zh-CN"/>
              </w:rPr>
            </w:pPr>
          </w:p>
        </w:tc>
      </w:tr>
      <w:tr w:rsidR="00240311" w14:paraId="11F9B22B" w14:textId="77777777" w:rsidTr="001E6C4D">
        <w:tc>
          <w:tcPr>
            <w:tcW w:w="1560" w:type="dxa"/>
          </w:tcPr>
          <w:p w14:paraId="2BD70695" w14:textId="3BC59408" w:rsidR="00240311" w:rsidRPr="00B77614" w:rsidRDefault="00240311" w:rsidP="00C65A4B">
            <w:pPr>
              <w:spacing w:after="120"/>
              <w:rPr>
                <w:rFonts w:ascii="Arial" w:hAnsi="Arial" w:cs="Arial"/>
                <w:color w:val="000000"/>
                <w:sz w:val="16"/>
                <w:szCs w:val="16"/>
                <w:lang w:val="en-US" w:eastAsia="zh-CN"/>
              </w:rPr>
            </w:pPr>
            <w:r w:rsidRPr="00B77614">
              <w:rPr>
                <w:rFonts w:ascii="Arial" w:hAnsi="Arial" w:cs="Arial"/>
                <w:color w:val="000000"/>
                <w:sz w:val="16"/>
                <w:szCs w:val="16"/>
                <w:lang w:val="en-US" w:eastAsia="zh-CN"/>
              </w:rPr>
              <w:t>R4-2214401</w:t>
            </w:r>
          </w:p>
        </w:tc>
        <w:tc>
          <w:tcPr>
            <w:tcW w:w="1701" w:type="dxa"/>
          </w:tcPr>
          <w:p w14:paraId="73244484" w14:textId="77777777" w:rsidR="00240311" w:rsidRPr="00404831" w:rsidRDefault="00240311" w:rsidP="00C65A4B">
            <w:pPr>
              <w:spacing w:after="120"/>
              <w:rPr>
                <w:rFonts w:eastAsiaTheme="minorEastAsia"/>
                <w:i/>
                <w:color w:val="0070C0"/>
                <w:lang w:val="en-US" w:eastAsia="zh-CN"/>
              </w:rPr>
            </w:pPr>
          </w:p>
        </w:tc>
        <w:tc>
          <w:tcPr>
            <w:tcW w:w="2289" w:type="dxa"/>
          </w:tcPr>
          <w:p w14:paraId="51656A3F" w14:textId="315B91C7" w:rsidR="00240311" w:rsidRPr="00B77614" w:rsidRDefault="00240311" w:rsidP="00C65A4B">
            <w:pPr>
              <w:spacing w:after="120"/>
              <w:rPr>
                <w:rFonts w:ascii="Arial" w:hAnsi="Arial" w:cs="Arial"/>
                <w:sz w:val="16"/>
                <w:szCs w:val="16"/>
                <w:lang w:val="en-US" w:eastAsia="zh-CN"/>
              </w:rPr>
            </w:pPr>
            <w:r w:rsidRPr="00B77614">
              <w:rPr>
                <w:rFonts w:ascii="Arial" w:hAnsi="Arial" w:cs="Arial"/>
                <w:sz w:val="16"/>
                <w:szCs w:val="16"/>
                <w:lang w:val="en-US" w:eastAsia="zh-CN"/>
              </w:rPr>
              <w:t>Draft CR on PDSCH requirement for HST-SFN scheme B (if agreed)</w:t>
            </w:r>
          </w:p>
        </w:tc>
        <w:tc>
          <w:tcPr>
            <w:tcW w:w="1178" w:type="dxa"/>
          </w:tcPr>
          <w:p w14:paraId="3AA9DB1D" w14:textId="77B61132" w:rsidR="00240311" w:rsidRDefault="00240311" w:rsidP="00C65A4B">
            <w:pPr>
              <w:spacing w:after="120"/>
              <w:rPr>
                <w:rFonts w:ascii="Arial" w:eastAsiaTheme="minorEastAsia" w:hAnsi="Arial" w:cs="Arial"/>
                <w:sz w:val="16"/>
                <w:szCs w:val="16"/>
                <w:lang w:val="en-US" w:eastAsia="zh-CN"/>
              </w:rPr>
            </w:pPr>
            <w:r w:rsidRPr="00B77614">
              <w:rPr>
                <w:rFonts w:ascii="Arial" w:hAnsi="Arial" w:cs="Arial"/>
                <w:sz w:val="16"/>
                <w:szCs w:val="16"/>
                <w:lang w:val="en-US" w:eastAsia="zh-CN"/>
              </w:rPr>
              <w:t>Huawei</w:t>
            </w:r>
          </w:p>
        </w:tc>
        <w:tc>
          <w:tcPr>
            <w:tcW w:w="2138" w:type="dxa"/>
          </w:tcPr>
          <w:p w14:paraId="2147B46A" w14:textId="14D404C7" w:rsidR="00240311" w:rsidRDefault="00240311" w:rsidP="00C65A4B">
            <w:pPr>
              <w:spacing w:after="120"/>
              <w:rPr>
                <w:rFonts w:eastAsiaTheme="minorEastAsia"/>
                <w:color w:val="0070C0"/>
                <w:lang w:val="en-US" w:eastAsia="zh-CN"/>
              </w:rPr>
            </w:pPr>
            <w:r w:rsidRPr="00B04195">
              <w:rPr>
                <w:rFonts w:eastAsiaTheme="minorEastAsia"/>
                <w:color w:val="0070C0"/>
                <w:lang w:val="en-US" w:eastAsia="zh-CN"/>
              </w:rPr>
              <w:t>Postponed</w:t>
            </w:r>
          </w:p>
        </w:tc>
        <w:tc>
          <w:tcPr>
            <w:tcW w:w="2333" w:type="dxa"/>
          </w:tcPr>
          <w:p w14:paraId="56E107EB" w14:textId="77777777" w:rsidR="00240311" w:rsidRPr="00404831" w:rsidRDefault="00240311" w:rsidP="00C65A4B">
            <w:pPr>
              <w:spacing w:after="120"/>
              <w:rPr>
                <w:rFonts w:eastAsiaTheme="minorEastAsia"/>
                <w:i/>
                <w:color w:val="0070C0"/>
                <w:lang w:val="en-US" w:eastAsia="zh-CN"/>
              </w:rPr>
            </w:pPr>
          </w:p>
        </w:tc>
      </w:tr>
      <w:tr w:rsidR="00240311" w14:paraId="2A85A780" w14:textId="77777777" w:rsidTr="001E6C4D">
        <w:tc>
          <w:tcPr>
            <w:tcW w:w="1560" w:type="dxa"/>
          </w:tcPr>
          <w:p w14:paraId="058772A1" w14:textId="5237A3DD" w:rsidR="00240311" w:rsidRPr="00B77614" w:rsidRDefault="00240311" w:rsidP="00C65A4B">
            <w:pPr>
              <w:spacing w:after="120"/>
              <w:rPr>
                <w:rFonts w:ascii="Arial" w:hAnsi="Arial" w:cs="Arial"/>
                <w:color w:val="000000"/>
                <w:sz w:val="16"/>
                <w:szCs w:val="16"/>
                <w:lang w:val="en-US" w:eastAsia="zh-CN"/>
              </w:rPr>
            </w:pPr>
            <w:r w:rsidRPr="00B77614">
              <w:rPr>
                <w:rFonts w:ascii="Arial" w:hAnsi="Arial" w:cs="Arial"/>
                <w:color w:val="000000"/>
                <w:sz w:val="16"/>
                <w:szCs w:val="16"/>
                <w:lang w:val="en-US" w:eastAsia="zh-CN"/>
              </w:rPr>
              <w:t>R4-221440</w:t>
            </w:r>
            <w:r>
              <w:rPr>
                <w:rFonts w:ascii="Arial" w:hAnsi="Arial" w:cs="Arial"/>
                <w:color w:val="000000"/>
                <w:sz w:val="16"/>
                <w:szCs w:val="16"/>
                <w:lang w:val="en-US" w:eastAsia="zh-CN"/>
              </w:rPr>
              <w:t>2</w:t>
            </w:r>
          </w:p>
        </w:tc>
        <w:tc>
          <w:tcPr>
            <w:tcW w:w="1701" w:type="dxa"/>
          </w:tcPr>
          <w:p w14:paraId="38454FB9" w14:textId="77777777" w:rsidR="00240311" w:rsidRPr="00404831" w:rsidRDefault="00240311" w:rsidP="00C65A4B">
            <w:pPr>
              <w:spacing w:after="120"/>
              <w:rPr>
                <w:rFonts w:eastAsiaTheme="minorEastAsia"/>
                <w:i/>
                <w:color w:val="0070C0"/>
                <w:lang w:val="en-US" w:eastAsia="zh-CN"/>
              </w:rPr>
            </w:pPr>
          </w:p>
        </w:tc>
        <w:tc>
          <w:tcPr>
            <w:tcW w:w="2289" w:type="dxa"/>
          </w:tcPr>
          <w:p w14:paraId="56103FC0" w14:textId="561957D6" w:rsidR="00240311" w:rsidRPr="00B77614" w:rsidRDefault="00240311" w:rsidP="00C65A4B">
            <w:pPr>
              <w:spacing w:after="120"/>
              <w:rPr>
                <w:rFonts w:ascii="Arial" w:hAnsi="Arial" w:cs="Arial"/>
                <w:sz w:val="16"/>
                <w:szCs w:val="16"/>
                <w:lang w:val="en-US" w:eastAsia="zh-CN"/>
              </w:rPr>
            </w:pPr>
            <w:r w:rsidRPr="00B77614">
              <w:rPr>
                <w:rFonts w:ascii="Arial" w:hAnsi="Arial" w:cs="Arial"/>
                <w:sz w:val="16"/>
                <w:szCs w:val="16"/>
                <w:lang w:val="en-US" w:eastAsia="zh-CN"/>
              </w:rPr>
              <w:t>Draft CR on PMI requirement for multi-TRP</w:t>
            </w:r>
          </w:p>
        </w:tc>
        <w:tc>
          <w:tcPr>
            <w:tcW w:w="1178" w:type="dxa"/>
          </w:tcPr>
          <w:p w14:paraId="486A96E5" w14:textId="373AB5B1" w:rsidR="00240311" w:rsidRPr="00651171" w:rsidRDefault="00240311" w:rsidP="00C65A4B">
            <w:pPr>
              <w:spacing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S</w:t>
            </w:r>
            <w:r>
              <w:rPr>
                <w:rFonts w:ascii="Arial" w:eastAsiaTheme="minorEastAsia" w:hAnsi="Arial" w:cs="Arial"/>
                <w:sz w:val="16"/>
                <w:szCs w:val="16"/>
                <w:lang w:val="en-US" w:eastAsia="zh-CN"/>
              </w:rPr>
              <w:t>amsung</w:t>
            </w:r>
          </w:p>
        </w:tc>
        <w:tc>
          <w:tcPr>
            <w:tcW w:w="2138" w:type="dxa"/>
          </w:tcPr>
          <w:p w14:paraId="3C2BA97B" w14:textId="2ADEFD09" w:rsidR="00240311" w:rsidRDefault="00240311" w:rsidP="00C65A4B">
            <w:pPr>
              <w:spacing w:after="120"/>
              <w:rPr>
                <w:rFonts w:eastAsiaTheme="minorEastAsia"/>
                <w:color w:val="0070C0"/>
                <w:lang w:val="en-US" w:eastAsia="zh-CN"/>
              </w:rPr>
            </w:pPr>
            <w:r w:rsidRPr="00B04195">
              <w:rPr>
                <w:rFonts w:eastAsiaTheme="minorEastAsia"/>
                <w:color w:val="0070C0"/>
                <w:lang w:val="en-US" w:eastAsia="zh-CN"/>
              </w:rPr>
              <w:t>Postponed</w:t>
            </w:r>
          </w:p>
        </w:tc>
        <w:tc>
          <w:tcPr>
            <w:tcW w:w="2333" w:type="dxa"/>
          </w:tcPr>
          <w:p w14:paraId="7211A8CD" w14:textId="77777777" w:rsidR="00240311" w:rsidRPr="00404831" w:rsidRDefault="00240311" w:rsidP="00C65A4B">
            <w:pPr>
              <w:spacing w:after="120"/>
              <w:rPr>
                <w:rFonts w:eastAsiaTheme="minorEastAsia"/>
                <w:i/>
                <w:color w:val="0070C0"/>
                <w:lang w:val="en-US" w:eastAsia="zh-CN"/>
              </w:rPr>
            </w:pPr>
          </w:p>
        </w:tc>
      </w:tr>
      <w:tr w:rsidR="00240311" w14:paraId="153F1D8E" w14:textId="77777777" w:rsidTr="001E6C4D">
        <w:tc>
          <w:tcPr>
            <w:tcW w:w="1560" w:type="dxa"/>
          </w:tcPr>
          <w:p w14:paraId="1F602897" w14:textId="0A951C12" w:rsidR="00240311" w:rsidRPr="00B77614" w:rsidRDefault="00240311" w:rsidP="00C65A4B">
            <w:pPr>
              <w:spacing w:after="120"/>
              <w:rPr>
                <w:rFonts w:ascii="Arial" w:hAnsi="Arial" w:cs="Arial"/>
                <w:color w:val="000000"/>
                <w:sz w:val="16"/>
                <w:szCs w:val="16"/>
                <w:lang w:val="en-US" w:eastAsia="zh-CN"/>
              </w:rPr>
            </w:pPr>
            <w:r w:rsidRPr="00B77614">
              <w:rPr>
                <w:rFonts w:ascii="Arial" w:hAnsi="Arial" w:cs="Arial"/>
                <w:color w:val="000000"/>
                <w:sz w:val="16"/>
                <w:szCs w:val="16"/>
                <w:lang w:val="en-US" w:eastAsia="zh-CN"/>
              </w:rPr>
              <w:t>R4-221440</w:t>
            </w:r>
            <w:r>
              <w:rPr>
                <w:rFonts w:ascii="Arial" w:hAnsi="Arial" w:cs="Arial"/>
                <w:color w:val="000000"/>
                <w:sz w:val="16"/>
                <w:szCs w:val="16"/>
                <w:lang w:val="en-US" w:eastAsia="zh-CN"/>
              </w:rPr>
              <w:t>3</w:t>
            </w:r>
          </w:p>
        </w:tc>
        <w:tc>
          <w:tcPr>
            <w:tcW w:w="1701" w:type="dxa"/>
          </w:tcPr>
          <w:p w14:paraId="4701FA14" w14:textId="77777777" w:rsidR="00240311" w:rsidRPr="00404831" w:rsidRDefault="00240311" w:rsidP="00C65A4B">
            <w:pPr>
              <w:spacing w:after="120"/>
              <w:rPr>
                <w:rFonts w:eastAsiaTheme="minorEastAsia"/>
                <w:i/>
                <w:color w:val="0070C0"/>
                <w:lang w:val="en-US" w:eastAsia="zh-CN"/>
              </w:rPr>
            </w:pPr>
          </w:p>
        </w:tc>
        <w:tc>
          <w:tcPr>
            <w:tcW w:w="2289" w:type="dxa"/>
          </w:tcPr>
          <w:p w14:paraId="31E3A736" w14:textId="4B02C9A1" w:rsidR="00240311" w:rsidRPr="00B77614" w:rsidRDefault="00240311" w:rsidP="00C65A4B">
            <w:pPr>
              <w:spacing w:after="120"/>
              <w:rPr>
                <w:rFonts w:ascii="Arial" w:hAnsi="Arial" w:cs="Arial"/>
                <w:sz w:val="16"/>
                <w:szCs w:val="16"/>
                <w:lang w:val="en-US" w:eastAsia="zh-CN"/>
              </w:rPr>
            </w:pPr>
            <w:r w:rsidRPr="00B77614">
              <w:rPr>
                <w:rFonts w:ascii="Arial" w:hAnsi="Arial" w:cs="Arial"/>
                <w:sz w:val="16"/>
                <w:szCs w:val="16"/>
                <w:lang w:val="en-US" w:eastAsia="zh-CN"/>
              </w:rPr>
              <w:t>Draft CR on Reference measurement channels for PDCCH performance</w:t>
            </w:r>
          </w:p>
        </w:tc>
        <w:tc>
          <w:tcPr>
            <w:tcW w:w="1178" w:type="dxa"/>
          </w:tcPr>
          <w:p w14:paraId="05928336" w14:textId="121C96F5" w:rsidR="00240311" w:rsidRPr="00651171" w:rsidRDefault="00240311" w:rsidP="00C65A4B">
            <w:pPr>
              <w:spacing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Qualcomm</w:t>
            </w:r>
          </w:p>
        </w:tc>
        <w:tc>
          <w:tcPr>
            <w:tcW w:w="2138" w:type="dxa"/>
          </w:tcPr>
          <w:p w14:paraId="60C051C2" w14:textId="356C2BC2" w:rsidR="00240311" w:rsidRDefault="0014219D" w:rsidP="00C65A4B">
            <w:pPr>
              <w:spacing w:after="120"/>
              <w:rPr>
                <w:rFonts w:eastAsiaTheme="minorEastAsia"/>
                <w:color w:val="0070C0"/>
                <w:lang w:val="en-US" w:eastAsia="zh-CN"/>
              </w:rPr>
            </w:pPr>
            <w:r w:rsidRPr="00B04195">
              <w:rPr>
                <w:rFonts w:eastAsiaTheme="minorEastAsia"/>
                <w:color w:val="0070C0"/>
                <w:lang w:val="en-US" w:eastAsia="zh-CN"/>
              </w:rPr>
              <w:t>Postponed</w:t>
            </w:r>
          </w:p>
        </w:tc>
        <w:tc>
          <w:tcPr>
            <w:tcW w:w="2333" w:type="dxa"/>
          </w:tcPr>
          <w:p w14:paraId="4D0D6095" w14:textId="77777777" w:rsidR="00240311" w:rsidRPr="00404831" w:rsidRDefault="00240311" w:rsidP="00C65A4B">
            <w:pPr>
              <w:spacing w:after="120"/>
              <w:rPr>
                <w:rFonts w:eastAsiaTheme="minorEastAsia"/>
                <w:i/>
                <w:color w:val="0070C0"/>
                <w:lang w:val="en-US" w:eastAsia="zh-CN"/>
              </w:rPr>
            </w:pPr>
          </w:p>
        </w:tc>
      </w:tr>
      <w:tr w:rsidR="00240311" w14:paraId="384E5591" w14:textId="77777777" w:rsidTr="001E6C4D">
        <w:tc>
          <w:tcPr>
            <w:tcW w:w="1560" w:type="dxa"/>
          </w:tcPr>
          <w:p w14:paraId="3E285AC1" w14:textId="002CA4C7" w:rsidR="00240311" w:rsidRPr="00B77614" w:rsidRDefault="00240311" w:rsidP="00C65A4B">
            <w:pPr>
              <w:spacing w:after="120"/>
              <w:rPr>
                <w:rFonts w:ascii="Arial" w:hAnsi="Arial" w:cs="Arial"/>
                <w:color w:val="000000"/>
                <w:sz w:val="16"/>
                <w:szCs w:val="16"/>
                <w:lang w:val="en-US" w:eastAsia="zh-CN"/>
              </w:rPr>
            </w:pPr>
            <w:r w:rsidRPr="00B77614">
              <w:rPr>
                <w:rFonts w:ascii="Arial" w:hAnsi="Arial" w:cs="Arial"/>
                <w:color w:val="000000"/>
                <w:sz w:val="16"/>
                <w:szCs w:val="16"/>
                <w:lang w:val="en-US" w:eastAsia="zh-CN"/>
              </w:rPr>
              <w:t>R4-221440</w:t>
            </w:r>
            <w:r>
              <w:rPr>
                <w:rFonts w:ascii="Arial" w:hAnsi="Arial" w:cs="Arial"/>
                <w:color w:val="000000"/>
                <w:sz w:val="16"/>
                <w:szCs w:val="16"/>
                <w:lang w:val="en-US" w:eastAsia="zh-CN"/>
              </w:rPr>
              <w:t>4</w:t>
            </w:r>
          </w:p>
        </w:tc>
        <w:tc>
          <w:tcPr>
            <w:tcW w:w="1701" w:type="dxa"/>
          </w:tcPr>
          <w:p w14:paraId="2D2E8358" w14:textId="77777777" w:rsidR="00240311" w:rsidRPr="00404831" w:rsidRDefault="00240311" w:rsidP="00C65A4B">
            <w:pPr>
              <w:spacing w:after="120"/>
              <w:rPr>
                <w:rFonts w:eastAsiaTheme="minorEastAsia"/>
                <w:i/>
                <w:color w:val="0070C0"/>
                <w:lang w:val="en-US" w:eastAsia="zh-CN"/>
              </w:rPr>
            </w:pPr>
          </w:p>
        </w:tc>
        <w:tc>
          <w:tcPr>
            <w:tcW w:w="2289" w:type="dxa"/>
          </w:tcPr>
          <w:p w14:paraId="6C7189A7" w14:textId="3F0762B4" w:rsidR="00240311" w:rsidRPr="00B77614" w:rsidRDefault="00240311" w:rsidP="00C65A4B">
            <w:pPr>
              <w:spacing w:after="120"/>
              <w:rPr>
                <w:rFonts w:ascii="Arial" w:hAnsi="Arial" w:cs="Arial"/>
                <w:sz w:val="16"/>
                <w:szCs w:val="16"/>
                <w:lang w:val="en-US" w:eastAsia="zh-CN"/>
              </w:rPr>
            </w:pPr>
            <w:r w:rsidRPr="00B77614">
              <w:rPr>
                <w:rFonts w:ascii="Arial" w:hAnsi="Arial" w:cs="Arial"/>
                <w:sz w:val="16"/>
                <w:szCs w:val="16"/>
                <w:lang w:val="en-US" w:eastAsia="zh-CN"/>
              </w:rPr>
              <w:t>Simulation results summary for FeMIMO demodulation and CSI requirement</w:t>
            </w:r>
          </w:p>
        </w:tc>
        <w:tc>
          <w:tcPr>
            <w:tcW w:w="1178" w:type="dxa"/>
          </w:tcPr>
          <w:p w14:paraId="5ABABED5" w14:textId="2AE8CEF9" w:rsidR="00240311" w:rsidRPr="00B77614" w:rsidRDefault="00240311" w:rsidP="00C65A4B">
            <w:pPr>
              <w:spacing w:after="120"/>
              <w:rPr>
                <w:rFonts w:ascii="Arial" w:hAnsi="Arial" w:cs="Arial"/>
                <w:sz w:val="16"/>
                <w:szCs w:val="16"/>
                <w:lang w:val="en-US" w:eastAsia="zh-CN"/>
              </w:rPr>
            </w:pPr>
            <w:r w:rsidRPr="00B77614">
              <w:rPr>
                <w:rFonts w:ascii="Arial" w:hAnsi="Arial" w:cs="Arial"/>
                <w:sz w:val="16"/>
                <w:szCs w:val="16"/>
                <w:lang w:val="en-US" w:eastAsia="zh-CN"/>
              </w:rPr>
              <w:t>Samsung</w:t>
            </w:r>
          </w:p>
        </w:tc>
        <w:tc>
          <w:tcPr>
            <w:tcW w:w="2138" w:type="dxa"/>
          </w:tcPr>
          <w:p w14:paraId="4937D243" w14:textId="02FBDCED" w:rsidR="00240311" w:rsidRDefault="00240311" w:rsidP="00C65A4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w:t>
            </w:r>
            <w:r w:rsidR="00E500CB">
              <w:rPr>
                <w:rFonts w:eastAsiaTheme="minorEastAsia" w:hint="eastAsia"/>
                <w:color w:val="0070C0"/>
                <w:lang w:val="en-US" w:eastAsia="zh-CN"/>
              </w:rPr>
              <w:t>d</w:t>
            </w:r>
          </w:p>
        </w:tc>
        <w:tc>
          <w:tcPr>
            <w:tcW w:w="2333" w:type="dxa"/>
          </w:tcPr>
          <w:p w14:paraId="7D8A28DB" w14:textId="77777777" w:rsidR="00240311" w:rsidRPr="00404831" w:rsidRDefault="00240311" w:rsidP="00C65A4B">
            <w:pPr>
              <w:spacing w:after="120"/>
              <w:rPr>
                <w:rFonts w:eastAsiaTheme="minorEastAsia"/>
                <w:i/>
                <w:color w:val="0070C0"/>
                <w:lang w:val="en-US" w:eastAsia="zh-CN"/>
              </w:rPr>
            </w:pPr>
          </w:p>
        </w:tc>
      </w:tr>
    </w:tbl>
    <w:p w14:paraId="6CCE7075" w14:textId="77777777" w:rsidR="00B77614" w:rsidRPr="00240311" w:rsidRDefault="00B77614" w:rsidP="00430EA5">
      <w:pPr>
        <w:rPr>
          <w:rFonts w:eastAsiaTheme="minorEastAsia" w:hint="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2AE8F" w14:textId="77777777" w:rsidR="00B167E0" w:rsidRDefault="00B167E0">
      <w:r>
        <w:separator/>
      </w:r>
    </w:p>
  </w:endnote>
  <w:endnote w:type="continuationSeparator" w:id="0">
    <w:p w14:paraId="4E902E27" w14:textId="77777777" w:rsidR="00B167E0" w:rsidRDefault="00B167E0">
      <w:r>
        <w:continuationSeparator/>
      </w:r>
    </w:p>
  </w:endnote>
  <w:endnote w:type="continuationNotice" w:id="1">
    <w:p w14:paraId="28B05A72" w14:textId="77777777" w:rsidR="00B167E0" w:rsidRDefault="00B167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5BE97" w14:textId="77777777" w:rsidR="00B167E0" w:rsidRDefault="00B167E0">
      <w:r>
        <w:separator/>
      </w:r>
    </w:p>
  </w:footnote>
  <w:footnote w:type="continuationSeparator" w:id="0">
    <w:p w14:paraId="564A375A" w14:textId="77777777" w:rsidR="00B167E0" w:rsidRDefault="00B167E0">
      <w:r>
        <w:continuationSeparator/>
      </w:r>
    </w:p>
  </w:footnote>
  <w:footnote w:type="continuationNotice" w:id="1">
    <w:p w14:paraId="716ABA06" w14:textId="77777777" w:rsidR="00B167E0" w:rsidRDefault="00B167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B6674"/>
    <w:multiLevelType w:val="hybridMultilevel"/>
    <w:tmpl w:val="5448AF0E"/>
    <w:lvl w:ilvl="0" w:tplc="35BE31C8">
      <w:start w:val="1"/>
      <w:numFmt w:val="bullet"/>
      <w:lvlText w:val="•"/>
      <w:lvlJc w:val="left"/>
      <w:pPr>
        <w:tabs>
          <w:tab w:val="num" w:pos="360"/>
        </w:tabs>
        <w:ind w:left="360" w:hanging="360"/>
      </w:pPr>
      <w:rPr>
        <w:rFonts w:ascii="Arial" w:hAnsi="Arial" w:hint="default"/>
      </w:rPr>
    </w:lvl>
    <w:lvl w:ilvl="1" w:tplc="3E302574">
      <w:numFmt w:val="bullet"/>
      <w:lvlText w:val="–"/>
      <w:lvlJc w:val="left"/>
      <w:pPr>
        <w:tabs>
          <w:tab w:val="num" w:pos="1080"/>
        </w:tabs>
        <w:ind w:left="1080" w:hanging="360"/>
      </w:pPr>
      <w:rPr>
        <w:rFonts w:ascii="Arial" w:hAnsi="Arial"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E421C8"/>
    <w:multiLevelType w:val="hybridMultilevel"/>
    <w:tmpl w:val="CF02341C"/>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633E94"/>
    <w:multiLevelType w:val="multilevel"/>
    <w:tmpl w:val="FDF67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6DC24B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10DA7"/>
    <w:multiLevelType w:val="hybridMultilevel"/>
    <w:tmpl w:val="03C27956"/>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C83632"/>
    <w:multiLevelType w:val="hybridMultilevel"/>
    <w:tmpl w:val="B3A8C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D717C84"/>
    <w:multiLevelType w:val="hybridMultilevel"/>
    <w:tmpl w:val="45B47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64491"/>
    <w:multiLevelType w:val="hybridMultilevel"/>
    <w:tmpl w:val="4E602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2" w15:restartNumberingAfterBreak="0">
    <w:nsid w:val="7FC903E2"/>
    <w:multiLevelType w:val="hybridMultilevel"/>
    <w:tmpl w:val="B82ABE90"/>
    <w:lvl w:ilvl="0" w:tplc="B0C4C4E2">
      <w:start w:val="8"/>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21"/>
  </w:num>
  <w:num w:numId="4">
    <w:abstractNumId w:val="18"/>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0"/>
  </w:num>
  <w:num w:numId="18">
    <w:abstractNumId w:val="6"/>
  </w:num>
  <w:num w:numId="19">
    <w:abstractNumId w:val="5"/>
  </w:num>
  <w:num w:numId="20">
    <w:abstractNumId w:val="1"/>
  </w:num>
  <w:num w:numId="21">
    <w:abstractNumId w:val="13"/>
  </w:num>
  <w:num w:numId="22">
    <w:abstractNumId w:val="13"/>
  </w:num>
  <w:num w:numId="23">
    <w:abstractNumId w:val="12"/>
  </w:num>
  <w:num w:numId="24">
    <w:abstractNumId w:val="7"/>
  </w:num>
  <w:num w:numId="25">
    <w:abstractNumId w:val="3"/>
  </w:num>
  <w:num w:numId="26">
    <w:abstractNumId w:val="3"/>
    <w:lvlOverride w:ilvl="0">
      <w:startOverride w:val="1"/>
    </w:lvlOverride>
  </w:num>
  <w:num w:numId="27">
    <w:abstractNumId w:val="22"/>
  </w:num>
  <w:num w:numId="28">
    <w:abstractNumId w:val="17"/>
  </w:num>
  <w:num w:numId="29">
    <w:abstractNumId w:val="17"/>
    <w:lvlOverride w:ilvl="0">
      <w:startOverride w:val="1"/>
    </w:lvlOverride>
  </w:num>
  <w:num w:numId="30">
    <w:abstractNumId w:val="16"/>
  </w:num>
  <w:num w:numId="31">
    <w:abstractNumId w:val="16"/>
    <w:lvlOverride w:ilvl="0">
      <w:startOverride w:val="1"/>
    </w:lvlOverride>
  </w:num>
  <w:num w:numId="32">
    <w:abstractNumId w:val="9"/>
  </w:num>
  <w:num w:numId="33">
    <w:abstractNumId w:val="2"/>
  </w:num>
  <w:num w:numId="34">
    <w:abstractNumId w:val="4"/>
  </w:num>
  <w:num w:numId="35">
    <w:abstractNumId w:val="14"/>
  </w:num>
  <w:num w:numId="36">
    <w:abstractNumId w:val="15"/>
  </w:num>
  <w:num w:numId="37">
    <w:abstractNumId w:val="8"/>
  </w:num>
  <w:num w:numId="38">
    <w:abstractNumId w:val="20"/>
  </w:num>
  <w:num w:numId="39">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34B3"/>
    <w:rsid w:val="00020C56"/>
    <w:rsid w:val="00023245"/>
    <w:rsid w:val="00026ACC"/>
    <w:rsid w:val="0003171D"/>
    <w:rsid w:val="00031C1D"/>
    <w:rsid w:val="00035C50"/>
    <w:rsid w:val="0003658B"/>
    <w:rsid w:val="000404CB"/>
    <w:rsid w:val="000457A1"/>
    <w:rsid w:val="00047901"/>
    <w:rsid w:val="00050001"/>
    <w:rsid w:val="00052041"/>
    <w:rsid w:val="00052D8C"/>
    <w:rsid w:val="0005326A"/>
    <w:rsid w:val="00053D7B"/>
    <w:rsid w:val="0006266D"/>
    <w:rsid w:val="00065506"/>
    <w:rsid w:val="00065B2B"/>
    <w:rsid w:val="0007382E"/>
    <w:rsid w:val="000748F9"/>
    <w:rsid w:val="000754B8"/>
    <w:rsid w:val="000766E1"/>
    <w:rsid w:val="00077FF6"/>
    <w:rsid w:val="00080D82"/>
    <w:rsid w:val="00081692"/>
    <w:rsid w:val="00082C46"/>
    <w:rsid w:val="00082FF4"/>
    <w:rsid w:val="000844AE"/>
    <w:rsid w:val="00085A0E"/>
    <w:rsid w:val="00087548"/>
    <w:rsid w:val="00093E7E"/>
    <w:rsid w:val="000A1830"/>
    <w:rsid w:val="000A2D37"/>
    <w:rsid w:val="000A4121"/>
    <w:rsid w:val="000A4AA3"/>
    <w:rsid w:val="000A550E"/>
    <w:rsid w:val="000B0960"/>
    <w:rsid w:val="000B1A55"/>
    <w:rsid w:val="000B1D7E"/>
    <w:rsid w:val="000B20BB"/>
    <w:rsid w:val="000B2EF6"/>
    <w:rsid w:val="000B2FA6"/>
    <w:rsid w:val="000B4AA0"/>
    <w:rsid w:val="000C01CF"/>
    <w:rsid w:val="000C1E2D"/>
    <w:rsid w:val="000C2553"/>
    <w:rsid w:val="000C38C3"/>
    <w:rsid w:val="000C4549"/>
    <w:rsid w:val="000D09FD"/>
    <w:rsid w:val="000D19DE"/>
    <w:rsid w:val="000D44FB"/>
    <w:rsid w:val="000D574B"/>
    <w:rsid w:val="000D6CFC"/>
    <w:rsid w:val="000E537B"/>
    <w:rsid w:val="000E57D0"/>
    <w:rsid w:val="000E7858"/>
    <w:rsid w:val="000E7A11"/>
    <w:rsid w:val="000F39CA"/>
    <w:rsid w:val="00101A02"/>
    <w:rsid w:val="00107927"/>
    <w:rsid w:val="00110E26"/>
    <w:rsid w:val="00111321"/>
    <w:rsid w:val="001128E7"/>
    <w:rsid w:val="001146A0"/>
    <w:rsid w:val="00116CB2"/>
    <w:rsid w:val="00117BD6"/>
    <w:rsid w:val="001206C2"/>
    <w:rsid w:val="00121978"/>
    <w:rsid w:val="00123422"/>
    <w:rsid w:val="00124B6A"/>
    <w:rsid w:val="00130462"/>
    <w:rsid w:val="001322FC"/>
    <w:rsid w:val="00136D4C"/>
    <w:rsid w:val="0014219D"/>
    <w:rsid w:val="00142538"/>
    <w:rsid w:val="00142BB9"/>
    <w:rsid w:val="0014442C"/>
    <w:rsid w:val="00144F96"/>
    <w:rsid w:val="001510C0"/>
    <w:rsid w:val="00151EAC"/>
    <w:rsid w:val="00153391"/>
    <w:rsid w:val="00153528"/>
    <w:rsid w:val="00154E68"/>
    <w:rsid w:val="00161484"/>
    <w:rsid w:val="00162548"/>
    <w:rsid w:val="00172183"/>
    <w:rsid w:val="001748D4"/>
    <w:rsid w:val="001751AB"/>
    <w:rsid w:val="00175A3F"/>
    <w:rsid w:val="00180E09"/>
    <w:rsid w:val="00183D4C"/>
    <w:rsid w:val="00183F6D"/>
    <w:rsid w:val="0018670E"/>
    <w:rsid w:val="0019219A"/>
    <w:rsid w:val="001928F1"/>
    <w:rsid w:val="00195077"/>
    <w:rsid w:val="001A033F"/>
    <w:rsid w:val="001A08AA"/>
    <w:rsid w:val="001A4012"/>
    <w:rsid w:val="001A59CB"/>
    <w:rsid w:val="001B780B"/>
    <w:rsid w:val="001B7880"/>
    <w:rsid w:val="001B7991"/>
    <w:rsid w:val="001C1409"/>
    <w:rsid w:val="001C2AE6"/>
    <w:rsid w:val="001C4A89"/>
    <w:rsid w:val="001C6177"/>
    <w:rsid w:val="001D0363"/>
    <w:rsid w:val="001D12B4"/>
    <w:rsid w:val="001D1B07"/>
    <w:rsid w:val="001D4744"/>
    <w:rsid w:val="001D4DD8"/>
    <w:rsid w:val="001D7D94"/>
    <w:rsid w:val="001E0A28"/>
    <w:rsid w:val="001E4218"/>
    <w:rsid w:val="001E568A"/>
    <w:rsid w:val="001E6C4D"/>
    <w:rsid w:val="001F0B20"/>
    <w:rsid w:val="00200A62"/>
    <w:rsid w:val="00203544"/>
    <w:rsid w:val="00203740"/>
    <w:rsid w:val="00211348"/>
    <w:rsid w:val="00211FEC"/>
    <w:rsid w:val="002138EA"/>
    <w:rsid w:val="002139EA"/>
    <w:rsid w:val="00213F84"/>
    <w:rsid w:val="00214FBD"/>
    <w:rsid w:val="00221E08"/>
    <w:rsid w:val="00222897"/>
    <w:rsid w:val="00222B0C"/>
    <w:rsid w:val="002341F9"/>
    <w:rsid w:val="002344AA"/>
    <w:rsid w:val="00235394"/>
    <w:rsid w:val="00235577"/>
    <w:rsid w:val="002371B2"/>
    <w:rsid w:val="00237333"/>
    <w:rsid w:val="00240311"/>
    <w:rsid w:val="002435CA"/>
    <w:rsid w:val="0024469F"/>
    <w:rsid w:val="00250B5B"/>
    <w:rsid w:val="00252DB8"/>
    <w:rsid w:val="002537BC"/>
    <w:rsid w:val="00255C58"/>
    <w:rsid w:val="00260004"/>
    <w:rsid w:val="00260EC7"/>
    <w:rsid w:val="00261539"/>
    <w:rsid w:val="0026179F"/>
    <w:rsid w:val="002666AE"/>
    <w:rsid w:val="002711BB"/>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077D"/>
    <w:rsid w:val="002B180C"/>
    <w:rsid w:val="002B333F"/>
    <w:rsid w:val="002B3EE6"/>
    <w:rsid w:val="002B4DEB"/>
    <w:rsid w:val="002B516C"/>
    <w:rsid w:val="002B5E1D"/>
    <w:rsid w:val="002B60C1"/>
    <w:rsid w:val="002B6FBD"/>
    <w:rsid w:val="002B7C34"/>
    <w:rsid w:val="002C0953"/>
    <w:rsid w:val="002C4B52"/>
    <w:rsid w:val="002D03E5"/>
    <w:rsid w:val="002D36EB"/>
    <w:rsid w:val="002D6BDF"/>
    <w:rsid w:val="002E2CE9"/>
    <w:rsid w:val="002E3BF7"/>
    <w:rsid w:val="002E403E"/>
    <w:rsid w:val="002E4C74"/>
    <w:rsid w:val="002E6100"/>
    <w:rsid w:val="002F158C"/>
    <w:rsid w:val="002F4093"/>
    <w:rsid w:val="002F5636"/>
    <w:rsid w:val="003022A5"/>
    <w:rsid w:val="00307E51"/>
    <w:rsid w:val="00310C31"/>
    <w:rsid w:val="00311363"/>
    <w:rsid w:val="00315867"/>
    <w:rsid w:val="0031761A"/>
    <w:rsid w:val="003176C4"/>
    <w:rsid w:val="00321150"/>
    <w:rsid w:val="00325C7A"/>
    <w:rsid w:val="003260D7"/>
    <w:rsid w:val="00336041"/>
    <w:rsid w:val="00336697"/>
    <w:rsid w:val="003418CB"/>
    <w:rsid w:val="0034456A"/>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583E"/>
    <w:rsid w:val="003B65BE"/>
    <w:rsid w:val="003B6B7A"/>
    <w:rsid w:val="003B755E"/>
    <w:rsid w:val="003B7DA7"/>
    <w:rsid w:val="003C228E"/>
    <w:rsid w:val="003C39BC"/>
    <w:rsid w:val="003C51E7"/>
    <w:rsid w:val="003C6893"/>
    <w:rsid w:val="003C6DE2"/>
    <w:rsid w:val="003C7DE0"/>
    <w:rsid w:val="003D1EFD"/>
    <w:rsid w:val="003D28BF"/>
    <w:rsid w:val="003D4215"/>
    <w:rsid w:val="003D4C47"/>
    <w:rsid w:val="003D4DB2"/>
    <w:rsid w:val="003D7719"/>
    <w:rsid w:val="003E2108"/>
    <w:rsid w:val="003E40EE"/>
    <w:rsid w:val="003F0E45"/>
    <w:rsid w:val="003F1C1B"/>
    <w:rsid w:val="003F2C5F"/>
    <w:rsid w:val="003F3A2F"/>
    <w:rsid w:val="00401144"/>
    <w:rsid w:val="00404831"/>
    <w:rsid w:val="00407661"/>
    <w:rsid w:val="00410314"/>
    <w:rsid w:val="00410D0F"/>
    <w:rsid w:val="00412063"/>
    <w:rsid w:val="00412EB1"/>
    <w:rsid w:val="00413DDE"/>
    <w:rsid w:val="00414118"/>
    <w:rsid w:val="00416084"/>
    <w:rsid w:val="00424F8C"/>
    <w:rsid w:val="00426275"/>
    <w:rsid w:val="004271BA"/>
    <w:rsid w:val="00430497"/>
    <w:rsid w:val="00430EA5"/>
    <w:rsid w:val="00434DC1"/>
    <w:rsid w:val="004350F4"/>
    <w:rsid w:val="00440122"/>
    <w:rsid w:val="004412A0"/>
    <w:rsid w:val="0044219D"/>
    <w:rsid w:val="00442337"/>
    <w:rsid w:val="00442E6F"/>
    <w:rsid w:val="00443807"/>
    <w:rsid w:val="00443EC6"/>
    <w:rsid w:val="00446408"/>
    <w:rsid w:val="00446D1D"/>
    <w:rsid w:val="00450F27"/>
    <w:rsid w:val="004510E5"/>
    <w:rsid w:val="00456A75"/>
    <w:rsid w:val="00461E39"/>
    <w:rsid w:val="00462D3A"/>
    <w:rsid w:val="00463521"/>
    <w:rsid w:val="004655D1"/>
    <w:rsid w:val="00470B40"/>
    <w:rsid w:val="00471125"/>
    <w:rsid w:val="0047437A"/>
    <w:rsid w:val="004773E5"/>
    <w:rsid w:val="00480E42"/>
    <w:rsid w:val="00484C5D"/>
    <w:rsid w:val="0048543E"/>
    <w:rsid w:val="004868C1"/>
    <w:rsid w:val="0048750F"/>
    <w:rsid w:val="004A17E9"/>
    <w:rsid w:val="004A43CD"/>
    <w:rsid w:val="004A495F"/>
    <w:rsid w:val="004A7544"/>
    <w:rsid w:val="004B6B0F"/>
    <w:rsid w:val="004B6C8F"/>
    <w:rsid w:val="004C3D59"/>
    <w:rsid w:val="004C54E5"/>
    <w:rsid w:val="004C5616"/>
    <w:rsid w:val="004C7DC8"/>
    <w:rsid w:val="004D21B0"/>
    <w:rsid w:val="004D737D"/>
    <w:rsid w:val="004E0599"/>
    <w:rsid w:val="004E1BD9"/>
    <w:rsid w:val="004E2659"/>
    <w:rsid w:val="004E39EE"/>
    <w:rsid w:val="004E475C"/>
    <w:rsid w:val="004E56E0"/>
    <w:rsid w:val="004E70BF"/>
    <w:rsid w:val="004E7329"/>
    <w:rsid w:val="004F1E36"/>
    <w:rsid w:val="004F2CB0"/>
    <w:rsid w:val="004F7294"/>
    <w:rsid w:val="005017F7"/>
    <w:rsid w:val="00501FA7"/>
    <w:rsid w:val="00501FFF"/>
    <w:rsid w:val="005034DC"/>
    <w:rsid w:val="005042F0"/>
    <w:rsid w:val="00504845"/>
    <w:rsid w:val="00505BFA"/>
    <w:rsid w:val="005071B4"/>
    <w:rsid w:val="00507687"/>
    <w:rsid w:val="005117A9"/>
    <w:rsid w:val="00511F57"/>
    <w:rsid w:val="00515CBE"/>
    <w:rsid w:val="00515E2B"/>
    <w:rsid w:val="00522A7E"/>
    <w:rsid w:val="00522F20"/>
    <w:rsid w:val="005308DB"/>
    <w:rsid w:val="00530A2E"/>
    <w:rsid w:val="00530E7A"/>
    <w:rsid w:val="00530FBE"/>
    <w:rsid w:val="005330AE"/>
    <w:rsid w:val="00533159"/>
    <w:rsid w:val="005339DB"/>
    <w:rsid w:val="00534C89"/>
    <w:rsid w:val="00541573"/>
    <w:rsid w:val="0054348A"/>
    <w:rsid w:val="00550668"/>
    <w:rsid w:val="005662D1"/>
    <w:rsid w:val="00567B01"/>
    <w:rsid w:val="0057118D"/>
    <w:rsid w:val="00571777"/>
    <w:rsid w:val="00580FF5"/>
    <w:rsid w:val="0058519C"/>
    <w:rsid w:val="0059149A"/>
    <w:rsid w:val="005956EE"/>
    <w:rsid w:val="005A083E"/>
    <w:rsid w:val="005A4ABF"/>
    <w:rsid w:val="005A6576"/>
    <w:rsid w:val="005B008B"/>
    <w:rsid w:val="005B4802"/>
    <w:rsid w:val="005B58CB"/>
    <w:rsid w:val="005C0B4A"/>
    <w:rsid w:val="005C1EA6"/>
    <w:rsid w:val="005D0B99"/>
    <w:rsid w:val="005D308E"/>
    <w:rsid w:val="005D3A48"/>
    <w:rsid w:val="005D7AF8"/>
    <w:rsid w:val="005E17BF"/>
    <w:rsid w:val="005E366A"/>
    <w:rsid w:val="005E5782"/>
    <w:rsid w:val="005E6569"/>
    <w:rsid w:val="005F2145"/>
    <w:rsid w:val="006016E1"/>
    <w:rsid w:val="006020D8"/>
    <w:rsid w:val="00602D27"/>
    <w:rsid w:val="00612B71"/>
    <w:rsid w:val="006144A1"/>
    <w:rsid w:val="006145BC"/>
    <w:rsid w:val="00615EBB"/>
    <w:rsid w:val="00616096"/>
    <w:rsid w:val="006160A2"/>
    <w:rsid w:val="006302AA"/>
    <w:rsid w:val="006363BD"/>
    <w:rsid w:val="006372C9"/>
    <w:rsid w:val="006412DC"/>
    <w:rsid w:val="006418C7"/>
    <w:rsid w:val="00641E51"/>
    <w:rsid w:val="00642BC6"/>
    <w:rsid w:val="00643052"/>
    <w:rsid w:val="00644752"/>
    <w:rsid w:val="00644790"/>
    <w:rsid w:val="006501AF"/>
    <w:rsid w:val="00650DDE"/>
    <w:rsid w:val="00651171"/>
    <w:rsid w:val="00653BCF"/>
    <w:rsid w:val="0065505B"/>
    <w:rsid w:val="00657AE1"/>
    <w:rsid w:val="006670AC"/>
    <w:rsid w:val="00672307"/>
    <w:rsid w:val="006808C6"/>
    <w:rsid w:val="00682668"/>
    <w:rsid w:val="006831A5"/>
    <w:rsid w:val="00683E9F"/>
    <w:rsid w:val="00692A68"/>
    <w:rsid w:val="00692E97"/>
    <w:rsid w:val="00695D85"/>
    <w:rsid w:val="006A04B7"/>
    <w:rsid w:val="006A0F59"/>
    <w:rsid w:val="006A30A2"/>
    <w:rsid w:val="006A6D23"/>
    <w:rsid w:val="006B25DE"/>
    <w:rsid w:val="006C157E"/>
    <w:rsid w:val="006C1C3B"/>
    <w:rsid w:val="006C385E"/>
    <w:rsid w:val="006C4E43"/>
    <w:rsid w:val="006C643E"/>
    <w:rsid w:val="006D2932"/>
    <w:rsid w:val="006D3671"/>
    <w:rsid w:val="006D4176"/>
    <w:rsid w:val="006E0A73"/>
    <w:rsid w:val="006E0FEE"/>
    <w:rsid w:val="006E6C11"/>
    <w:rsid w:val="006F721E"/>
    <w:rsid w:val="006F7C0C"/>
    <w:rsid w:val="00700755"/>
    <w:rsid w:val="00700803"/>
    <w:rsid w:val="0070435C"/>
    <w:rsid w:val="0070646B"/>
    <w:rsid w:val="007130A2"/>
    <w:rsid w:val="00715463"/>
    <w:rsid w:val="00730655"/>
    <w:rsid w:val="0073070F"/>
    <w:rsid w:val="00731D77"/>
    <w:rsid w:val="00732360"/>
    <w:rsid w:val="0073390A"/>
    <w:rsid w:val="00734CB8"/>
    <w:rsid w:val="00734E64"/>
    <w:rsid w:val="00736B37"/>
    <w:rsid w:val="00740A35"/>
    <w:rsid w:val="0074230D"/>
    <w:rsid w:val="007443DE"/>
    <w:rsid w:val="007520B4"/>
    <w:rsid w:val="00760FA4"/>
    <w:rsid w:val="007655D5"/>
    <w:rsid w:val="007763C1"/>
    <w:rsid w:val="00777E82"/>
    <w:rsid w:val="00781359"/>
    <w:rsid w:val="00786921"/>
    <w:rsid w:val="00790290"/>
    <w:rsid w:val="007A1EAA"/>
    <w:rsid w:val="007A79FD"/>
    <w:rsid w:val="007B0B9D"/>
    <w:rsid w:val="007B26E3"/>
    <w:rsid w:val="007B488B"/>
    <w:rsid w:val="007B5A43"/>
    <w:rsid w:val="007B709B"/>
    <w:rsid w:val="007C1343"/>
    <w:rsid w:val="007C5EF1"/>
    <w:rsid w:val="007C7BF5"/>
    <w:rsid w:val="007D0A34"/>
    <w:rsid w:val="007D19B7"/>
    <w:rsid w:val="007D1D84"/>
    <w:rsid w:val="007D75E5"/>
    <w:rsid w:val="007D773E"/>
    <w:rsid w:val="007E066E"/>
    <w:rsid w:val="007E1356"/>
    <w:rsid w:val="007E20FC"/>
    <w:rsid w:val="007E7062"/>
    <w:rsid w:val="007F0E1E"/>
    <w:rsid w:val="007F2597"/>
    <w:rsid w:val="007F28C6"/>
    <w:rsid w:val="007F29A7"/>
    <w:rsid w:val="007F3380"/>
    <w:rsid w:val="007F6D72"/>
    <w:rsid w:val="008004B4"/>
    <w:rsid w:val="00805BE8"/>
    <w:rsid w:val="008116B4"/>
    <w:rsid w:val="00812630"/>
    <w:rsid w:val="00816078"/>
    <w:rsid w:val="008177E3"/>
    <w:rsid w:val="00817EFF"/>
    <w:rsid w:val="00823AA9"/>
    <w:rsid w:val="008255B9"/>
    <w:rsid w:val="00825CD8"/>
    <w:rsid w:val="00827324"/>
    <w:rsid w:val="0083178A"/>
    <w:rsid w:val="008355EA"/>
    <w:rsid w:val="00837458"/>
    <w:rsid w:val="00837AAE"/>
    <w:rsid w:val="008421E1"/>
    <w:rsid w:val="008429AD"/>
    <w:rsid w:val="008429DB"/>
    <w:rsid w:val="00844E64"/>
    <w:rsid w:val="00850C75"/>
    <w:rsid w:val="00850E39"/>
    <w:rsid w:val="0085477A"/>
    <w:rsid w:val="00855107"/>
    <w:rsid w:val="00855173"/>
    <w:rsid w:val="008557D9"/>
    <w:rsid w:val="00855BF7"/>
    <w:rsid w:val="00856214"/>
    <w:rsid w:val="00857ADF"/>
    <w:rsid w:val="00862089"/>
    <w:rsid w:val="00866D5B"/>
    <w:rsid w:val="00866FF5"/>
    <w:rsid w:val="008709CA"/>
    <w:rsid w:val="0087332D"/>
    <w:rsid w:val="00873E1F"/>
    <w:rsid w:val="00874C16"/>
    <w:rsid w:val="00875EB2"/>
    <w:rsid w:val="00886D1F"/>
    <w:rsid w:val="00891EE1"/>
    <w:rsid w:val="00893987"/>
    <w:rsid w:val="008963EF"/>
    <w:rsid w:val="0089688E"/>
    <w:rsid w:val="008A0370"/>
    <w:rsid w:val="008A1FBE"/>
    <w:rsid w:val="008B3194"/>
    <w:rsid w:val="008B5AE7"/>
    <w:rsid w:val="008B6F57"/>
    <w:rsid w:val="008B75F7"/>
    <w:rsid w:val="008C1C0F"/>
    <w:rsid w:val="008C49EB"/>
    <w:rsid w:val="008C60E9"/>
    <w:rsid w:val="008D027B"/>
    <w:rsid w:val="008D1B7C"/>
    <w:rsid w:val="008D6657"/>
    <w:rsid w:val="008E1F60"/>
    <w:rsid w:val="008E307E"/>
    <w:rsid w:val="008E431D"/>
    <w:rsid w:val="008F4DD1"/>
    <w:rsid w:val="008F4F0B"/>
    <w:rsid w:val="008F6056"/>
    <w:rsid w:val="009004E1"/>
    <w:rsid w:val="009020F8"/>
    <w:rsid w:val="00902C07"/>
    <w:rsid w:val="00905804"/>
    <w:rsid w:val="009101E2"/>
    <w:rsid w:val="00915D73"/>
    <w:rsid w:val="00916077"/>
    <w:rsid w:val="009170A2"/>
    <w:rsid w:val="009208A6"/>
    <w:rsid w:val="00924514"/>
    <w:rsid w:val="00927316"/>
    <w:rsid w:val="0093133D"/>
    <w:rsid w:val="0093276D"/>
    <w:rsid w:val="00933D12"/>
    <w:rsid w:val="0093429F"/>
    <w:rsid w:val="00937065"/>
    <w:rsid w:val="00940285"/>
    <w:rsid w:val="009415B0"/>
    <w:rsid w:val="00947E7E"/>
    <w:rsid w:val="0095139A"/>
    <w:rsid w:val="0095238C"/>
    <w:rsid w:val="00953E16"/>
    <w:rsid w:val="009542AC"/>
    <w:rsid w:val="00961BB2"/>
    <w:rsid w:val="00962108"/>
    <w:rsid w:val="009638D6"/>
    <w:rsid w:val="00966B00"/>
    <w:rsid w:val="0097408E"/>
    <w:rsid w:val="00974BB2"/>
    <w:rsid w:val="00974FA7"/>
    <w:rsid w:val="009756E5"/>
    <w:rsid w:val="00977A8C"/>
    <w:rsid w:val="00981446"/>
    <w:rsid w:val="00983910"/>
    <w:rsid w:val="009932AC"/>
    <w:rsid w:val="00994351"/>
    <w:rsid w:val="00996A8F"/>
    <w:rsid w:val="009A1DBF"/>
    <w:rsid w:val="009A68E6"/>
    <w:rsid w:val="009A7598"/>
    <w:rsid w:val="009B1DF8"/>
    <w:rsid w:val="009B2322"/>
    <w:rsid w:val="009B3D20"/>
    <w:rsid w:val="009B5418"/>
    <w:rsid w:val="009C0727"/>
    <w:rsid w:val="009C2BBA"/>
    <w:rsid w:val="009C3C80"/>
    <w:rsid w:val="009C492F"/>
    <w:rsid w:val="009C5556"/>
    <w:rsid w:val="009D10EE"/>
    <w:rsid w:val="009D1664"/>
    <w:rsid w:val="009D2FF2"/>
    <w:rsid w:val="009D3226"/>
    <w:rsid w:val="009D3385"/>
    <w:rsid w:val="009D370E"/>
    <w:rsid w:val="009D793C"/>
    <w:rsid w:val="009D7ED4"/>
    <w:rsid w:val="009E16A9"/>
    <w:rsid w:val="009E297B"/>
    <w:rsid w:val="009E375F"/>
    <w:rsid w:val="009E39D4"/>
    <w:rsid w:val="009E433B"/>
    <w:rsid w:val="009E5401"/>
    <w:rsid w:val="009F6151"/>
    <w:rsid w:val="00A0758F"/>
    <w:rsid w:val="00A1226D"/>
    <w:rsid w:val="00A1570A"/>
    <w:rsid w:val="00A17866"/>
    <w:rsid w:val="00A211B4"/>
    <w:rsid w:val="00A223CF"/>
    <w:rsid w:val="00A302E0"/>
    <w:rsid w:val="00A33DDF"/>
    <w:rsid w:val="00A34547"/>
    <w:rsid w:val="00A376B7"/>
    <w:rsid w:val="00A41BF5"/>
    <w:rsid w:val="00A435C6"/>
    <w:rsid w:val="00A4431F"/>
    <w:rsid w:val="00A44778"/>
    <w:rsid w:val="00A469E7"/>
    <w:rsid w:val="00A46B1F"/>
    <w:rsid w:val="00A545D1"/>
    <w:rsid w:val="00A604A4"/>
    <w:rsid w:val="00A61B7D"/>
    <w:rsid w:val="00A633D0"/>
    <w:rsid w:val="00A6605B"/>
    <w:rsid w:val="00A66ADC"/>
    <w:rsid w:val="00A7147D"/>
    <w:rsid w:val="00A77389"/>
    <w:rsid w:val="00A81B15"/>
    <w:rsid w:val="00A837FF"/>
    <w:rsid w:val="00A84052"/>
    <w:rsid w:val="00A84DC8"/>
    <w:rsid w:val="00A85DBC"/>
    <w:rsid w:val="00A87FEB"/>
    <w:rsid w:val="00A93F9F"/>
    <w:rsid w:val="00A9420E"/>
    <w:rsid w:val="00A97648"/>
    <w:rsid w:val="00AA1CFD"/>
    <w:rsid w:val="00AA2239"/>
    <w:rsid w:val="00AA2527"/>
    <w:rsid w:val="00AA33D2"/>
    <w:rsid w:val="00AA4795"/>
    <w:rsid w:val="00AB0C57"/>
    <w:rsid w:val="00AB1195"/>
    <w:rsid w:val="00AB4182"/>
    <w:rsid w:val="00AC27DB"/>
    <w:rsid w:val="00AC3015"/>
    <w:rsid w:val="00AC6D6B"/>
    <w:rsid w:val="00AD5F9D"/>
    <w:rsid w:val="00AD7736"/>
    <w:rsid w:val="00AE10CE"/>
    <w:rsid w:val="00AE4ED6"/>
    <w:rsid w:val="00AE5906"/>
    <w:rsid w:val="00AE60FF"/>
    <w:rsid w:val="00AE70D4"/>
    <w:rsid w:val="00AE7868"/>
    <w:rsid w:val="00AF0407"/>
    <w:rsid w:val="00AF049B"/>
    <w:rsid w:val="00AF4D8B"/>
    <w:rsid w:val="00B043AE"/>
    <w:rsid w:val="00B067CA"/>
    <w:rsid w:val="00B11FDA"/>
    <w:rsid w:val="00B1275F"/>
    <w:rsid w:val="00B12B26"/>
    <w:rsid w:val="00B163F8"/>
    <w:rsid w:val="00B167E0"/>
    <w:rsid w:val="00B17018"/>
    <w:rsid w:val="00B2472D"/>
    <w:rsid w:val="00B24CA0"/>
    <w:rsid w:val="00B2549F"/>
    <w:rsid w:val="00B4108D"/>
    <w:rsid w:val="00B426F6"/>
    <w:rsid w:val="00B448FB"/>
    <w:rsid w:val="00B44F12"/>
    <w:rsid w:val="00B47F6B"/>
    <w:rsid w:val="00B57265"/>
    <w:rsid w:val="00B633AE"/>
    <w:rsid w:val="00B665D2"/>
    <w:rsid w:val="00B6737C"/>
    <w:rsid w:val="00B7214D"/>
    <w:rsid w:val="00B74372"/>
    <w:rsid w:val="00B7529B"/>
    <w:rsid w:val="00B75525"/>
    <w:rsid w:val="00B77614"/>
    <w:rsid w:val="00B80283"/>
    <w:rsid w:val="00B8095F"/>
    <w:rsid w:val="00B80B0C"/>
    <w:rsid w:val="00B80B11"/>
    <w:rsid w:val="00B831AE"/>
    <w:rsid w:val="00B8446C"/>
    <w:rsid w:val="00B87725"/>
    <w:rsid w:val="00B8794F"/>
    <w:rsid w:val="00BA259A"/>
    <w:rsid w:val="00BA259C"/>
    <w:rsid w:val="00BA29D3"/>
    <w:rsid w:val="00BA307F"/>
    <w:rsid w:val="00BA5280"/>
    <w:rsid w:val="00BB0AA2"/>
    <w:rsid w:val="00BB14F1"/>
    <w:rsid w:val="00BB572E"/>
    <w:rsid w:val="00BB74FD"/>
    <w:rsid w:val="00BC5982"/>
    <w:rsid w:val="00BC60BF"/>
    <w:rsid w:val="00BD28BF"/>
    <w:rsid w:val="00BD2D12"/>
    <w:rsid w:val="00BD6404"/>
    <w:rsid w:val="00BD7E67"/>
    <w:rsid w:val="00BE33AE"/>
    <w:rsid w:val="00BE605B"/>
    <w:rsid w:val="00BF046F"/>
    <w:rsid w:val="00C016DE"/>
    <w:rsid w:val="00C01D50"/>
    <w:rsid w:val="00C04DDA"/>
    <w:rsid w:val="00C056DC"/>
    <w:rsid w:val="00C1329B"/>
    <w:rsid w:val="00C1572F"/>
    <w:rsid w:val="00C2233F"/>
    <w:rsid w:val="00C230E8"/>
    <w:rsid w:val="00C24C05"/>
    <w:rsid w:val="00C24D2F"/>
    <w:rsid w:val="00C26222"/>
    <w:rsid w:val="00C26F78"/>
    <w:rsid w:val="00C309A3"/>
    <w:rsid w:val="00C31283"/>
    <w:rsid w:val="00C33C48"/>
    <w:rsid w:val="00C340E5"/>
    <w:rsid w:val="00C35AA7"/>
    <w:rsid w:val="00C404C3"/>
    <w:rsid w:val="00C425D4"/>
    <w:rsid w:val="00C43BA1"/>
    <w:rsid w:val="00C43DAB"/>
    <w:rsid w:val="00C46086"/>
    <w:rsid w:val="00C47F08"/>
    <w:rsid w:val="00C50266"/>
    <w:rsid w:val="00C514A6"/>
    <w:rsid w:val="00C53E6F"/>
    <w:rsid w:val="00C5739F"/>
    <w:rsid w:val="00C57CF0"/>
    <w:rsid w:val="00C63557"/>
    <w:rsid w:val="00C649BD"/>
    <w:rsid w:val="00C65891"/>
    <w:rsid w:val="00C65A4B"/>
    <w:rsid w:val="00C66AC9"/>
    <w:rsid w:val="00C724D3"/>
    <w:rsid w:val="00C72951"/>
    <w:rsid w:val="00C77DD9"/>
    <w:rsid w:val="00C83BE6"/>
    <w:rsid w:val="00C83FE9"/>
    <w:rsid w:val="00C85354"/>
    <w:rsid w:val="00C86ABA"/>
    <w:rsid w:val="00C87739"/>
    <w:rsid w:val="00C943F3"/>
    <w:rsid w:val="00C949F3"/>
    <w:rsid w:val="00CA08C6"/>
    <w:rsid w:val="00CA0A77"/>
    <w:rsid w:val="00CA2729"/>
    <w:rsid w:val="00CA3057"/>
    <w:rsid w:val="00CA45F8"/>
    <w:rsid w:val="00CA5272"/>
    <w:rsid w:val="00CB0305"/>
    <w:rsid w:val="00CB33C7"/>
    <w:rsid w:val="00CB6DA7"/>
    <w:rsid w:val="00CB7E4C"/>
    <w:rsid w:val="00CC1C00"/>
    <w:rsid w:val="00CC25B4"/>
    <w:rsid w:val="00CC5F88"/>
    <w:rsid w:val="00CC69C8"/>
    <w:rsid w:val="00CC77A2"/>
    <w:rsid w:val="00CD1634"/>
    <w:rsid w:val="00CD307E"/>
    <w:rsid w:val="00CD5C65"/>
    <w:rsid w:val="00CD629F"/>
    <w:rsid w:val="00CD6A1B"/>
    <w:rsid w:val="00CE0A7F"/>
    <w:rsid w:val="00CE1276"/>
    <w:rsid w:val="00CE1718"/>
    <w:rsid w:val="00CE1EF2"/>
    <w:rsid w:val="00CF4156"/>
    <w:rsid w:val="00CF7835"/>
    <w:rsid w:val="00D0036C"/>
    <w:rsid w:val="00D03D00"/>
    <w:rsid w:val="00D03F0B"/>
    <w:rsid w:val="00D05C30"/>
    <w:rsid w:val="00D06949"/>
    <w:rsid w:val="00D07583"/>
    <w:rsid w:val="00D10052"/>
    <w:rsid w:val="00D11359"/>
    <w:rsid w:val="00D13B76"/>
    <w:rsid w:val="00D24498"/>
    <w:rsid w:val="00D26765"/>
    <w:rsid w:val="00D30A49"/>
    <w:rsid w:val="00D3188C"/>
    <w:rsid w:val="00D35F9B"/>
    <w:rsid w:val="00D36B69"/>
    <w:rsid w:val="00D37AA8"/>
    <w:rsid w:val="00D403D7"/>
    <w:rsid w:val="00D408DD"/>
    <w:rsid w:val="00D43713"/>
    <w:rsid w:val="00D45D72"/>
    <w:rsid w:val="00D520E4"/>
    <w:rsid w:val="00D53A38"/>
    <w:rsid w:val="00D55D2F"/>
    <w:rsid w:val="00D56F39"/>
    <w:rsid w:val="00D575DD"/>
    <w:rsid w:val="00D57DFA"/>
    <w:rsid w:val="00D641C0"/>
    <w:rsid w:val="00D67FCF"/>
    <w:rsid w:val="00D707BB"/>
    <w:rsid w:val="00D709CE"/>
    <w:rsid w:val="00D71F73"/>
    <w:rsid w:val="00D723A3"/>
    <w:rsid w:val="00D80786"/>
    <w:rsid w:val="00D81CAB"/>
    <w:rsid w:val="00D8576F"/>
    <w:rsid w:val="00D8677F"/>
    <w:rsid w:val="00D9525E"/>
    <w:rsid w:val="00D97F0C"/>
    <w:rsid w:val="00D97FA3"/>
    <w:rsid w:val="00DA3A86"/>
    <w:rsid w:val="00DA7BD4"/>
    <w:rsid w:val="00DB1C75"/>
    <w:rsid w:val="00DC2500"/>
    <w:rsid w:val="00DC3B41"/>
    <w:rsid w:val="00DC4F72"/>
    <w:rsid w:val="00DC77DC"/>
    <w:rsid w:val="00DD0453"/>
    <w:rsid w:val="00DD0C2C"/>
    <w:rsid w:val="00DD19DE"/>
    <w:rsid w:val="00DD28BC"/>
    <w:rsid w:val="00DD44D0"/>
    <w:rsid w:val="00DE31F0"/>
    <w:rsid w:val="00DE3D1C"/>
    <w:rsid w:val="00E01C41"/>
    <w:rsid w:val="00E0227D"/>
    <w:rsid w:val="00E02D51"/>
    <w:rsid w:val="00E04B84"/>
    <w:rsid w:val="00E059FB"/>
    <w:rsid w:val="00E06466"/>
    <w:rsid w:val="00E06835"/>
    <w:rsid w:val="00E06FDA"/>
    <w:rsid w:val="00E115D0"/>
    <w:rsid w:val="00E1305C"/>
    <w:rsid w:val="00E160A5"/>
    <w:rsid w:val="00E1713D"/>
    <w:rsid w:val="00E20A43"/>
    <w:rsid w:val="00E23898"/>
    <w:rsid w:val="00E319F1"/>
    <w:rsid w:val="00E33CD2"/>
    <w:rsid w:val="00E37BFA"/>
    <w:rsid w:val="00E40E90"/>
    <w:rsid w:val="00E45C7E"/>
    <w:rsid w:val="00E500CB"/>
    <w:rsid w:val="00E5240D"/>
    <w:rsid w:val="00E531EB"/>
    <w:rsid w:val="00E54874"/>
    <w:rsid w:val="00E54B6F"/>
    <w:rsid w:val="00E55ACA"/>
    <w:rsid w:val="00E57B74"/>
    <w:rsid w:val="00E65BC6"/>
    <w:rsid w:val="00E661FF"/>
    <w:rsid w:val="00E7026F"/>
    <w:rsid w:val="00E726EB"/>
    <w:rsid w:val="00E72CF1"/>
    <w:rsid w:val="00E80B52"/>
    <w:rsid w:val="00E824C3"/>
    <w:rsid w:val="00E840B3"/>
    <w:rsid w:val="00E84D10"/>
    <w:rsid w:val="00E8629F"/>
    <w:rsid w:val="00E91008"/>
    <w:rsid w:val="00E9374E"/>
    <w:rsid w:val="00E94F54"/>
    <w:rsid w:val="00E97AD5"/>
    <w:rsid w:val="00EA1111"/>
    <w:rsid w:val="00EA2577"/>
    <w:rsid w:val="00EA3B4F"/>
    <w:rsid w:val="00EA3C24"/>
    <w:rsid w:val="00EA5717"/>
    <w:rsid w:val="00EA73DF"/>
    <w:rsid w:val="00EB61AE"/>
    <w:rsid w:val="00EC088E"/>
    <w:rsid w:val="00EC322D"/>
    <w:rsid w:val="00EC5DFE"/>
    <w:rsid w:val="00ED0548"/>
    <w:rsid w:val="00ED383A"/>
    <w:rsid w:val="00EE1080"/>
    <w:rsid w:val="00EF1EC5"/>
    <w:rsid w:val="00EF4C88"/>
    <w:rsid w:val="00EF55EB"/>
    <w:rsid w:val="00EF5D93"/>
    <w:rsid w:val="00F00DCC"/>
    <w:rsid w:val="00F0156F"/>
    <w:rsid w:val="00F05AC8"/>
    <w:rsid w:val="00F07167"/>
    <w:rsid w:val="00F072D8"/>
    <w:rsid w:val="00F07CE0"/>
    <w:rsid w:val="00F115F5"/>
    <w:rsid w:val="00F11F0C"/>
    <w:rsid w:val="00F13D05"/>
    <w:rsid w:val="00F1679D"/>
    <w:rsid w:val="00F1682C"/>
    <w:rsid w:val="00F20B91"/>
    <w:rsid w:val="00F21139"/>
    <w:rsid w:val="00F22E75"/>
    <w:rsid w:val="00F24B8B"/>
    <w:rsid w:val="00F27AEC"/>
    <w:rsid w:val="00F30D2E"/>
    <w:rsid w:val="00F325A4"/>
    <w:rsid w:val="00F35516"/>
    <w:rsid w:val="00F35790"/>
    <w:rsid w:val="00F4136D"/>
    <w:rsid w:val="00F4147B"/>
    <w:rsid w:val="00F4212E"/>
    <w:rsid w:val="00F42C20"/>
    <w:rsid w:val="00F43E34"/>
    <w:rsid w:val="00F4587B"/>
    <w:rsid w:val="00F46499"/>
    <w:rsid w:val="00F53053"/>
    <w:rsid w:val="00F53FE2"/>
    <w:rsid w:val="00F575FF"/>
    <w:rsid w:val="00F618EF"/>
    <w:rsid w:val="00F65582"/>
    <w:rsid w:val="00F66E75"/>
    <w:rsid w:val="00F736C5"/>
    <w:rsid w:val="00F7452D"/>
    <w:rsid w:val="00F77EB0"/>
    <w:rsid w:val="00F87CDD"/>
    <w:rsid w:val="00F933F0"/>
    <w:rsid w:val="00F937A3"/>
    <w:rsid w:val="00F93B66"/>
    <w:rsid w:val="00F94715"/>
    <w:rsid w:val="00F96A3D"/>
    <w:rsid w:val="00FA1523"/>
    <w:rsid w:val="00FA4718"/>
    <w:rsid w:val="00FA5848"/>
    <w:rsid w:val="00FA6899"/>
    <w:rsid w:val="00FA7F3D"/>
    <w:rsid w:val="00FB38D8"/>
    <w:rsid w:val="00FB65E6"/>
    <w:rsid w:val="00FC051F"/>
    <w:rsid w:val="00FC06FF"/>
    <w:rsid w:val="00FC3659"/>
    <w:rsid w:val="00FC45F4"/>
    <w:rsid w:val="00FC69B4"/>
    <w:rsid w:val="00FD0694"/>
    <w:rsid w:val="00FD25BE"/>
    <w:rsid w:val="00FD2E70"/>
    <w:rsid w:val="00FD7AA7"/>
    <w:rsid w:val="00FF143E"/>
    <w:rsid w:val="00FF1FCB"/>
    <w:rsid w:val="00FF514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D9B3805-DD54-42C5-95BD-81DDBE830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列,リスト段落,列出段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 Char"/>
    <w:link w:val="ListParagraph"/>
    <w:uiPriority w:val="34"/>
    <w:qFormat/>
    <w:locked/>
    <w:rsid w:val="00DD28BC"/>
    <w:rPr>
      <w:rFonts w:eastAsia="MS Mincho"/>
      <w:lang w:val="en-GB" w:eastAsia="en-US"/>
    </w:rPr>
  </w:style>
  <w:style w:type="paragraph" w:customStyle="1" w:styleId="Proposal">
    <w:name w:val="Proposal"/>
    <w:basedOn w:val="ListParagraph"/>
    <w:next w:val="Normal"/>
    <w:link w:val="ProposalChar"/>
    <w:qFormat/>
    <w:rsid w:val="002B4DEB"/>
    <w:pPr>
      <w:numPr>
        <w:numId w:val="25"/>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DefaultParagraphFont"/>
    <w:link w:val="Proposal"/>
    <w:rsid w:val="002B4DEB"/>
    <w:rPr>
      <w:b/>
      <w:lang w:val="en-US" w:eastAsia="zh-CN"/>
    </w:rPr>
  </w:style>
  <w:style w:type="paragraph" w:customStyle="1" w:styleId="RAN4proposal">
    <w:name w:val="RAN4 proposal"/>
    <w:basedOn w:val="Caption"/>
    <w:next w:val="Normal"/>
    <w:link w:val="RAN4proposalChar"/>
    <w:qFormat/>
    <w:rsid w:val="005A4ABF"/>
    <w:pPr>
      <w:numPr>
        <w:numId w:val="28"/>
      </w:numPr>
      <w:spacing w:before="0" w:after="200"/>
    </w:pPr>
    <w:rPr>
      <w:rFonts w:eastAsiaTheme="minorEastAsia" w:cstheme="minorBidi"/>
      <w:iCs/>
      <w:szCs w:val="18"/>
      <w:lang w:val="en-US"/>
    </w:rPr>
  </w:style>
  <w:style w:type="character" w:customStyle="1" w:styleId="RAN4proposalChar">
    <w:name w:val="RAN4 proposal Char"/>
    <w:link w:val="RAN4proposal"/>
    <w:rsid w:val="005A4ABF"/>
    <w:rPr>
      <w:rFonts w:eastAsiaTheme="minorEastAsia" w:cstheme="minorBidi"/>
      <w:b/>
      <w:iCs/>
      <w:szCs w:val="18"/>
      <w:lang w:val="en-US" w:eastAsia="en-US"/>
    </w:rPr>
  </w:style>
  <w:style w:type="paragraph" w:customStyle="1" w:styleId="RAN4Observation">
    <w:name w:val="RAN4 Observation"/>
    <w:basedOn w:val="ListParagraph"/>
    <w:next w:val="Normal"/>
    <w:link w:val="RAN4ObservationChar"/>
    <w:rsid w:val="005A4ABF"/>
    <w:pPr>
      <w:numPr>
        <w:numId w:val="30"/>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5A4ABF"/>
    <w:rPr>
      <w:rFonts w:eastAsia="Calibri"/>
      <w:lang w:val="en-GB" w:eastAsia="en-US"/>
    </w:rPr>
  </w:style>
  <w:style w:type="paragraph" w:customStyle="1" w:styleId="RAN4observation0">
    <w:name w:val="RAN4 observation"/>
    <w:basedOn w:val="RAN4Observation"/>
    <w:next w:val="Normal"/>
    <w:link w:val="RAN4observationChar0"/>
    <w:qFormat/>
    <w:rsid w:val="005A4ABF"/>
    <w:pPr>
      <w:ind w:left="0"/>
    </w:pPr>
  </w:style>
  <w:style w:type="character" w:customStyle="1" w:styleId="RAN4observationChar0">
    <w:name w:val="RAN4 observation Char"/>
    <w:basedOn w:val="RAN4ObservationChar"/>
    <w:link w:val="RAN4observation0"/>
    <w:rsid w:val="005A4ABF"/>
    <w:rPr>
      <w:rFonts w:eastAsia="Calibri"/>
      <w:lang w:val="en-GB" w:eastAsia="en-US"/>
    </w:rPr>
  </w:style>
  <w:style w:type="table" w:customStyle="1" w:styleId="31">
    <w:name w:val="网格型31"/>
    <w:basedOn w:val="TableNormal"/>
    <w:next w:val="TableGrid"/>
    <w:uiPriority w:val="39"/>
    <w:qFormat/>
    <w:rsid w:val="0044219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46086"/>
    <w:rPr>
      <w:color w:val="605E5C"/>
      <w:shd w:val="clear" w:color="auto" w:fill="E1DFDD"/>
    </w:rPr>
  </w:style>
  <w:style w:type="character" w:customStyle="1" w:styleId="apple-converted-space">
    <w:name w:val="apple-converted-space"/>
    <w:basedOn w:val="DefaultParagraphFont"/>
    <w:rsid w:val="00E7026F"/>
  </w:style>
  <w:style w:type="character" w:customStyle="1" w:styleId="apple-tab-span">
    <w:name w:val="apple-tab-span"/>
    <w:basedOn w:val="DefaultParagraphFont"/>
    <w:rsid w:val="00857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4359033">
      <w:bodyDiv w:val="1"/>
      <w:marLeft w:val="0"/>
      <w:marRight w:val="0"/>
      <w:marTop w:val="0"/>
      <w:marBottom w:val="0"/>
      <w:divBdr>
        <w:top w:val="none" w:sz="0" w:space="0" w:color="auto"/>
        <w:left w:val="none" w:sz="0" w:space="0" w:color="auto"/>
        <w:bottom w:val="none" w:sz="0" w:space="0" w:color="auto"/>
        <w:right w:val="none" w:sz="0" w:space="0" w:color="auto"/>
      </w:divBdr>
      <w:divsChild>
        <w:div w:id="912199958">
          <w:marLeft w:val="0"/>
          <w:marRight w:val="0"/>
          <w:marTop w:val="0"/>
          <w:marBottom w:val="0"/>
          <w:divBdr>
            <w:top w:val="none" w:sz="0" w:space="0" w:color="auto"/>
            <w:left w:val="none" w:sz="0" w:space="0" w:color="auto"/>
            <w:bottom w:val="none" w:sz="0" w:space="0" w:color="auto"/>
            <w:right w:val="none" w:sz="0" w:space="0" w:color="auto"/>
          </w:divBdr>
          <w:divsChild>
            <w:div w:id="961347742">
              <w:marLeft w:val="0"/>
              <w:marRight w:val="0"/>
              <w:marTop w:val="0"/>
              <w:marBottom w:val="0"/>
              <w:divBdr>
                <w:top w:val="none" w:sz="0" w:space="0" w:color="auto"/>
                <w:left w:val="none" w:sz="0" w:space="0" w:color="auto"/>
                <w:bottom w:val="none" w:sz="0" w:space="0" w:color="auto"/>
                <w:right w:val="none" w:sz="0" w:space="0" w:color="auto"/>
              </w:divBdr>
              <w:divsChild>
                <w:div w:id="1103694383">
                  <w:marLeft w:val="0"/>
                  <w:marRight w:val="0"/>
                  <w:marTop w:val="0"/>
                  <w:marBottom w:val="0"/>
                  <w:divBdr>
                    <w:top w:val="none" w:sz="0" w:space="0" w:color="auto"/>
                    <w:left w:val="none" w:sz="0" w:space="0" w:color="auto"/>
                    <w:bottom w:val="none" w:sz="0" w:space="0" w:color="auto"/>
                    <w:right w:val="none" w:sz="0" w:space="0" w:color="auto"/>
                  </w:divBdr>
                  <w:divsChild>
                    <w:div w:id="1120538316">
                      <w:marLeft w:val="0"/>
                      <w:marRight w:val="0"/>
                      <w:marTop w:val="0"/>
                      <w:marBottom w:val="0"/>
                      <w:divBdr>
                        <w:top w:val="none" w:sz="0" w:space="0" w:color="auto"/>
                        <w:left w:val="none" w:sz="0" w:space="0" w:color="auto"/>
                        <w:bottom w:val="none" w:sz="0" w:space="0" w:color="auto"/>
                        <w:right w:val="none" w:sz="0" w:space="0" w:color="auto"/>
                      </w:divBdr>
                      <w:divsChild>
                        <w:div w:id="374890541">
                          <w:marLeft w:val="0"/>
                          <w:marRight w:val="0"/>
                          <w:marTop w:val="0"/>
                          <w:marBottom w:val="0"/>
                          <w:divBdr>
                            <w:top w:val="none" w:sz="0" w:space="0" w:color="auto"/>
                            <w:left w:val="none" w:sz="0" w:space="0" w:color="auto"/>
                            <w:bottom w:val="none" w:sz="0" w:space="0" w:color="auto"/>
                            <w:right w:val="none" w:sz="0" w:space="0" w:color="auto"/>
                          </w:divBdr>
                          <w:divsChild>
                            <w:div w:id="754130289">
                              <w:marLeft w:val="0"/>
                              <w:marRight w:val="0"/>
                              <w:marTop w:val="0"/>
                              <w:marBottom w:val="0"/>
                              <w:divBdr>
                                <w:top w:val="none" w:sz="0" w:space="0" w:color="auto"/>
                                <w:left w:val="none" w:sz="0" w:space="0" w:color="auto"/>
                                <w:bottom w:val="none" w:sz="0" w:space="0" w:color="auto"/>
                                <w:right w:val="none" w:sz="0" w:space="0" w:color="auto"/>
                              </w:divBdr>
                              <w:divsChild>
                                <w:div w:id="1428312691">
                                  <w:marLeft w:val="0"/>
                                  <w:marRight w:val="0"/>
                                  <w:marTop w:val="0"/>
                                  <w:marBottom w:val="0"/>
                                  <w:divBdr>
                                    <w:top w:val="none" w:sz="0" w:space="0" w:color="auto"/>
                                    <w:left w:val="none" w:sz="0" w:space="0" w:color="auto"/>
                                    <w:bottom w:val="none" w:sz="0" w:space="0" w:color="auto"/>
                                    <w:right w:val="none" w:sz="0" w:space="0" w:color="auto"/>
                                  </w:divBdr>
                                  <w:divsChild>
                                    <w:div w:id="596332248">
                                      <w:marLeft w:val="0"/>
                                      <w:marRight w:val="0"/>
                                      <w:marTop w:val="0"/>
                                      <w:marBottom w:val="0"/>
                                      <w:divBdr>
                                        <w:top w:val="none" w:sz="0" w:space="0" w:color="auto"/>
                                        <w:left w:val="none" w:sz="0" w:space="0" w:color="auto"/>
                                        <w:bottom w:val="none" w:sz="0" w:space="0" w:color="auto"/>
                                        <w:right w:val="none" w:sz="0" w:space="0" w:color="auto"/>
                                      </w:divBdr>
                                      <w:divsChild>
                                        <w:div w:id="201479802">
                                          <w:marLeft w:val="0"/>
                                          <w:marRight w:val="0"/>
                                          <w:marTop w:val="0"/>
                                          <w:marBottom w:val="0"/>
                                          <w:divBdr>
                                            <w:top w:val="none" w:sz="0" w:space="0" w:color="auto"/>
                                            <w:left w:val="none" w:sz="0" w:space="0" w:color="auto"/>
                                            <w:bottom w:val="none" w:sz="0" w:space="0" w:color="auto"/>
                                            <w:right w:val="none" w:sz="0" w:space="0" w:color="auto"/>
                                          </w:divBdr>
                                          <w:divsChild>
                                            <w:div w:id="1420756592">
                                              <w:marLeft w:val="330"/>
                                              <w:marRight w:val="225"/>
                                              <w:marTop w:val="300"/>
                                              <w:marBottom w:val="450"/>
                                              <w:divBdr>
                                                <w:top w:val="none" w:sz="0" w:space="0" w:color="auto"/>
                                                <w:left w:val="none" w:sz="0" w:space="0" w:color="auto"/>
                                                <w:bottom w:val="none" w:sz="0" w:space="0" w:color="auto"/>
                                                <w:right w:val="none" w:sz="0" w:space="0" w:color="auto"/>
                                              </w:divBdr>
                                              <w:divsChild>
                                                <w:div w:id="1782186777">
                                                  <w:marLeft w:val="0"/>
                                                  <w:marRight w:val="0"/>
                                                  <w:marTop w:val="0"/>
                                                  <w:marBottom w:val="0"/>
                                                  <w:divBdr>
                                                    <w:top w:val="none" w:sz="0" w:space="0" w:color="auto"/>
                                                    <w:left w:val="none" w:sz="0" w:space="0" w:color="auto"/>
                                                    <w:bottom w:val="none" w:sz="0" w:space="0" w:color="auto"/>
                                                    <w:right w:val="none" w:sz="0" w:space="0" w:color="auto"/>
                                                  </w:divBdr>
                                                  <w:divsChild>
                                                    <w:div w:id="751775016">
                                                      <w:marLeft w:val="0"/>
                                                      <w:marRight w:val="0"/>
                                                      <w:marTop w:val="0"/>
                                                      <w:marBottom w:val="0"/>
                                                      <w:divBdr>
                                                        <w:top w:val="none" w:sz="0" w:space="0" w:color="auto"/>
                                                        <w:left w:val="none" w:sz="0" w:space="0" w:color="auto"/>
                                                        <w:bottom w:val="none" w:sz="0" w:space="0" w:color="auto"/>
                                                        <w:right w:val="none" w:sz="0" w:space="0" w:color="auto"/>
                                                      </w:divBdr>
                                                      <w:divsChild>
                                                        <w:div w:id="1667005837">
                                                          <w:marLeft w:val="0"/>
                                                          <w:marRight w:val="0"/>
                                                          <w:marTop w:val="0"/>
                                                          <w:marBottom w:val="0"/>
                                                          <w:divBdr>
                                                            <w:top w:val="none" w:sz="0" w:space="0" w:color="auto"/>
                                                            <w:left w:val="none" w:sz="0" w:space="0" w:color="auto"/>
                                                            <w:bottom w:val="none" w:sz="0" w:space="0" w:color="auto"/>
                                                            <w:right w:val="none" w:sz="0" w:space="0" w:color="auto"/>
                                                          </w:divBdr>
                                                          <w:divsChild>
                                                            <w:div w:id="9529487">
                                                              <w:marLeft w:val="0"/>
                                                              <w:marRight w:val="0"/>
                                                              <w:marTop w:val="0"/>
                                                              <w:marBottom w:val="0"/>
                                                              <w:divBdr>
                                                                <w:top w:val="none" w:sz="0" w:space="0" w:color="auto"/>
                                                                <w:left w:val="none" w:sz="0" w:space="0" w:color="auto"/>
                                                                <w:bottom w:val="none" w:sz="0" w:space="0" w:color="auto"/>
                                                                <w:right w:val="none" w:sz="0" w:space="0" w:color="auto"/>
                                                              </w:divBdr>
                                                              <w:divsChild>
                                                                <w:div w:id="2125806589">
                                                                  <w:blockQuote w:val="1"/>
                                                                  <w:marLeft w:val="96"/>
                                                                  <w:marRight w:val="0"/>
                                                                  <w:marTop w:val="100"/>
                                                                  <w:marBottom w:val="100"/>
                                                                  <w:divBdr>
                                                                    <w:top w:val="none" w:sz="0" w:space="0" w:color="auto"/>
                                                                    <w:left w:val="none" w:sz="0" w:space="0" w:color="auto"/>
                                                                    <w:bottom w:val="none" w:sz="0" w:space="0" w:color="auto"/>
                                                                    <w:right w:val="none" w:sz="0" w:space="0" w:color="auto"/>
                                                                  </w:divBdr>
                                                                  <w:divsChild>
                                                                    <w:div w:id="585768562">
                                                                      <w:marLeft w:val="0"/>
                                                                      <w:marRight w:val="0"/>
                                                                      <w:marTop w:val="0"/>
                                                                      <w:marBottom w:val="0"/>
                                                                      <w:divBdr>
                                                                        <w:top w:val="none" w:sz="0" w:space="0" w:color="auto"/>
                                                                        <w:left w:val="none" w:sz="0" w:space="0" w:color="auto"/>
                                                                        <w:bottom w:val="none" w:sz="0" w:space="0" w:color="auto"/>
                                                                        <w:right w:val="none" w:sz="0" w:space="0" w:color="auto"/>
                                                                      </w:divBdr>
                                                                      <w:divsChild>
                                                                        <w:div w:id="5719162">
                                                                          <w:marLeft w:val="0"/>
                                                                          <w:marRight w:val="0"/>
                                                                          <w:marTop w:val="0"/>
                                                                          <w:marBottom w:val="0"/>
                                                                          <w:divBdr>
                                                                            <w:top w:val="none" w:sz="0" w:space="0" w:color="auto"/>
                                                                            <w:left w:val="none" w:sz="0" w:space="0" w:color="auto"/>
                                                                            <w:bottom w:val="none" w:sz="0" w:space="0" w:color="auto"/>
                                                                            <w:right w:val="none" w:sz="0" w:space="0" w:color="auto"/>
                                                                          </w:divBdr>
                                                                          <w:divsChild>
                                                                            <w:div w:id="1010330972">
                                                                              <w:marLeft w:val="0"/>
                                                                              <w:marRight w:val="0"/>
                                                                              <w:marTop w:val="0"/>
                                                                              <w:marBottom w:val="0"/>
                                                                              <w:divBdr>
                                                                                <w:top w:val="none" w:sz="0" w:space="0" w:color="auto"/>
                                                                                <w:left w:val="none" w:sz="0" w:space="0" w:color="auto"/>
                                                                                <w:bottom w:val="none" w:sz="0" w:space="0" w:color="auto"/>
                                                                                <w:right w:val="none" w:sz="0" w:space="0" w:color="auto"/>
                                                                              </w:divBdr>
                                                                              <w:divsChild>
                                                                                <w:div w:id="17435267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298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4797381">
      <w:bodyDiv w:val="1"/>
      <w:marLeft w:val="0"/>
      <w:marRight w:val="0"/>
      <w:marTop w:val="0"/>
      <w:marBottom w:val="0"/>
      <w:divBdr>
        <w:top w:val="none" w:sz="0" w:space="0" w:color="auto"/>
        <w:left w:val="none" w:sz="0" w:space="0" w:color="auto"/>
        <w:bottom w:val="none" w:sz="0" w:space="0" w:color="auto"/>
        <w:right w:val="none" w:sz="0" w:space="0" w:color="auto"/>
      </w:divBdr>
      <w:divsChild>
        <w:div w:id="853034029">
          <w:marLeft w:val="0"/>
          <w:marRight w:val="0"/>
          <w:marTop w:val="0"/>
          <w:marBottom w:val="0"/>
          <w:divBdr>
            <w:top w:val="none" w:sz="0" w:space="0" w:color="auto"/>
            <w:left w:val="none" w:sz="0" w:space="0" w:color="auto"/>
            <w:bottom w:val="none" w:sz="0" w:space="0" w:color="auto"/>
            <w:right w:val="none" w:sz="0" w:space="0" w:color="auto"/>
          </w:divBdr>
          <w:divsChild>
            <w:div w:id="1222787595">
              <w:marLeft w:val="0"/>
              <w:marRight w:val="0"/>
              <w:marTop w:val="0"/>
              <w:marBottom w:val="0"/>
              <w:divBdr>
                <w:top w:val="none" w:sz="0" w:space="0" w:color="auto"/>
                <w:left w:val="none" w:sz="0" w:space="0" w:color="auto"/>
                <w:bottom w:val="none" w:sz="0" w:space="0" w:color="auto"/>
                <w:right w:val="none" w:sz="0" w:space="0" w:color="auto"/>
              </w:divBdr>
              <w:divsChild>
                <w:div w:id="485979887">
                  <w:marLeft w:val="0"/>
                  <w:marRight w:val="0"/>
                  <w:marTop w:val="0"/>
                  <w:marBottom w:val="0"/>
                  <w:divBdr>
                    <w:top w:val="none" w:sz="0" w:space="0" w:color="auto"/>
                    <w:left w:val="none" w:sz="0" w:space="0" w:color="auto"/>
                    <w:bottom w:val="none" w:sz="0" w:space="0" w:color="auto"/>
                    <w:right w:val="none" w:sz="0" w:space="0" w:color="auto"/>
                  </w:divBdr>
                  <w:divsChild>
                    <w:div w:id="2060739632">
                      <w:marLeft w:val="0"/>
                      <w:marRight w:val="0"/>
                      <w:marTop w:val="0"/>
                      <w:marBottom w:val="0"/>
                      <w:divBdr>
                        <w:top w:val="none" w:sz="0" w:space="0" w:color="auto"/>
                        <w:left w:val="none" w:sz="0" w:space="0" w:color="auto"/>
                        <w:bottom w:val="none" w:sz="0" w:space="0" w:color="auto"/>
                        <w:right w:val="none" w:sz="0" w:space="0" w:color="auto"/>
                      </w:divBdr>
                      <w:divsChild>
                        <w:div w:id="843398038">
                          <w:marLeft w:val="0"/>
                          <w:marRight w:val="0"/>
                          <w:marTop w:val="0"/>
                          <w:marBottom w:val="0"/>
                          <w:divBdr>
                            <w:top w:val="none" w:sz="0" w:space="0" w:color="auto"/>
                            <w:left w:val="none" w:sz="0" w:space="0" w:color="auto"/>
                            <w:bottom w:val="none" w:sz="0" w:space="0" w:color="auto"/>
                            <w:right w:val="none" w:sz="0" w:space="0" w:color="auto"/>
                          </w:divBdr>
                          <w:divsChild>
                            <w:div w:id="691687070">
                              <w:marLeft w:val="0"/>
                              <w:marRight w:val="0"/>
                              <w:marTop w:val="0"/>
                              <w:marBottom w:val="0"/>
                              <w:divBdr>
                                <w:top w:val="none" w:sz="0" w:space="0" w:color="auto"/>
                                <w:left w:val="none" w:sz="0" w:space="0" w:color="auto"/>
                                <w:bottom w:val="none" w:sz="0" w:space="0" w:color="auto"/>
                                <w:right w:val="none" w:sz="0" w:space="0" w:color="auto"/>
                              </w:divBdr>
                              <w:divsChild>
                                <w:div w:id="1295647228">
                                  <w:marLeft w:val="0"/>
                                  <w:marRight w:val="0"/>
                                  <w:marTop w:val="0"/>
                                  <w:marBottom w:val="0"/>
                                  <w:divBdr>
                                    <w:top w:val="none" w:sz="0" w:space="0" w:color="auto"/>
                                    <w:left w:val="none" w:sz="0" w:space="0" w:color="auto"/>
                                    <w:bottom w:val="none" w:sz="0" w:space="0" w:color="auto"/>
                                    <w:right w:val="none" w:sz="0" w:space="0" w:color="auto"/>
                                  </w:divBdr>
                                  <w:divsChild>
                                    <w:div w:id="466556928">
                                      <w:marLeft w:val="0"/>
                                      <w:marRight w:val="0"/>
                                      <w:marTop w:val="0"/>
                                      <w:marBottom w:val="0"/>
                                      <w:divBdr>
                                        <w:top w:val="none" w:sz="0" w:space="0" w:color="auto"/>
                                        <w:left w:val="none" w:sz="0" w:space="0" w:color="auto"/>
                                        <w:bottom w:val="none" w:sz="0" w:space="0" w:color="auto"/>
                                        <w:right w:val="none" w:sz="0" w:space="0" w:color="auto"/>
                                      </w:divBdr>
                                      <w:divsChild>
                                        <w:div w:id="437256379">
                                          <w:marLeft w:val="0"/>
                                          <w:marRight w:val="0"/>
                                          <w:marTop w:val="0"/>
                                          <w:marBottom w:val="0"/>
                                          <w:divBdr>
                                            <w:top w:val="none" w:sz="0" w:space="0" w:color="auto"/>
                                            <w:left w:val="none" w:sz="0" w:space="0" w:color="auto"/>
                                            <w:bottom w:val="none" w:sz="0" w:space="0" w:color="auto"/>
                                            <w:right w:val="none" w:sz="0" w:space="0" w:color="auto"/>
                                          </w:divBdr>
                                          <w:divsChild>
                                            <w:div w:id="1352024633">
                                              <w:marLeft w:val="330"/>
                                              <w:marRight w:val="225"/>
                                              <w:marTop w:val="300"/>
                                              <w:marBottom w:val="450"/>
                                              <w:divBdr>
                                                <w:top w:val="none" w:sz="0" w:space="0" w:color="auto"/>
                                                <w:left w:val="none" w:sz="0" w:space="0" w:color="auto"/>
                                                <w:bottom w:val="none" w:sz="0" w:space="0" w:color="auto"/>
                                                <w:right w:val="none" w:sz="0" w:space="0" w:color="auto"/>
                                              </w:divBdr>
                                              <w:divsChild>
                                                <w:div w:id="271206107">
                                                  <w:marLeft w:val="0"/>
                                                  <w:marRight w:val="0"/>
                                                  <w:marTop w:val="0"/>
                                                  <w:marBottom w:val="0"/>
                                                  <w:divBdr>
                                                    <w:top w:val="none" w:sz="0" w:space="0" w:color="auto"/>
                                                    <w:left w:val="none" w:sz="0" w:space="0" w:color="auto"/>
                                                    <w:bottom w:val="none" w:sz="0" w:space="0" w:color="auto"/>
                                                    <w:right w:val="none" w:sz="0" w:space="0" w:color="auto"/>
                                                  </w:divBdr>
                                                  <w:divsChild>
                                                    <w:div w:id="1349024270">
                                                      <w:marLeft w:val="0"/>
                                                      <w:marRight w:val="0"/>
                                                      <w:marTop w:val="0"/>
                                                      <w:marBottom w:val="0"/>
                                                      <w:divBdr>
                                                        <w:top w:val="none" w:sz="0" w:space="0" w:color="auto"/>
                                                        <w:left w:val="none" w:sz="0" w:space="0" w:color="auto"/>
                                                        <w:bottom w:val="none" w:sz="0" w:space="0" w:color="auto"/>
                                                        <w:right w:val="none" w:sz="0" w:space="0" w:color="auto"/>
                                                      </w:divBdr>
                                                      <w:divsChild>
                                                        <w:div w:id="1120879709">
                                                          <w:marLeft w:val="0"/>
                                                          <w:marRight w:val="0"/>
                                                          <w:marTop w:val="0"/>
                                                          <w:marBottom w:val="0"/>
                                                          <w:divBdr>
                                                            <w:top w:val="none" w:sz="0" w:space="0" w:color="auto"/>
                                                            <w:left w:val="none" w:sz="0" w:space="0" w:color="auto"/>
                                                            <w:bottom w:val="none" w:sz="0" w:space="0" w:color="auto"/>
                                                            <w:right w:val="none" w:sz="0" w:space="0" w:color="auto"/>
                                                          </w:divBdr>
                                                          <w:divsChild>
                                                            <w:div w:id="1941252354">
                                                              <w:marLeft w:val="0"/>
                                                              <w:marRight w:val="0"/>
                                                              <w:marTop w:val="0"/>
                                                              <w:marBottom w:val="0"/>
                                                              <w:divBdr>
                                                                <w:top w:val="none" w:sz="0" w:space="0" w:color="auto"/>
                                                                <w:left w:val="none" w:sz="0" w:space="0" w:color="auto"/>
                                                                <w:bottom w:val="none" w:sz="0" w:space="0" w:color="auto"/>
                                                                <w:right w:val="none" w:sz="0" w:space="0" w:color="auto"/>
                                                              </w:divBdr>
                                                              <w:divsChild>
                                                                <w:div w:id="2037004068">
                                                                  <w:blockQuote w:val="1"/>
                                                                  <w:marLeft w:val="96"/>
                                                                  <w:marRight w:val="0"/>
                                                                  <w:marTop w:val="100"/>
                                                                  <w:marBottom w:val="100"/>
                                                                  <w:divBdr>
                                                                    <w:top w:val="none" w:sz="0" w:space="0" w:color="auto"/>
                                                                    <w:left w:val="none" w:sz="0" w:space="0" w:color="auto"/>
                                                                    <w:bottom w:val="none" w:sz="0" w:space="0" w:color="auto"/>
                                                                    <w:right w:val="none" w:sz="0" w:space="0" w:color="auto"/>
                                                                  </w:divBdr>
                                                                  <w:divsChild>
                                                                    <w:div w:id="547113282">
                                                                      <w:marLeft w:val="0"/>
                                                                      <w:marRight w:val="0"/>
                                                                      <w:marTop w:val="0"/>
                                                                      <w:marBottom w:val="0"/>
                                                                      <w:divBdr>
                                                                        <w:top w:val="none" w:sz="0" w:space="0" w:color="auto"/>
                                                                        <w:left w:val="none" w:sz="0" w:space="0" w:color="auto"/>
                                                                        <w:bottom w:val="none" w:sz="0" w:space="0" w:color="auto"/>
                                                                        <w:right w:val="none" w:sz="0" w:space="0" w:color="auto"/>
                                                                      </w:divBdr>
                                                                      <w:divsChild>
                                                                        <w:div w:id="721637749">
                                                                          <w:marLeft w:val="0"/>
                                                                          <w:marRight w:val="0"/>
                                                                          <w:marTop w:val="0"/>
                                                                          <w:marBottom w:val="0"/>
                                                                          <w:divBdr>
                                                                            <w:top w:val="none" w:sz="0" w:space="0" w:color="auto"/>
                                                                            <w:left w:val="none" w:sz="0" w:space="0" w:color="auto"/>
                                                                            <w:bottom w:val="none" w:sz="0" w:space="0" w:color="auto"/>
                                                                            <w:right w:val="none" w:sz="0" w:space="0" w:color="auto"/>
                                                                          </w:divBdr>
                                                                          <w:divsChild>
                                                                            <w:div w:id="1874345179">
                                                                              <w:marLeft w:val="0"/>
                                                                              <w:marRight w:val="0"/>
                                                                              <w:marTop w:val="0"/>
                                                                              <w:marBottom w:val="0"/>
                                                                              <w:divBdr>
                                                                                <w:top w:val="none" w:sz="0" w:space="0" w:color="auto"/>
                                                                                <w:left w:val="none" w:sz="0" w:space="0" w:color="auto"/>
                                                                                <w:bottom w:val="none" w:sz="0" w:space="0" w:color="auto"/>
                                                                                <w:right w:val="none" w:sz="0" w:space="0" w:color="auto"/>
                                                                              </w:divBdr>
                                                                              <w:divsChild>
                                                                                <w:div w:id="11561869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7842479">
                                                                                      <w:marLeft w:val="0"/>
                                                                                      <w:marRight w:val="0"/>
                                                                                      <w:marTop w:val="0"/>
                                                                                      <w:marBottom w:val="0"/>
                                                                                      <w:divBdr>
                                                                                        <w:top w:val="none" w:sz="0" w:space="0" w:color="auto"/>
                                                                                        <w:left w:val="none" w:sz="0" w:space="0" w:color="auto"/>
                                                                                        <w:bottom w:val="none" w:sz="0" w:space="0" w:color="auto"/>
                                                                                        <w:right w:val="none" w:sz="0" w:space="0" w:color="auto"/>
                                                                                      </w:divBdr>
                                                                                      <w:divsChild>
                                                                                        <w:div w:id="11313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3772383">
      <w:bodyDiv w:val="1"/>
      <w:marLeft w:val="0"/>
      <w:marRight w:val="0"/>
      <w:marTop w:val="0"/>
      <w:marBottom w:val="0"/>
      <w:divBdr>
        <w:top w:val="none" w:sz="0" w:space="0" w:color="auto"/>
        <w:left w:val="none" w:sz="0" w:space="0" w:color="auto"/>
        <w:bottom w:val="none" w:sz="0" w:space="0" w:color="auto"/>
        <w:right w:val="none" w:sz="0" w:space="0" w:color="auto"/>
      </w:divBdr>
      <w:divsChild>
        <w:div w:id="1056245154">
          <w:marLeft w:val="0"/>
          <w:marRight w:val="0"/>
          <w:marTop w:val="0"/>
          <w:marBottom w:val="0"/>
          <w:divBdr>
            <w:top w:val="none" w:sz="0" w:space="0" w:color="auto"/>
            <w:left w:val="none" w:sz="0" w:space="0" w:color="auto"/>
            <w:bottom w:val="none" w:sz="0" w:space="0" w:color="auto"/>
            <w:right w:val="none" w:sz="0" w:space="0" w:color="auto"/>
          </w:divBdr>
          <w:divsChild>
            <w:div w:id="893391895">
              <w:marLeft w:val="0"/>
              <w:marRight w:val="0"/>
              <w:marTop w:val="0"/>
              <w:marBottom w:val="0"/>
              <w:divBdr>
                <w:top w:val="none" w:sz="0" w:space="0" w:color="auto"/>
                <w:left w:val="none" w:sz="0" w:space="0" w:color="auto"/>
                <w:bottom w:val="none" w:sz="0" w:space="0" w:color="auto"/>
                <w:right w:val="none" w:sz="0" w:space="0" w:color="auto"/>
              </w:divBdr>
              <w:divsChild>
                <w:div w:id="1113675536">
                  <w:marLeft w:val="0"/>
                  <w:marRight w:val="0"/>
                  <w:marTop w:val="0"/>
                  <w:marBottom w:val="0"/>
                  <w:divBdr>
                    <w:top w:val="none" w:sz="0" w:space="0" w:color="auto"/>
                    <w:left w:val="none" w:sz="0" w:space="0" w:color="auto"/>
                    <w:bottom w:val="none" w:sz="0" w:space="0" w:color="auto"/>
                    <w:right w:val="none" w:sz="0" w:space="0" w:color="auto"/>
                  </w:divBdr>
                  <w:divsChild>
                    <w:div w:id="1154300540">
                      <w:marLeft w:val="0"/>
                      <w:marRight w:val="0"/>
                      <w:marTop w:val="0"/>
                      <w:marBottom w:val="0"/>
                      <w:divBdr>
                        <w:top w:val="none" w:sz="0" w:space="0" w:color="auto"/>
                        <w:left w:val="none" w:sz="0" w:space="0" w:color="auto"/>
                        <w:bottom w:val="none" w:sz="0" w:space="0" w:color="auto"/>
                        <w:right w:val="none" w:sz="0" w:space="0" w:color="auto"/>
                      </w:divBdr>
                      <w:divsChild>
                        <w:div w:id="838664647">
                          <w:marLeft w:val="0"/>
                          <w:marRight w:val="0"/>
                          <w:marTop w:val="0"/>
                          <w:marBottom w:val="0"/>
                          <w:divBdr>
                            <w:top w:val="none" w:sz="0" w:space="0" w:color="auto"/>
                            <w:left w:val="none" w:sz="0" w:space="0" w:color="auto"/>
                            <w:bottom w:val="none" w:sz="0" w:space="0" w:color="auto"/>
                            <w:right w:val="none" w:sz="0" w:space="0" w:color="auto"/>
                          </w:divBdr>
                          <w:divsChild>
                            <w:div w:id="2130464398">
                              <w:marLeft w:val="0"/>
                              <w:marRight w:val="0"/>
                              <w:marTop w:val="0"/>
                              <w:marBottom w:val="0"/>
                              <w:divBdr>
                                <w:top w:val="none" w:sz="0" w:space="0" w:color="auto"/>
                                <w:left w:val="none" w:sz="0" w:space="0" w:color="auto"/>
                                <w:bottom w:val="none" w:sz="0" w:space="0" w:color="auto"/>
                                <w:right w:val="none" w:sz="0" w:space="0" w:color="auto"/>
                              </w:divBdr>
                              <w:divsChild>
                                <w:div w:id="1324896939">
                                  <w:marLeft w:val="0"/>
                                  <w:marRight w:val="0"/>
                                  <w:marTop w:val="0"/>
                                  <w:marBottom w:val="0"/>
                                  <w:divBdr>
                                    <w:top w:val="none" w:sz="0" w:space="0" w:color="auto"/>
                                    <w:left w:val="none" w:sz="0" w:space="0" w:color="auto"/>
                                    <w:bottom w:val="none" w:sz="0" w:space="0" w:color="auto"/>
                                    <w:right w:val="none" w:sz="0" w:space="0" w:color="auto"/>
                                  </w:divBdr>
                                  <w:divsChild>
                                    <w:div w:id="1706979621">
                                      <w:marLeft w:val="0"/>
                                      <w:marRight w:val="0"/>
                                      <w:marTop w:val="0"/>
                                      <w:marBottom w:val="0"/>
                                      <w:divBdr>
                                        <w:top w:val="none" w:sz="0" w:space="0" w:color="auto"/>
                                        <w:left w:val="none" w:sz="0" w:space="0" w:color="auto"/>
                                        <w:bottom w:val="none" w:sz="0" w:space="0" w:color="auto"/>
                                        <w:right w:val="none" w:sz="0" w:space="0" w:color="auto"/>
                                      </w:divBdr>
                                      <w:divsChild>
                                        <w:div w:id="1071272778">
                                          <w:marLeft w:val="0"/>
                                          <w:marRight w:val="0"/>
                                          <w:marTop w:val="0"/>
                                          <w:marBottom w:val="0"/>
                                          <w:divBdr>
                                            <w:top w:val="none" w:sz="0" w:space="0" w:color="auto"/>
                                            <w:left w:val="none" w:sz="0" w:space="0" w:color="auto"/>
                                            <w:bottom w:val="none" w:sz="0" w:space="0" w:color="auto"/>
                                            <w:right w:val="none" w:sz="0" w:space="0" w:color="auto"/>
                                          </w:divBdr>
                                          <w:divsChild>
                                            <w:div w:id="533277063">
                                              <w:marLeft w:val="330"/>
                                              <w:marRight w:val="225"/>
                                              <w:marTop w:val="300"/>
                                              <w:marBottom w:val="450"/>
                                              <w:divBdr>
                                                <w:top w:val="none" w:sz="0" w:space="0" w:color="auto"/>
                                                <w:left w:val="none" w:sz="0" w:space="0" w:color="auto"/>
                                                <w:bottom w:val="none" w:sz="0" w:space="0" w:color="auto"/>
                                                <w:right w:val="none" w:sz="0" w:space="0" w:color="auto"/>
                                              </w:divBdr>
                                              <w:divsChild>
                                                <w:div w:id="1943108467">
                                                  <w:marLeft w:val="0"/>
                                                  <w:marRight w:val="0"/>
                                                  <w:marTop w:val="0"/>
                                                  <w:marBottom w:val="0"/>
                                                  <w:divBdr>
                                                    <w:top w:val="none" w:sz="0" w:space="0" w:color="auto"/>
                                                    <w:left w:val="none" w:sz="0" w:space="0" w:color="auto"/>
                                                    <w:bottom w:val="none" w:sz="0" w:space="0" w:color="auto"/>
                                                    <w:right w:val="none" w:sz="0" w:space="0" w:color="auto"/>
                                                  </w:divBdr>
                                                  <w:divsChild>
                                                    <w:div w:id="1671828034">
                                                      <w:marLeft w:val="0"/>
                                                      <w:marRight w:val="0"/>
                                                      <w:marTop w:val="0"/>
                                                      <w:marBottom w:val="0"/>
                                                      <w:divBdr>
                                                        <w:top w:val="none" w:sz="0" w:space="0" w:color="auto"/>
                                                        <w:left w:val="none" w:sz="0" w:space="0" w:color="auto"/>
                                                        <w:bottom w:val="none" w:sz="0" w:space="0" w:color="auto"/>
                                                        <w:right w:val="none" w:sz="0" w:space="0" w:color="auto"/>
                                                      </w:divBdr>
                                                      <w:divsChild>
                                                        <w:div w:id="673610510">
                                                          <w:marLeft w:val="0"/>
                                                          <w:marRight w:val="0"/>
                                                          <w:marTop w:val="0"/>
                                                          <w:marBottom w:val="0"/>
                                                          <w:divBdr>
                                                            <w:top w:val="none" w:sz="0" w:space="0" w:color="auto"/>
                                                            <w:left w:val="none" w:sz="0" w:space="0" w:color="auto"/>
                                                            <w:bottom w:val="none" w:sz="0" w:space="0" w:color="auto"/>
                                                            <w:right w:val="none" w:sz="0" w:space="0" w:color="auto"/>
                                                          </w:divBdr>
                                                          <w:divsChild>
                                                            <w:div w:id="894858019">
                                                              <w:marLeft w:val="0"/>
                                                              <w:marRight w:val="0"/>
                                                              <w:marTop w:val="0"/>
                                                              <w:marBottom w:val="0"/>
                                                              <w:divBdr>
                                                                <w:top w:val="none" w:sz="0" w:space="0" w:color="auto"/>
                                                                <w:left w:val="none" w:sz="0" w:space="0" w:color="auto"/>
                                                                <w:bottom w:val="none" w:sz="0" w:space="0" w:color="auto"/>
                                                                <w:right w:val="none" w:sz="0" w:space="0" w:color="auto"/>
                                                              </w:divBdr>
                                                              <w:divsChild>
                                                                <w:div w:id="350492955">
                                                                  <w:blockQuote w:val="1"/>
                                                                  <w:marLeft w:val="96"/>
                                                                  <w:marRight w:val="0"/>
                                                                  <w:marTop w:val="100"/>
                                                                  <w:marBottom w:val="100"/>
                                                                  <w:divBdr>
                                                                    <w:top w:val="none" w:sz="0" w:space="0" w:color="auto"/>
                                                                    <w:left w:val="none" w:sz="0" w:space="0" w:color="auto"/>
                                                                    <w:bottom w:val="none" w:sz="0" w:space="0" w:color="auto"/>
                                                                    <w:right w:val="none" w:sz="0" w:space="0" w:color="auto"/>
                                                                  </w:divBdr>
                                                                  <w:divsChild>
                                                                    <w:div w:id="1931162535">
                                                                      <w:marLeft w:val="0"/>
                                                                      <w:marRight w:val="0"/>
                                                                      <w:marTop w:val="0"/>
                                                                      <w:marBottom w:val="0"/>
                                                                      <w:divBdr>
                                                                        <w:top w:val="none" w:sz="0" w:space="0" w:color="auto"/>
                                                                        <w:left w:val="none" w:sz="0" w:space="0" w:color="auto"/>
                                                                        <w:bottom w:val="none" w:sz="0" w:space="0" w:color="auto"/>
                                                                        <w:right w:val="none" w:sz="0" w:space="0" w:color="auto"/>
                                                                      </w:divBdr>
                                                                      <w:divsChild>
                                                                        <w:div w:id="1633826115">
                                                                          <w:marLeft w:val="0"/>
                                                                          <w:marRight w:val="0"/>
                                                                          <w:marTop w:val="0"/>
                                                                          <w:marBottom w:val="0"/>
                                                                          <w:divBdr>
                                                                            <w:top w:val="none" w:sz="0" w:space="0" w:color="auto"/>
                                                                            <w:left w:val="none" w:sz="0" w:space="0" w:color="auto"/>
                                                                            <w:bottom w:val="none" w:sz="0" w:space="0" w:color="auto"/>
                                                                            <w:right w:val="none" w:sz="0" w:space="0" w:color="auto"/>
                                                                          </w:divBdr>
                                                                          <w:divsChild>
                                                                            <w:div w:id="749162391">
                                                                              <w:marLeft w:val="0"/>
                                                                              <w:marRight w:val="0"/>
                                                                              <w:marTop w:val="0"/>
                                                                              <w:marBottom w:val="0"/>
                                                                              <w:divBdr>
                                                                                <w:top w:val="none" w:sz="0" w:space="0" w:color="auto"/>
                                                                                <w:left w:val="none" w:sz="0" w:space="0" w:color="auto"/>
                                                                                <w:bottom w:val="none" w:sz="0" w:space="0" w:color="auto"/>
                                                                                <w:right w:val="none" w:sz="0" w:space="0" w:color="auto"/>
                                                                              </w:divBdr>
                                                                              <w:divsChild>
                                                                                <w:div w:id="6681427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954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6699295">
      <w:bodyDiv w:val="1"/>
      <w:marLeft w:val="0"/>
      <w:marRight w:val="0"/>
      <w:marTop w:val="0"/>
      <w:marBottom w:val="0"/>
      <w:divBdr>
        <w:top w:val="none" w:sz="0" w:space="0" w:color="auto"/>
        <w:left w:val="none" w:sz="0" w:space="0" w:color="auto"/>
        <w:bottom w:val="none" w:sz="0" w:space="0" w:color="auto"/>
        <w:right w:val="none" w:sz="0" w:space="0" w:color="auto"/>
      </w:divBdr>
      <w:divsChild>
        <w:div w:id="1461145060">
          <w:marLeft w:val="0"/>
          <w:marRight w:val="0"/>
          <w:marTop w:val="0"/>
          <w:marBottom w:val="0"/>
          <w:divBdr>
            <w:top w:val="none" w:sz="0" w:space="0" w:color="auto"/>
            <w:left w:val="none" w:sz="0" w:space="0" w:color="auto"/>
            <w:bottom w:val="none" w:sz="0" w:space="0" w:color="auto"/>
            <w:right w:val="none" w:sz="0" w:space="0" w:color="auto"/>
          </w:divBdr>
          <w:divsChild>
            <w:div w:id="1135411713">
              <w:marLeft w:val="0"/>
              <w:marRight w:val="0"/>
              <w:marTop w:val="0"/>
              <w:marBottom w:val="0"/>
              <w:divBdr>
                <w:top w:val="none" w:sz="0" w:space="0" w:color="auto"/>
                <w:left w:val="none" w:sz="0" w:space="0" w:color="auto"/>
                <w:bottom w:val="none" w:sz="0" w:space="0" w:color="auto"/>
                <w:right w:val="none" w:sz="0" w:space="0" w:color="auto"/>
              </w:divBdr>
              <w:divsChild>
                <w:div w:id="793600415">
                  <w:marLeft w:val="0"/>
                  <w:marRight w:val="0"/>
                  <w:marTop w:val="0"/>
                  <w:marBottom w:val="0"/>
                  <w:divBdr>
                    <w:top w:val="none" w:sz="0" w:space="0" w:color="auto"/>
                    <w:left w:val="none" w:sz="0" w:space="0" w:color="auto"/>
                    <w:bottom w:val="none" w:sz="0" w:space="0" w:color="auto"/>
                    <w:right w:val="none" w:sz="0" w:space="0" w:color="auto"/>
                  </w:divBdr>
                  <w:divsChild>
                    <w:div w:id="120922959">
                      <w:marLeft w:val="0"/>
                      <w:marRight w:val="0"/>
                      <w:marTop w:val="0"/>
                      <w:marBottom w:val="0"/>
                      <w:divBdr>
                        <w:top w:val="none" w:sz="0" w:space="0" w:color="auto"/>
                        <w:left w:val="none" w:sz="0" w:space="0" w:color="auto"/>
                        <w:bottom w:val="none" w:sz="0" w:space="0" w:color="auto"/>
                        <w:right w:val="none" w:sz="0" w:space="0" w:color="auto"/>
                      </w:divBdr>
                      <w:divsChild>
                        <w:div w:id="811364497">
                          <w:marLeft w:val="0"/>
                          <w:marRight w:val="0"/>
                          <w:marTop w:val="0"/>
                          <w:marBottom w:val="0"/>
                          <w:divBdr>
                            <w:top w:val="none" w:sz="0" w:space="0" w:color="auto"/>
                            <w:left w:val="none" w:sz="0" w:space="0" w:color="auto"/>
                            <w:bottom w:val="none" w:sz="0" w:space="0" w:color="auto"/>
                            <w:right w:val="none" w:sz="0" w:space="0" w:color="auto"/>
                          </w:divBdr>
                          <w:divsChild>
                            <w:div w:id="1300572791">
                              <w:marLeft w:val="0"/>
                              <w:marRight w:val="0"/>
                              <w:marTop w:val="0"/>
                              <w:marBottom w:val="0"/>
                              <w:divBdr>
                                <w:top w:val="none" w:sz="0" w:space="0" w:color="auto"/>
                                <w:left w:val="none" w:sz="0" w:space="0" w:color="auto"/>
                                <w:bottom w:val="none" w:sz="0" w:space="0" w:color="auto"/>
                                <w:right w:val="none" w:sz="0" w:space="0" w:color="auto"/>
                              </w:divBdr>
                              <w:divsChild>
                                <w:div w:id="907301238">
                                  <w:marLeft w:val="0"/>
                                  <w:marRight w:val="0"/>
                                  <w:marTop w:val="0"/>
                                  <w:marBottom w:val="0"/>
                                  <w:divBdr>
                                    <w:top w:val="none" w:sz="0" w:space="0" w:color="auto"/>
                                    <w:left w:val="none" w:sz="0" w:space="0" w:color="auto"/>
                                    <w:bottom w:val="none" w:sz="0" w:space="0" w:color="auto"/>
                                    <w:right w:val="none" w:sz="0" w:space="0" w:color="auto"/>
                                  </w:divBdr>
                                  <w:divsChild>
                                    <w:div w:id="724303903">
                                      <w:marLeft w:val="0"/>
                                      <w:marRight w:val="0"/>
                                      <w:marTop w:val="0"/>
                                      <w:marBottom w:val="0"/>
                                      <w:divBdr>
                                        <w:top w:val="none" w:sz="0" w:space="0" w:color="auto"/>
                                        <w:left w:val="none" w:sz="0" w:space="0" w:color="auto"/>
                                        <w:bottom w:val="none" w:sz="0" w:space="0" w:color="auto"/>
                                        <w:right w:val="none" w:sz="0" w:space="0" w:color="auto"/>
                                      </w:divBdr>
                                      <w:divsChild>
                                        <w:div w:id="269162896">
                                          <w:marLeft w:val="0"/>
                                          <w:marRight w:val="0"/>
                                          <w:marTop w:val="0"/>
                                          <w:marBottom w:val="0"/>
                                          <w:divBdr>
                                            <w:top w:val="none" w:sz="0" w:space="0" w:color="auto"/>
                                            <w:left w:val="none" w:sz="0" w:space="0" w:color="auto"/>
                                            <w:bottom w:val="none" w:sz="0" w:space="0" w:color="auto"/>
                                            <w:right w:val="none" w:sz="0" w:space="0" w:color="auto"/>
                                          </w:divBdr>
                                          <w:divsChild>
                                            <w:div w:id="2051421485">
                                              <w:marLeft w:val="330"/>
                                              <w:marRight w:val="225"/>
                                              <w:marTop w:val="300"/>
                                              <w:marBottom w:val="450"/>
                                              <w:divBdr>
                                                <w:top w:val="none" w:sz="0" w:space="0" w:color="auto"/>
                                                <w:left w:val="none" w:sz="0" w:space="0" w:color="auto"/>
                                                <w:bottom w:val="none" w:sz="0" w:space="0" w:color="auto"/>
                                                <w:right w:val="none" w:sz="0" w:space="0" w:color="auto"/>
                                              </w:divBdr>
                                              <w:divsChild>
                                                <w:div w:id="1990090889">
                                                  <w:marLeft w:val="0"/>
                                                  <w:marRight w:val="0"/>
                                                  <w:marTop w:val="0"/>
                                                  <w:marBottom w:val="0"/>
                                                  <w:divBdr>
                                                    <w:top w:val="none" w:sz="0" w:space="0" w:color="auto"/>
                                                    <w:left w:val="none" w:sz="0" w:space="0" w:color="auto"/>
                                                    <w:bottom w:val="none" w:sz="0" w:space="0" w:color="auto"/>
                                                    <w:right w:val="none" w:sz="0" w:space="0" w:color="auto"/>
                                                  </w:divBdr>
                                                  <w:divsChild>
                                                    <w:div w:id="1011880701">
                                                      <w:marLeft w:val="0"/>
                                                      <w:marRight w:val="0"/>
                                                      <w:marTop w:val="0"/>
                                                      <w:marBottom w:val="0"/>
                                                      <w:divBdr>
                                                        <w:top w:val="none" w:sz="0" w:space="0" w:color="auto"/>
                                                        <w:left w:val="none" w:sz="0" w:space="0" w:color="auto"/>
                                                        <w:bottom w:val="none" w:sz="0" w:space="0" w:color="auto"/>
                                                        <w:right w:val="none" w:sz="0" w:space="0" w:color="auto"/>
                                                      </w:divBdr>
                                                      <w:divsChild>
                                                        <w:div w:id="1376810147">
                                                          <w:marLeft w:val="0"/>
                                                          <w:marRight w:val="0"/>
                                                          <w:marTop w:val="0"/>
                                                          <w:marBottom w:val="0"/>
                                                          <w:divBdr>
                                                            <w:top w:val="none" w:sz="0" w:space="0" w:color="auto"/>
                                                            <w:left w:val="none" w:sz="0" w:space="0" w:color="auto"/>
                                                            <w:bottom w:val="none" w:sz="0" w:space="0" w:color="auto"/>
                                                            <w:right w:val="none" w:sz="0" w:space="0" w:color="auto"/>
                                                          </w:divBdr>
                                                          <w:divsChild>
                                                            <w:div w:id="2031755949">
                                                              <w:marLeft w:val="0"/>
                                                              <w:marRight w:val="0"/>
                                                              <w:marTop w:val="0"/>
                                                              <w:marBottom w:val="0"/>
                                                              <w:divBdr>
                                                                <w:top w:val="none" w:sz="0" w:space="0" w:color="auto"/>
                                                                <w:left w:val="none" w:sz="0" w:space="0" w:color="auto"/>
                                                                <w:bottom w:val="none" w:sz="0" w:space="0" w:color="auto"/>
                                                                <w:right w:val="none" w:sz="0" w:space="0" w:color="auto"/>
                                                              </w:divBdr>
                                                              <w:divsChild>
                                                                <w:div w:id="662901377">
                                                                  <w:blockQuote w:val="1"/>
                                                                  <w:marLeft w:val="96"/>
                                                                  <w:marRight w:val="0"/>
                                                                  <w:marTop w:val="100"/>
                                                                  <w:marBottom w:val="100"/>
                                                                  <w:divBdr>
                                                                    <w:top w:val="none" w:sz="0" w:space="0" w:color="auto"/>
                                                                    <w:left w:val="none" w:sz="0" w:space="0" w:color="auto"/>
                                                                    <w:bottom w:val="none" w:sz="0" w:space="0" w:color="auto"/>
                                                                    <w:right w:val="none" w:sz="0" w:space="0" w:color="auto"/>
                                                                  </w:divBdr>
                                                                  <w:divsChild>
                                                                    <w:div w:id="284695331">
                                                                      <w:marLeft w:val="0"/>
                                                                      <w:marRight w:val="0"/>
                                                                      <w:marTop w:val="0"/>
                                                                      <w:marBottom w:val="0"/>
                                                                      <w:divBdr>
                                                                        <w:top w:val="none" w:sz="0" w:space="0" w:color="auto"/>
                                                                        <w:left w:val="none" w:sz="0" w:space="0" w:color="auto"/>
                                                                        <w:bottom w:val="none" w:sz="0" w:space="0" w:color="auto"/>
                                                                        <w:right w:val="none" w:sz="0" w:space="0" w:color="auto"/>
                                                                      </w:divBdr>
                                                                      <w:divsChild>
                                                                        <w:div w:id="760369001">
                                                                          <w:marLeft w:val="0"/>
                                                                          <w:marRight w:val="0"/>
                                                                          <w:marTop w:val="0"/>
                                                                          <w:marBottom w:val="0"/>
                                                                          <w:divBdr>
                                                                            <w:top w:val="none" w:sz="0" w:space="0" w:color="auto"/>
                                                                            <w:left w:val="none" w:sz="0" w:space="0" w:color="auto"/>
                                                                            <w:bottom w:val="none" w:sz="0" w:space="0" w:color="auto"/>
                                                                            <w:right w:val="none" w:sz="0" w:space="0" w:color="auto"/>
                                                                          </w:divBdr>
                                                                          <w:divsChild>
                                                                            <w:div w:id="1919553328">
                                                                              <w:marLeft w:val="0"/>
                                                                              <w:marRight w:val="0"/>
                                                                              <w:marTop w:val="0"/>
                                                                              <w:marBottom w:val="0"/>
                                                                              <w:divBdr>
                                                                                <w:top w:val="none" w:sz="0" w:space="0" w:color="auto"/>
                                                                                <w:left w:val="none" w:sz="0" w:space="0" w:color="auto"/>
                                                                                <w:bottom w:val="none" w:sz="0" w:space="0" w:color="auto"/>
                                                                                <w:right w:val="none" w:sz="0" w:space="0" w:color="auto"/>
                                                                              </w:divBdr>
                                                                              <w:divsChild>
                                                                                <w:div w:id="981276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1733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055121">
      <w:bodyDiv w:val="1"/>
      <w:marLeft w:val="0"/>
      <w:marRight w:val="0"/>
      <w:marTop w:val="0"/>
      <w:marBottom w:val="0"/>
      <w:divBdr>
        <w:top w:val="none" w:sz="0" w:space="0" w:color="auto"/>
        <w:left w:val="none" w:sz="0" w:space="0" w:color="auto"/>
        <w:bottom w:val="none" w:sz="0" w:space="0" w:color="auto"/>
        <w:right w:val="none" w:sz="0" w:space="0" w:color="auto"/>
      </w:divBdr>
      <w:divsChild>
        <w:div w:id="2121021028">
          <w:marLeft w:val="0"/>
          <w:marRight w:val="0"/>
          <w:marTop w:val="0"/>
          <w:marBottom w:val="0"/>
          <w:divBdr>
            <w:top w:val="none" w:sz="0" w:space="0" w:color="auto"/>
            <w:left w:val="none" w:sz="0" w:space="0" w:color="auto"/>
            <w:bottom w:val="none" w:sz="0" w:space="0" w:color="auto"/>
            <w:right w:val="none" w:sz="0" w:space="0" w:color="auto"/>
          </w:divBdr>
          <w:divsChild>
            <w:div w:id="646474082">
              <w:marLeft w:val="0"/>
              <w:marRight w:val="0"/>
              <w:marTop w:val="0"/>
              <w:marBottom w:val="0"/>
              <w:divBdr>
                <w:top w:val="none" w:sz="0" w:space="0" w:color="auto"/>
                <w:left w:val="none" w:sz="0" w:space="0" w:color="auto"/>
                <w:bottom w:val="none" w:sz="0" w:space="0" w:color="auto"/>
                <w:right w:val="none" w:sz="0" w:space="0" w:color="auto"/>
              </w:divBdr>
              <w:divsChild>
                <w:div w:id="1264991397">
                  <w:marLeft w:val="0"/>
                  <w:marRight w:val="0"/>
                  <w:marTop w:val="0"/>
                  <w:marBottom w:val="0"/>
                  <w:divBdr>
                    <w:top w:val="none" w:sz="0" w:space="0" w:color="auto"/>
                    <w:left w:val="none" w:sz="0" w:space="0" w:color="auto"/>
                    <w:bottom w:val="none" w:sz="0" w:space="0" w:color="auto"/>
                    <w:right w:val="none" w:sz="0" w:space="0" w:color="auto"/>
                  </w:divBdr>
                  <w:divsChild>
                    <w:div w:id="812793455">
                      <w:marLeft w:val="0"/>
                      <w:marRight w:val="0"/>
                      <w:marTop w:val="0"/>
                      <w:marBottom w:val="0"/>
                      <w:divBdr>
                        <w:top w:val="none" w:sz="0" w:space="0" w:color="auto"/>
                        <w:left w:val="none" w:sz="0" w:space="0" w:color="auto"/>
                        <w:bottom w:val="none" w:sz="0" w:space="0" w:color="auto"/>
                        <w:right w:val="none" w:sz="0" w:space="0" w:color="auto"/>
                      </w:divBdr>
                      <w:divsChild>
                        <w:div w:id="1559247427">
                          <w:marLeft w:val="0"/>
                          <w:marRight w:val="0"/>
                          <w:marTop w:val="0"/>
                          <w:marBottom w:val="0"/>
                          <w:divBdr>
                            <w:top w:val="none" w:sz="0" w:space="0" w:color="auto"/>
                            <w:left w:val="none" w:sz="0" w:space="0" w:color="auto"/>
                            <w:bottom w:val="none" w:sz="0" w:space="0" w:color="auto"/>
                            <w:right w:val="none" w:sz="0" w:space="0" w:color="auto"/>
                          </w:divBdr>
                          <w:divsChild>
                            <w:div w:id="1693846791">
                              <w:marLeft w:val="0"/>
                              <w:marRight w:val="0"/>
                              <w:marTop w:val="0"/>
                              <w:marBottom w:val="0"/>
                              <w:divBdr>
                                <w:top w:val="none" w:sz="0" w:space="0" w:color="auto"/>
                                <w:left w:val="none" w:sz="0" w:space="0" w:color="auto"/>
                                <w:bottom w:val="none" w:sz="0" w:space="0" w:color="auto"/>
                                <w:right w:val="none" w:sz="0" w:space="0" w:color="auto"/>
                              </w:divBdr>
                              <w:divsChild>
                                <w:div w:id="1193686509">
                                  <w:marLeft w:val="0"/>
                                  <w:marRight w:val="0"/>
                                  <w:marTop w:val="0"/>
                                  <w:marBottom w:val="0"/>
                                  <w:divBdr>
                                    <w:top w:val="none" w:sz="0" w:space="0" w:color="auto"/>
                                    <w:left w:val="none" w:sz="0" w:space="0" w:color="auto"/>
                                    <w:bottom w:val="none" w:sz="0" w:space="0" w:color="auto"/>
                                    <w:right w:val="none" w:sz="0" w:space="0" w:color="auto"/>
                                  </w:divBdr>
                                  <w:divsChild>
                                    <w:div w:id="965503295">
                                      <w:marLeft w:val="0"/>
                                      <w:marRight w:val="0"/>
                                      <w:marTop w:val="0"/>
                                      <w:marBottom w:val="0"/>
                                      <w:divBdr>
                                        <w:top w:val="none" w:sz="0" w:space="0" w:color="auto"/>
                                        <w:left w:val="none" w:sz="0" w:space="0" w:color="auto"/>
                                        <w:bottom w:val="none" w:sz="0" w:space="0" w:color="auto"/>
                                        <w:right w:val="none" w:sz="0" w:space="0" w:color="auto"/>
                                      </w:divBdr>
                                      <w:divsChild>
                                        <w:div w:id="288784011">
                                          <w:marLeft w:val="0"/>
                                          <w:marRight w:val="0"/>
                                          <w:marTop w:val="0"/>
                                          <w:marBottom w:val="0"/>
                                          <w:divBdr>
                                            <w:top w:val="none" w:sz="0" w:space="0" w:color="auto"/>
                                            <w:left w:val="none" w:sz="0" w:space="0" w:color="auto"/>
                                            <w:bottom w:val="none" w:sz="0" w:space="0" w:color="auto"/>
                                            <w:right w:val="none" w:sz="0" w:space="0" w:color="auto"/>
                                          </w:divBdr>
                                          <w:divsChild>
                                            <w:div w:id="520709187">
                                              <w:marLeft w:val="330"/>
                                              <w:marRight w:val="225"/>
                                              <w:marTop w:val="300"/>
                                              <w:marBottom w:val="450"/>
                                              <w:divBdr>
                                                <w:top w:val="none" w:sz="0" w:space="0" w:color="auto"/>
                                                <w:left w:val="none" w:sz="0" w:space="0" w:color="auto"/>
                                                <w:bottom w:val="none" w:sz="0" w:space="0" w:color="auto"/>
                                                <w:right w:val="none" w:sz="0" w:space="0" w:color="auto"/>
                                              </w:divBdr>
                                              <w:divsChild>
                                                <w:div w:id="401146380">
                                                  <w:marLeft w:val="0"/>
                                                  <w:marRight w:val="0"/>
                                                  <w:marTop w:val="0"/>
                                                  <w:marBottom w:val="0"/>
                                                  <w:divBdr>
                                                    <w:top w:val="none" w:sz="0" w:space="0" w:color="auto"/>
                                                    <w:left w:val="none" w:sz="0" w:space="0" w:color="auto"/>
                                                    <w:bottom w:val="none" w:sz="0" w:space="0" w:color="auto"/>
                                                    <w:right w:val="none" w:sz="0" w:space="0" w:color="auto"/>
                                                  </w:divBdr>
                                                  <w:divsChild>
                                                    <w:div w:id="148863082">
                                                      <w:marLeft w:val="0"/>
                                                      <w:marRight w:val="0"/>
                                                      <w:marTop w:val="0"/>
                                                      <w:marBottom w:val="0"/>
                                                      <w:divBdr>
                                                        <w:top w:val="none" w:sz="0" w:space="0" w:color="auto"/>
                                                        <w:left w:val="none" w:sz="0" w:space="0" w:color="auto"/>
                                                        <w:bottom w:val="none" w:sz="0" w:space="0" w:color="auto"/>
                                                        <w:right w:val="none" w:sz="0" w:space="0" w:color="auto"/>
                                                      </w:divBdr>
                                                      <w:divsChild>
                                                        <w:div w:id="983971243">
                                                          <w:marLeft w:val="0"/>
                                                          <w:marRight w:val="0"/>
                                                          <w:marTop w:val="0"/>
                                                          <w:marBottom w:val="0"/>
                                                          <w:divBdr>
                                                            <w:top w:val="none" w:sz="0" w:space="0" w:color="auto"/>
                                                            <w:left w:val="none" w:sz="0" w:space="0" w:color="auto"/>
                                                            <w:bottom w:val="none" w:sz="0" w:space="0" w:color="auto"/>
                                                            <w:right w:val="none" w:sz="0" w:space="0" w:color="auto"/>
                                                          </w:divBdr>
                                                          <w:divsChild>
                                                            <w:div w:id="1395159159">
                                                              <w:marLeft w:val="0"/>
                                                              <w:marRight w:val="0"/>
                                                              <w:marTop w:val="0"/>
                                                              <w:marBottom w:val="0"/>
                                                              <w:divBdr>
                                                                <w:top w:val="none" w:sz="0" w:space="0" w:color="auto"/>
                                                                <w:left w:val="none" w:sz="0" w:space="0" w:color="auto"/>
                                                                <w:bottom w:val="none" w:sz="0" w:space="0" w:color="auto"/>
                                                                <w:right w:val="none" w:sz="0" w:space="0" w:color="auto"/>
                                                              </w:divBdr>
                                                              <w:divsChild>
                                                                <w:div w:id="527375628">
                                                                  <w:blockQuote w:val="1"/>
                                                                  <w:marLeft w:val="96"/>
                                                                  <w:marRight w:val="0"/>
                                                                  <w:marTop w:val="100"/>
                                                                  <w:marBottom w:val="100"/>
                                                                  <w:divBdr>
                                                                    <w:top w:val="none" w:sz="0" w:space="0" w:color="auto"/>
                                                                    <w:left w:val="none" w:sz="0" w:space="0" w:color="auto"/>
                                                                    <w:bottom w:val="none" w:sz="0" w:space="0" w:color="auto"/>
                                                                    <w:right w:val="none" w:sz="0" w:space="0" w:color="auto"/>
                                                                  </w:divBdr>
                                                                  <w:divsChild>
                                                                    <w:div w:id="128667991">
                                                                      <w:marLeft w:val="0"/>
                                                                      <w:marRight w:val="0"/>
                                                                      <w:marTop w:val="0"/>
                                                                      <w:marBottom w:val="0"/>
                                                                      <w:divBdr>
                                                                        <w:top w:val="none" w:sz="0" w:space="0" w:color="auto"/>
                                                                        <w:left w:val="none" w:sz="0" w:space="0" w:color="auto"/>
                                                                        <w:bottom w:val="none" w:sz="0" w:space="0" w:color="auto"/>
                                                                        <w:right w:val="none" w:sz="0" w:space="0" w:color="auto"/>
                                                                      </w:divBdr>
                                                                      <w:divsChild>
                                                                        <w:div w:id="1646860920">
                                                                          <w:marLeft w:val="0"/>
                                                                          <w:marRight w:val="0"/>
                                                                          <w:marTop w:val="0"/>
                                                                          <w:marBottom w:val="0"/>
                                                                          <w:divBdr>
                                                                            <w:top w:val="none" w:sz="0" w:space="0" w:color="auto"/>
                                                                            <w:left w:val="none" w:sz="0" w:space="0" w:color="auto"/>
                                                                            <w:bottom w:val="none" w:sz="0" w:space="0" w:color="auto"/>
                                                                            <w:right w:val="none" w:sz="0" w:space="0" w:color="auto"/>
                                                                          </w:divBdr>
                                                                          <w:divsChild>
                                                                            <w:div w:id="2021928512">
                                                                              <w:marLeft w:val="0"/>
                                                                              <w:marRight w:val="0"/>
                                                                              <w:marTop w:val="0"/>
                                                                              <w:marBottom w:val="0"/>
                                                                              <w:divBdr>
                                                                                <w:top w:val="none" w:sz="0" w:space="0" w:color="auto"/>
                                                                                <w:left w:val="none" w:sz="0" w:space="0" w:color="auto"/>
                                                                                <w:bottom w:val="none" w:sz="0" w:space="0" w:color="auto"/>
                                                                                <w:right w:val="none" w:sz="0" w:space="0" w:color="auto"/>
                                                                              </w:divBdr>
                                                                              <w:divsChild>
                                                                                <w:div w:id="19552878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512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9308953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526078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6448287">
      <w:bodyDiv w:val="1"/>
      <w:marLeft w:val="0"/>
      <w:marRight w:val="0"/>
      <w:marTop w:val="0"/>
      <w:marBottom w:val="0"/>
      <w:divBdr>
        <w:top w:val="none" w:sz="0" w:space="0" w:color="auto"/>
        <w:left w:val="none" w:sz="0" w:space="0" w:color="auto"/>
        <w:bottom w:val="none" w:sz="0" w:space="0" w:color="auto"/>
        <w:right w:val="none" w:sz="0" w:space="0" w:color="auto"/>
      </w:divBdr>
      <w:divsChild>
        <w:div w:id="1926264949">
          <w:marLeft w:val="0"/>
          <w:marRight w:val="0"/>
          <w:marTop w:val="0"/>
          <w:marBottom w:val="0"/>
          <w:divBdr>
            <w:top w:val="none" w:sz="0" w:space="0" w:color="auto"/>
            <w:left w:val="none" w:sz="0" w:space="0" w:color="auto"/>
            <w:bottom w:val="none" w:sz="0" w:space="0" w:color="auto"/>
            <w:right w:val="none" w:sz="0" w:space="0" w:color="auto"/>
          </w:divBdr>
          <w:divsChild>
            <w:div w:id="637993290">
              <w:marLeft w:val="0"/>
              <w:marRight w:val="0"/>
              <w:marTop w:val="0"/>
              <w:marBottom w:val="0"/>
              <w:divBdr>
                <w:top w:val="none" w:sz="0" w:space="0" w:color="auto"/>
                <w:left w:val="none" w:sz="0" w:space="0" w:color="auto"/>
                <w:bottom w:val="none" w:sz="0" w:space="0" w:color="auto"/>
                <w:right w:val="none" w:sz="0" w:space="0" w:color="auto"/>
              </w:divBdr>
              <w:divsChild>
                <w:div w:id="384110994">
                  <w:marLeft w:val="0"/>
                  <w:marRight w:val="0"/>
                  <w:marTop w:val="0"/>
                  <w:marBottom w:val="0"/>
                  <w:divBdr>
                    <w:top w:val="none" w:sz="0" w:space="0" w:color="auto"/>
                    <w:left w:val="none" w:sz="0" w:space="0" w:color="auto"/>
                    <w:bottom w:val="none" w:sz="0" w:space="0" w:color="auto"/>
                    <w:right w:val="none" w:sz="0" w:space="0" w:color="auto"/>
                  </w:divBdr>
                  <w:divsChild>
                    <w:div w:id="1318805201">
                      <w:marLeft w:val="0"/>
                      <w:marRight w:val="0"/>
                      <w:marTop w:val="0"/>
                      <w:marBottom w:val="0"/>
                      <w:divBdr>
                        <w:top w:val="none" w:sz="0" w:space="0" w:color="auto"/>
                        <w:left w:val="none" w:sz="0" w:space="0" w:color="auto"/>
                        <w:bottom w:val="none" w:sz="0" w:space="0" w:color="auto"/>
                        <w:right w:val="none" w:sz="0" w:space="0" w:color="auto"/>
                      </w:divBdr>
                      <w:divsChild>
                        <w:div w:id="458377033">
                          <w:marLeft w:val="0"/>
                          <w:marRight w:val="0"/>
                          <w:marTop w:val="0"/>
                          <w:marBottom w:val="0"/>
                          <w:divBdr>
                            <w:top w:val="none" w:sz="0" w:space="0" w:color="auto"/>
                            <w:left w:val="none" w:sz="0" w:space="0" w:color="auto"/>
                            <w:bottom w:val="none" w:sz="0" w:space="0" w:color="auto"/>
                            <w:right w:val="none" w:sz="0" w:space="0" w:color="auto"/>
                          </w:divBdr>
                          <w:divsChild>
                            <w:div w:id="1202521719">
                              <w:marLeft w:val="0"/>
                              <w:marRight w:val="0"/>
                              <w:marTop w:val="0"/>
                              <w:marBottom w:val="0"/>
                              <w:divBdr>
                                <w:top w:val="none" w:sz="0" w:space="0" w:color="auto"/>
                                <w:left w:val="none" w:sz="0" w:space="0" w:color="auto"/>
                                <w:bottom w:val="none" w:sz="0" w:space="0" w:color="auto"/>
                                <w:right w:val="none" w:sz="0" w:space="0" w:color="auto"/>
                              </w:divBdr>
                              <w:divsChild>
                                <w:div w:id="1885562912">
                                  <w:marLeft w:val="0"/>
                                  <w:marRight w:val="0"/>
                                  <w:marTop w:val="0"/>
                                  <w:marBottom w:val="0"/>
                                  <w:divBdr>
                                    <w:top w:val="none" w:sz="0" w:space="0" w:color="auto"/>
                                    <w:left w:val="none" w:sz="0" w:space="0" w:color="auto"/>
                                    <w:bottom w:val="none" w:sz="0" w:space="0" w:color="auto"/>
                                    <w:right w:val="none" w:sz="0" w:space="0" w:color="auto"/>
                                  </w:divBdr>
                                  <w:divsChild>
                                    <w:div w:id="1963146811">
                                      <w:marLeft w:val="0"/>
                                      <w:marRight w:val="0"/>
                                      <w:marTop w:val="0"/>
                                      <w:marBottom w:val="0"/>
                                      <w:divBdr>
                                        <w:top w:val="none" w:sz="0" w:space="0" w:color="auto"/>
                                        <w:left w:val="none" w:sz="0" w:space="0" w:color="auto"/>
                                        <w:bottom w:val="none" w:sz="0" w:space="0" w:color="auto"/>
                                        <w:right w:val="none" w:sz="0" w:space="0" w:color="auto"/>
                                      </w:divBdr>
                                      <w:divsChild>
                                        <w:div w:id="1625039220">
                                          <w:marLeft w:val="0"/>
                                          <w:marRight w:val="0"/>
                                          <w:marTop w:val="0"/>
                                          <w:marBottom w:val="0"/>
                                          <w:divBdr>
                                            <w:top w:val="none" w:sz="0" w:space="0" w:color="auto"/>
                                            <w:left w:val="none" w:sz="0" w:space="0" w:color="auto"/>
                                            <w:bottom w:val="none" w:sz="0" w:space="0" w:color="auto"/>
                                            <w:right w:val="none" w:sz="0" w:space="0" w:color="auto"/>
                                          </w:divBdr>
                                          <w:divsChild>
                                            <w:div w:id="2084990316">
                                              <w:marLeft w:val="330"/>
                                              <w:marRight w:val="225"/>
                                              <w:marTop w:val="300"/>
                                              <w:marBottom w:val="450"/>
                                              <w:divBdr>
                                                <w:top w:val="none" w:sz="0" w:space="0" w:color="auto"/>
                                                <w:left w:val="none" w:sz="0" w:space="0" w:color="auto"/>
                                                <w:bottom w:val="none" w:sz="0" w:space="0" w:color="auto"/>
                                                <w:right w:val="none" w:sz="0" w:space="0" w:color="auto"/>
                                              </w:divBdr>
                                              <w:divsChild>
                                                <w:div w:id="1462726393">
                                                  <w:marLeft w:val="0"/>
                                                  <w:marRight w:val="0"/>
                                                  <w:marTop w:val="0"/>
                                                  <w:marBottom w:val="0"/>
                                                  <w:divBdr>
                                                    <w:top w:val="none" w:sz="0" w:space="0" w:color="auto"/>
                                                    <w:left w:val="none" w:sz="0" w:space="0" w:color="auto"/>
                                                    <w:bottom w:val="none" w:sz="0" w:space="0" w:color="auto"/>
                                                    <w:right w:val="none" w:sz="0" w:space="0" w:color="auto"/>
                                                  </w:divBdr>
                                                  <w:divsChild>
                                                    <w:div w:id="592932160">
                                                      <w:marLeft w:val="0"/>
                                                      <w:marRight w:val="0"/>
                                                      <w:marTop w:val="0"/>
                                                      <w:marBottom w:val="0"/>
                                                      <w:divBdr>
                                                        <w:top w:val="none" w:sz="0" w:space="0" w:color="auto"/>
                                                        <w:left w:val="none" w:sz="0" w:space="0" w:color="auto"/>
                                                        <w:bottom w:val="none" w:sz="0" w:space="0" w:color="auto"/>
                                                        <w:right w:val="none" w:sz="0" w:space="0" w:color="auto"/>
                                                      </w:divBdr>
                                                      <w:divsChild>
                                                        <w:div w:id="1162358037">
                                                          <w:marLeft w:val="0"/>
                                                          <w:marRight w:val="0"/>
                                                          <w:marTop w:val="0"/>
                                                          <w:marBottom w:val="0"/>
                                                          <w:divBdr>
                                                            <w:top w:val="none" w:sz="0" w:space="0" w:color="auto"/>
                                                            <w:left w:val="none" w:sz="0" w:space="0" w:color="auto"/>
                                                            <w:bottom w:val="none" w:sz="0" w:space="0" w:color="auto"/>
                                                            <w:right w:val="none" w:sz="0" w:space="0" w:color="auto"/>
                                                          </w:divBdr>
                                                          <w:divsChild>
                                                            <w:div w:id="11416875">
                                                              <w:marLeft w:val="0"/>
                                                              <w:marRight w:val="0"/>
                                                              <w:marTop w:val="0"/>
                                                              <w:marBottom w:val="0"/>
                                                              <w:divBdr>
                                                                <w:top w:val="none" w:sz="0" w:space="0" w:color="auto"/>
                                                                <w:left w:val="none" w:sz="0" w:space="0" w:color="auto"/>
                                                                <w:bottom w:val="none" w:sz="0" w:space="0" w:color="auto"/>
                                                                <w:right w:val="none" w:sz="0" w:space="0" w:color="auto"/>
                                                              </w:divBdr>
                                                              <w:divsChild>
                                                                <w:div w:id="667709638">
                                                                  <w:blockQuote w:val="1"/>
                                                                  <w:marLeft w:val="96"/>
                                                                  <w:marRight w:val="0"/>
                                                                  <w:marTop w:val="100"/>
                                                                  <w:marBottom w:val="100"/>
                                                                  <w:divBdr>
                                                                    <w:top w:val="none" w:sz="0" w:space="0" w:color="auto"/>
                                                                    <w:left w:val="none" w:sz="0" w:space="0" w:color="auto"/>
                                                                    <w:bottom w:val="none" w:sz="0" w:space="0" w:color="auto"/>
                                                                    <w:right w:val="none" w:sz="0" w:space="0" w:color="auto"/>
                                                                  </w:divBdr>
                                                                  <w:divsChild>
                                                                    <w:div w:id="224462296">
                                                                      <w:marLeft w:val="0"/>
                                                                      <w:marRight w:val="0"/>
                                                                      <w:marTop w:val="0"/>
                                                                      <w:marBottom w:val="0"/>
                                                                      <w:divBdr>
                                                                        <w:top w:val="none" w:sz="0" w:space="0" w:color="auto"/>
                                                                        <w:left w:val="none" w:sz="0" w:space="0" w:color="auto"/>
                                                                        <w:bottom w:val="none" w:sz="0" w:space="0" w:color="auto"/>
                                                                        <w:right w:val="none" w:sz="0" w:space="0" w:color="auto"/>
                                                                      </w:divBdr>
                                                                      <w:divsChild>
                                                                        <w:div w:id="1462840890">
                                                                          <w:marLeft w:val="0"/>
                                                                          <w:marRight w:val="0"/>
                                                                          <w:marTop w:val="0"/>
                                                                          <w:marBottom w:val="0"/>
                                                                          <w:divBdr>
                                                                            <w:top w:val="none" w:sz="0" w:space="0" w:color="auto"/>
                                                                            <w:left w:val="none" w:sz="0" w:space="0" w:color="auto"/>
                                                                            <w:bottom w:val="none" w:sz="0" w:space="0" w:color="auto"/>
                                                                            <w:right w:val="none" w:sz="0" w:space="0" w:color="auto"/>
                                                                          </w:divBdr>
                                                                          <w:divsChild>
                                                                            <w:div w:id="1786150296">
                                                                              <w:marLeft w:val="0"/>
                                                                              <w:marRight w:val="0"/>
                                                                              <w:marTop w:val="0"/>
                                                                              <w:marBottom w:val="0"/>
                                                                              <w:divBdr>
                                                                                <w:top w:val="none" w:sz="0" w:space="0" w:color="auto"/>
                                                                                <w:left w:val="none" w:sz="0" w:space="0" w:color="auto"/>
                                                                                <w:bottom w:val="none" w:sz="0" w:space="0" w:color="auto"/>
                                                                                <w:right w:val="none" w:sz="0" w:space="0" w:color="auto"/>
                                                                              </w:divBdr>
                                                                              <w:divsChild>
                                                                                <w:div w:id="11400751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679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6802397">
      <w:bodyDiv w:val="1"/>
      <w:marLeft w:val="0"/>
      <w:marRight w:val="0"/>
      <w:marTop w:val="0"/>
      <w:marBottom w:val="0"/>
      <w:divBdr>
        <w:top w:val="none" w:sz="0" w:space="0" w:color="auto"/>
        <w:left w:val="none" w:sz="0" w:space="0" w:color="auto"/>
        <w:bottom w:val="none" w:sz="0" w:space="0" w:color="auto"/>
        <w:right w:val="none" w:sz="0" w:space="0" w:color="auto"/>
      </w:divBdr>
      <w:divsChild>
        <w:div w:id="2009405424">
          <w:marLeft w:val="0"/>
          <w:marRight w:val="0"/>
          <w:marTop w:val="0"/>
          <w:marBottom w:val="0"/>
          <w:divBdr>
            <w:top w:val="none" w:sz="0" w:space="0" w:color="auto"/>
            <w:left w:val="none" w:sz="0" w:space="0" w:color="auto"/>
            <w:bottom w:val="none" w:sz="0" w:space="0" w:color="auto"/>
            <w:right w:val="none" w:sz="0" w:space="0" w:color="auto"/>
          </w:divBdr>
          <w:divsChild>
            <w:div w:id="267734134">
              <w:marLeft w:val="0"/>
              <w:marRight w:val="0"/>
              <w:marTop w:val="0"/>
              <w:marBottom w:val="0"/>
              <w:divBdr>
                <w:top w:val="none" w:sz="0" w:space="0" w:color="auto"/>
                <w:left w:val="none" w:sz="0" w:space="0" w:color="auto"/>
                <w:bottom w:val="none" w:sz="0" w:space="0" w:color="auto"/>
                <w:right w:val="none" w:sz="0" w:space="0" w:color="auto"/>
              </w:divBdr>
              <w:divsChild>
                <w:div w:id="867371526">
                  <w:marLeft w:val="0"/>
                  <w:marRight w:val="0"/>
                  <w:marTop w:val="0"/>
                  <w:marBottom w:val="0"/>
                  <w:divBdr>
                    <w:top w:val="none" w:sz="0" w:space="0" w:color="auto"/>
                    <w:left w:val="none" w:sz="0" w:space="0" w:color="auto"/>
                    <w:bottom w:val="none" w:sz="0" w:space="0" w:color="auto"/>
                    <w:right w:val="none" w:sz="0" w:space="0" w:color="auto"/>
                  </w:divBdr>
                  <w:divsChild>
                    <w:div w:id="1322276975">
                      <w:marLeft w:val="0"/>
                      <w:marRight w:val="0"/>
                      <w:marTop w:val="0"/>
                      <w:marBottom w:val="0"/>
                      <w:divBdr>
                        <w:top w:val="none" w:sz="0" w:space="0" w:color="auto"/>
                        <w:left w:val="none" w:sz="0" w:space="0" w:color="auto"/>
                        <w:bottom w:val="none" w:sz="0" w:space="0" w:color="auto"/>
                        <w:right w:val="none" w:sz="0" w:space="0" w:color="auto"/>
                      </w:divBdr>
                      <w:divsChild>
                        <w:div w:id="488522815">
                          <w:marLeft w:val="0"/>
                          <w:marRight w:val="0"/>
                          <w:marTop w:val="0"/>
                          <w:marBottom w:val="0"/>
                          <w:divBdr>
                            <w:top w:val="none" w:sz="0" w:space="0" w:color="auto"/>
                            <w:left w:val="none" w:sz="0" w:space="0" w:color="auto"/>
                            <w:bottom w:val="none" w:sz="0" w:space="0" w:color="auto"/>
                            <w:right w:val="none" w:sz="0" w:space="0" w:color="auto"/>
                          </w:divBdr>
                          <w:divsChild>
                            <w:div w:id="1198853208">
                              <w:marLeft w:val="0"/>
                              <w:marRight w:val="0"/>
                              <w:marTop w:val="0"/>
                              <w:marBottom w:val="0"/>
                              <w:divBdr>
                                <w:top w:val="none" w:sz="0" w:space="0" w:color="auto"/>
                                <w:left w:val="none" w:sz="0" w:space="0" w:color="auto"/>
                                <w:bottom w:val="none" w:sz="0" w:space="0" w:color="auto"/>
                                <w:right w:val="none" w:sz="0" w:space="0" w:color="auto"/>
                              </w:divBdr>
                              <w:divsChild>
                                <w:div w:id="389235985">
                                  <w:marLeft w:val="0"/>
                                  <w:marRight w:val="0"/>
                                  <w:marTop w:val="0"/>
                                  <w:marBottom w:val="0"/>
                                  <w:divBdr>
                                    <w:top w:val="none" w:sz="0" w:space="0" w:color="auto"/>
                                    <w:left w:val="none" w:sz="0" w:space="0" w:color="auto"/>
                                    <w:bottom w:val="none" w:sz="0" w:space="0" w:color="auto"/>
                                    <w:right w:val="none" w:sz="0" w:space="0" w:color="auto"/>
                                  </w:divBdr>
                                  <w:divsChild>
                                    <w:div w:id="292643220">
                                      <w:marLeft w:val="0"/>
                                      <w:marRight w:val="0"/>
                                      <w:marTop w:val="0"/>
                                      <w:marBottom w:val="0"/>
                                      <w:divBdr>
                                        <w:top w:val="none" w:sz="0" w:space="0" w:color="auto"/>
                                        <w:left w:val="none" w:sz="0" w:space="0" w:color="auto"/>
                                        <w:bottom w:val="none" w:sz="0" w:space="0" w:color="auto"/>
                                        <w:right w:val="none" w:sz="0" w:space="0" w:color="auto"/>
                                      </w:divBdr>
                                      <w:divsChild>
                                        <w:div w:id="1231771414">
                                          <w:marLeft w:val="0"/>
                                          <w:marRight w:val="0"/>
                                          <w:marTop w:val="0"/>
                                          <w:marBottom w:val="0"/>
                                          <w:divBdr>
                                            <w:top w:val="none" w:sz="0" w:space="0" w:color="auto"/>
                                            <w:left w:val="none" w:sz="0" w:space="0" w:color="auto"/>
                                            <w:bottom w:val="none" w:sz="0" w:space="0" w:color="auto"/>
                                            <w:right w:val="none" w:sz="0" w:space="0" w:color="auto"/>
                                          </w:divBdr>
                                          <w:divsChild>
                                            <w:div w:id="1401805">
                                              <w:marLeft w:val="330"/>
                                              <w:marRight w:val="225"/>
                                              <w:marTop w:val="300"/>
                                              <w:marBottom w:val="450"/>
                                              <w:divBdr>
                                                <w:top w:val="none" w:sz="0" w:space="0" w:color="auto"/>
                                                <w:left w:val="none" w:sz="0" w:space="0" w:color="auto"/>
                                                <w:bottom w:val="none" w:sz="0" w:space="0" w:color="auto"/>
                                                <w:right w:val="none" w:sz="0" w:space="0" w:color="auto"/>
                                              </w:divBdr>
                                              <w:divsChild>
                                                <w:div w:id="1791165193">
                                                  <w:marLeft w:val="0"/>
                                                  <w:marRight w:val="0"/>
                                                  <w:marTop w:val="0"/>
                                                  <w:marBottom w:val="0"/>
                                                  <w:divBdr>
                                                    <w:top w:val="none" w:sz="0" w:space="0" w:color="auto"/>
                                                    <w:left w:val="none" w:sz="0" w:space="0" w:color="auto"/>
                                                    <w:bottom w:val="none" w:sz="0" w:space="0" w:color="auto"/>
                                                    <w:right w:val="none" w:sz="0" w:space="0" w:color="auto"/>
                                                  </w:divBdr>
                                                  <w:divsChild>
                                                    <w:div w:id="1207987441">
                                                      <w:marLeft w:val="0"/>
                                                      <w:marRight w:val="0"/>
                                                      <w:marTop w:val="0"/>
                                                      <w:marBottom w:val="0"/>
                                                      <w:divBdr>
                                                        <w:top w:val="none" w:sz="0" w:space="0" w:color="auto"/>
                                                        <w:left w:val="none" w:sz="0" w:space="0" w:color="auto"/>
                                                        <w:bottom w:val="none" w:sz="0" w:space="0" w:color="auto"/>
                                                        <w:right w:val="none" w:sz="0" w:space="0" w:color="auto"/>
                                                      </w:divBdr>
                                                    </w:div>
                                                    <w:div w:id="226720793">
                                                      <w:marLeft w:val="0"/>
                                                      <w:marRight w:val="0"/>
                                                      <w:marTop w:val="0"/>
                                                      <w:marBottom w:val="0"/>
                                                      <w:divBdr>
                                                        <w:top w:val="none" w:sz="0" w:space="0" w:color="auto"/>
                                                        <w:left w:val="none" w:sz="0" w:space="0" w:color="auto"/>
                                                        <w:bottom w:val="none" w:sz="0" w:space="0" w:color="auto"/>
                                                        <w:right w:val="none" w:sz="0" w:space="0" w:color="auto"/>
                                                      </w:divBdr>
                                                    </w:div>
                                                    <w:div w:id="2051418432">
                                                      <w:marLeft w:val="0"/>
                                                      <w:marRight w:val="0"/>
                                                      <w:marTop w:val="0"/>
                                                      <w:marBottom w:val="0"/>
                                                      <w:divBdr>
                                                        <w:top w:val="none" w:sz="0" w:space="0" w:color="auto"/>
                                                        <w:left w:val="none" w:sz="0" w:space="0" w:color="auto"/>
                                                        <w:bottom w:val="none" w:sz="0" w:space="0" w:color="auto"/>
                                                        <w:right w:val="none" w:sz="0" w:space="0" w:color="auto"/>
                                                      </w:divBdr>
                                                    </w:div>
                                                    <w:div w:id="508373228">
                                                      <w:marLeft w:val="0"/>
                                                      <w:marRight w:val="0"/>
                                                      <w:marTop w:val="0"/>
                                                      <w:marBottom w:val="0"/>
                                                      <w:divBdr>
                                                        <w:top w:val="none" w:sz="0" w:space="0" w:color="auto"/>
                                                        <w:left w:val="none" w:sz="0" w:space="0" w:color="auto"/>
                                                        <w:bottom w:val="none" w:sz="0" w:space="0" w:color="auto"/>
                                                        <w:right w:val="none" w:sz="0" w:space="0" w:color="auto"/>
                                                      </w:divBdr>
                                                    </w:div>
                                                    <w:div w:id="195973846">
                                                      <w:marLeft w:val="0"/>
                                                      <w:marRight w:val="0"/>
                                                      <w:marTop w:val="0"/>
                                                      <w:marBottom w:val="0"/>
                                                      <w:divBdr>
                                                        <w:top w:val="none" w:sz="0" w:space="0" w:color="auto"/>
                                                        <w:left w:val="none" w:sz="0" w:space="0" w:color="auto"/>
                                                        <w:bottom w:val="none" w:sz="0" w:space="0" w:color="auto"/>
                                                        <w:right w:val="none" w:sz="0" w:space="0" w:color="auto"/>
                                                      </w:divBdr>
                                                    </w:div>
                                                    <w:div w:id="1910194431">
                                                      <w:marLeft w:val="0"/>
                                                      <w:marRight w:val="0"/>
                                                      <w:marTop w:val="0"/>
                                                      <w:marBottom w:val="0"/>
                                                      <w:divBdr>
                                                        <w:top w:val="none" w:sz="0" w:space="0" w:color="auto"/>
                                                        <w:left w:val="none" w:sz="0" w:space="0" w:color="auto"/>
                                                        <w:bottom w:val="none" w:sz="0" w:space="0" w:color="auto"/>
                                                        <w:right w:val="none" w:sz="0" w:space="0" w:color="auto"/>
                                                      </w:divBdr>
                                                    </w:div>
                                                    <w:div w:id="13046068">
                                                      <w:marLeft w:val="0"/>
                                                      <w:marRight w:val="0"/>
                                                      <w:marTop w:val="0"/>
                                                      <w:marBottom w:val="0"/>
                                                      <w:divBdr>
                                                        <w:top w:val="none" w:sz="0" w:space="0" w:color="auto"/>
                                                        <w:left w:val="none" w:sz="0" w:space="0" w:color="auto"/>
                                                        <w:bottom w:val="none" w:sz="0" w:space="0" w:color="auto"/>
                                                        <w:right w:val="none" w:sz="0" w:space="0" w:color="auto"/>
                                                      </w:divBdr>
                                                    </w:div>
                                                    <w:div w:id="210464163">
                                                      <w:marLeft w:val="0"/>
                                                      <w:marRight w:val="0"/>
                                                      <w:marTop w:val="0"/>
                                                      <w:marBottom w:val="0"/>
                                                      <w:divBdr>
                                                        <w:top w:val="none" w:sz="0" w:space="0" w:color="auto"/>
                                                        <w:left w:val="none" w:sz="0" w:space="0" w:color="auto"/>
                                                        <w:bottom w:val="none" w:sz="0" w:space="0" w:color="auto"/>
                                                        <w:right w:val="none" w:sz="0" w:space="0" w:color="auto"/>
                                                      </w:divBdr>
                                                    </w:div>
                                                    <w:div w:id="593125332">
                                                      <w:marLeft w:val="0"/>
                                                      <w:marRight w:val="0"/>
                                                      <w:marTop w:val="0"/>
                                                      <w:marBottom w:val="0"/>
                                                      <w:divBdr>
                                                        <w:top w:val="none" w:sz="0" w:space="0" w:color="auto"/>
                                                        <w:left w:val="none" w:sz="0" w:space="0" w:color="auto"/>
                                                        <w:bottom w:val="none" w:sz="0" w:space="0" w:color="auto"/>
                                                        <w:right w:val="none" w:sz="0" w:space="0" w:color="auto"/>
                                                      </w:divBdr>
                                                    </w:div>
                                                    <w:div w:id="2129010412">
                                                      <w:marLeft w:val="0"/>
                                                      <w:marRight w:val="0"/>
                                                      <w:marTop w:val="0"/>
                                                      <w:marBottom w:val="0"/>
                                                      <w:divBdr>
                                                        <w:top w:val="none" w:sz="0" w:space="0" w:color="auto"/>
                                                        <w:left w:val="none" w:sz="0" w:space="0" w:color="auto"/>
                                                        <w:bottom w:val="none" w:sz="0" w:space="0" w:color="auto"/>
                                                        <w:right w:val="none" w:sz="0" w:space="0" w:color="auto"/>
                                                      </w:divBdr>
                                                    </w:div>
                                                    <w:div w:id="1337725755">
                                                      <w:marLeft w:val="0"/>
                                                      <w:marRight w:val="0"/>
                                                      <w:marTop w:val="0"/>
                                                      <w:marBottom w:val="0"/>
                                                      <w:divBdr>
                                                        <w:top w:val="none" w:sz="0" w:space="0" w:color="auto"/>
                                                        <w:left w:val="none" w:sz="0" w:space="0" w:color="auto"/>
                                                        <w:bottom w:val="none" w:sz="0" w:space="0" w:color="auto"/>
                                                        <w:right w:val="none" w:sz="0" w:space="0" w:color="auto"/>
                                                      </w:divBdr>
                                                    </w:div>
                                                    <w:div w:id="1020745281">
                                                      <w:marLeft w:val="0"/>
                                                      <w:marRight w:val="0"/>
                                                      <w:marTop w:val="0"/>
                                                      <w:marBottom w:val="0"/>
                                                      <w:divBdr>
                                                        <w:top w:val="none" w:sz="0" w:space="0" w:color="auto"/>
                                                        <w:left w:val="none" w:sz="0" w:space="0" w:color="auto"/>
                                                        <w:bottom w:val="none" w:sz="0" w:space="0" w:color="auto"/>
                                                        <w:right w:val="none" w:sz="0" w:space="0" w:color="auto"/>
                                                      </w:divBdr>
                                                    </w:div>
                                                    <w:div w:id="449478169">
                                                      <w:marLeft w:val="0"/>
                                                      <w:marRight w:val="0"/>
                                                      <w:marTop w:val="0"/>
                                                      <w:marBottom w:val="0"/>
                                                      <w:divBdr>
                                                        <w:top w:val="none" w:sz="0" w:space="0" w:color="auto"/>
                                                        <w:left w:val="none" w:sz="0" w:space="0" w:color="auto"/>
                                                        <w:bottom w:val="none" w:sz="0" w:space="0" w:color="auto"/>
                                                        <w:right w:val="none" w:sz="0" w:space="0" w:color="auto"/>
                                                      </w:divBdr>
                                                    </w:div>
                                                    <w:div w:id="537358469">
                                                      <w:marLeft w:val="0"/>
                                                      <w:marRight w:val="0"/>
                                                      <w:marTop w:val="0"/>
                                                      <w:marBottom w:val="0"/>
                                                      <w:divBdr>
                                                        <w:top w:val="none" w:sz="0" w:space="0" w:color="auto"/>
                                                        <w:left w:val="none" w:sz="0" w:space="0" w:color="auto"/>
                                                        <w:bottom w:val="none" w:sz="0" w:space="0" w:color="auto"/>
                                                        <w:right w:val="none" w:sz="0" w:space="0" w:color="auto"/>
                                                      </w:divBdr>
                                                    </w:div>
                                                    <w:div w:id="1042024651">
                                                      <w:marLeft w:val="0"/>
                                                      <w:marRight w:val="0"/>
                                                      <w:marTop w:val="0"/>
                                                      <w:marBottom w:val="0"/>
                                                      <w:divBdr>
                                                        <w:top w:val="none" w:sz="0" w:space="0" w:color="auto"/>
                                                        <w:left w:val="none" w:sz="0" w:space="0" w:color="auto"/>
                                                        <w:bottom w:val="none" w:sz="0" w:space="0" w:color="auto"/>
                                                        <w:right w:val="none" w:sz="0" w:space="0" w:color="auto"/>
                                                      </w:divBdr>
                                                    </w:div>
                                                    <w:div w:id="1678262412">
                                                      <w:marLeft w:val="0"/>
                                                      <w:marRight w:val="0"/>
                                                      <w:marTop w:val="0"/>
                                                      <w:marBottom w:val="0"/>
                                                      <w:divBdr>
                                                        <w:top w:val="none" w:sz="0" w:space="0" w:color="auto"/>
                                                        <w:left w:val="none" w:sz="0" w:space="0" w:color="auto"/>
                                                        <w:bottom w:val="none" w:sz="0" w:space="0" w:color="auto"/>
                                                        <w:right w:val="none" w:sz="0" w:space="0" w:color="auto"/>
                                                      </w:divBdr>
                                                    </w:div>
                                                    <w:div w:id="1251305553">
                                                      <w:marLeft w:val="0"/>
                                                      <w:marRight w:val="0"/>
                                                      <w:marTop w:val="0"/>
                                                      <w:marBottom w:val="0"/>
                                                      <w:divBdr>
                                                        <w:top w:val="none" w:sz="0" w:space="0" w:color="auto"/>
                                                        <w:left w:val="none" w:sz="0" w:space="0" w:color="auto"/>
                                                        <w:bottom w:val="none" w:sz="0" w:space="0" w:color="auto"/>
                                                        <w:right w:val="none" w:sz="0" w:space="0" w:color="auto"/>
                                                      </w:divBdr>
                                                    </w:div>
                                                    <w:div w:id="323165778">
                                                      <w:marLeft w:val="0"/>
                                                      <w:marRight w:val="0"/>
                                                      <w:marTop w:val="0"/>
                                                      <w:marBottom w:val="0"/>
                                                      <w:divBdr>
                                                        <w:top w:val="none" w:sz="0" w:space="0" w:color="auto"/>
                                                        <w:left w:val="none" w:sz="0" w:space="0" w:color="auto"/>
                                                        <w:bottom w:val="none" w:sz="0" w:space="0" w:color="auto"/>
                                                        <w:right w:val="none" w:sz="0" w:space="0" w:color="auto"/>
                                                      </w:divBdr>
                                                    </w:div>
                                                    <w:div w:id="1093743970">
                                                      <w:marLeft w:val="0"/>
                                                      <w:marRight w:val="0"/>
                                                      <w:marTop w:val="0"/>
                                                      <w:marBottom w:val="0"/>
                                                      <w:divBdr>
                                                        <w:top w:val="none" w:sz="0" w:space="0" w:color="auto"/>
                                                        <w:left w:val="none" w:sz="0" w:space="0" w:color="auto"/>
                                                        <w:bottom w:val="none" w:sz="0" w:space="0" w:color="auto"/>
                                                        <w:right w:val="none" w:sz="0" w:space="0" w:color="auto"/>
                                                      </w:divBdr>
                                                    </w:div>
                                                    <w:div w:id="200478055">
                                                      <w:marLeft w:val="0"/>
                                                      <w:marRight w:val="0"/>
                                                      <w:marTop w:val="0"/>
                                                      <w:marBottom w:val="0"/>
                                                      <w:divBdr>
                                                        <w:top w:val="none" w:sz="0" w:space="0" w:color="auto"/>
                                                        <w:left w:val="none" w:sz="0" w:space="0" w:color="auto"/>
                                                        <w:bottom w:val="none" w:sz="0" w:space="0" w:color="auto"/>
                                                        <w:right w:val="none" w:sz="0" w:space="0" w:color="auto"/>
                                                      </w:divBdr>
                                                    </w:div>
                                                    <w:div w:id="909265243">
                                                      <w:marLeft w:val="0"/>
                                                      <w:marRight w:val="0"/>
                                                      <w:marTop w:val="0"/>
                                                      <w:marBottom w:val="0"/>
                                                      <w:divBdr>
                                                        <w:top w:val="none" w:sz="0" w:space="0" w:color="auto"/>
                                                        <w:left w:val="none" w:sz="0" w:space="0" w:color="auto"/>
                                                        <w:bottom w:val="none" w:sz="0" w:space="0" w:color="auto"/>
                                                        <w:right w:val="none" w:sz="0" w:space="0" w:color="auto"/>
                                                      </w:divBdr>
                                                    </w:div>
                                                    <w:div w:id="1192650801">
                                                      <w:marLeft w:val="0"/>
                                                      <w:marRight w:val="0"/>
                                                      <w:marTop w:val="0"/>
                                                      <w:marBottom w:val="0"/>
                                                      <w:divBdr>
                                                        <w:top w:val="none" w:sz="0" w:space="0" w:color="auto"/>
                                                        <w:left w:val="none" w:sz="0" w:space="0" w:color="auto"/>
                                                        <w:bottom w:val="none" w:sz="0" w:space="0" w:color="auto"/>
                                                        <w:right w:val="none" w:sz="0" w:space="0" w:color="auto"/>
                                                      </w:divBdr>
                                                    </w:div>
                                                    <w:div w:id="1140802485">
                                                      <w:marLeft w:val="0"/>
                                                      <w:marRight w:val="0"/>
                                                      <w:marTop w:val="0"/>
                                                      <w:marBottom w:val="0"/>
                                                      <w:divBdr>
                                                        <w:top w:val="none" w:sz="0" w:space="0" w:color="auto"/>
                                                        <w:left w:val="none" w:sz="0" w:space="0" w:color="auto"/>
                                                        <w:bottom w:val="none" w:sz="0" w:space="0" w:color="auto"/>
                                                        <w:right w:val="none" w:sz="0" w:space="0" w:color="auto"/>
                                                      </w:divBdr>
                                                    </w:div>
                                                    <w:div w:id="116723473">
                                                      <w:marLeft w:val="0"/>
                                                      <w:marRight w:val="0"/>
                                                      <w:marTop w:val="0"/>
                                                      <w:marBottom w:val="0"/>
                                                      <w:divBdr>
                                                        <w:top w:val="none" w:sz="0" w:space="0" w:color="auto"/>
                                                        <w:left w:val="none" w:sz="0" w:space="0" w:color="auto"/>
                                                        <w:bottom w:val="none" w:sz="0" w:space="0" w:color="auto"/>
                                                        <w:right w:val="none" w:sz="0" w:space="0" w:color="auto"/>
                                                      </w:divBdr>
                                                    </w:div>
                                                    <w:div w:id="215707034">
                                                      <w:marLeft w:val="0"/>
                                                      <w:marRight w:val="0"/>
                                                      <w:marTop w:val="0"/>
                                                      <w:marBottom w:val="0"/>
                                                      <w:divBdr>
                                                        <w:top w:val="none" w:sz="0" w:space="0" w:color="auto"/>
                                                        <w:left w:val="none" w:sz="0" w:space="0" w:color="auto"/>
                                                        <w:bottom w:val="none" w:sz="0" w:space="0" w:color="auto"/>
                                                        <w:right w:val="none" w:sz="0" w:space="0" w:color="auto"/>
                                                      </w:divBdr>
                                                    </w:div>
                                                    <w:div w:id="1468817505">
                                                      <w:marLeft w:val="0"/>
                                                      <w:marRight w:val="0"/>
                                                      <w:marTop w:val="0"/>
                                                      <w:marBottom w:val="0"/>
                                                      <w:divBdr>
                                                        <w:top w:val="none" w:sz="0" w:space="0" w:color="auto"/>
                                                        <w:left w:val="none" w:sz="0" w:space="0" w:color="auto"/>
                                                        <w:bottom w:val="none" w:sz="0" w:space="0" w:color="auto"/>
                                                        <w:right w:val="none" w:sz="0" w:space="0" w:color="auto"/>
                                                      </w:divBdr>
                                                    </w:div>
                                                    <w:div w:id="339280079">
                                                      <w:marLeft w:val="0"/>
                                                      <w:marRight w:val="0"/>
                                                      <w:marTop w:val="0"/>
                                                      <w:marBottom w:val="0"/>
                                                      <w:divBdr>
                                                        <w:top w:val="none" w:sz="0" w:space="0" w:color="auto"/>
                                                        <w:left w:val="none" w:sz="0" w:space="0" w:color="auto"/>
                                                        <w:bottom w:val="none" w:sz="0" w:space="0" w:color="auto"/>
                                                        <w:right w:val="none" w:sz="0" w:space="0" w:color="auto"/>
                                                      </w:divBdr>
                                                    </w:div>
                                                    <w:div w:id="454756579">
                                                      <w:marLeft w:val="0"/>
                                                      <w:marRight w:val="0"/>
                                                      <w:marTop w:val="0"/>
                                                      <w:marBottom w:val="0"/>
                                                      <w:divBdr>
                                                        <w:top w:val="none" w:sz="0" w:space="0" w:color="auto"/>
                                                        <w:left w:val="none" w:sz="0" w:space="0" w:color="auto"/>
                                                        <w:bottom w:val="none" w:sz="0" w:space="0" w:color="auto"/>
                                                        <w:right w:val="none" w:sz="0" w:space="0" w:color="auto"/>
                                                      </w:divBdr>
                                                    </w:div>
                                                    <w:div w:id="1802261356">
                                                      <w:marLeft w:val="0"/>
                                                      <w:marRight w:val="0"/>
                                                      <w:marTop w:val="0"/>
                                                      <w:marBottom w:val="0"/>
                                                      <w:divBdr>
                                                        <w:top w:val="none" w:sz="0" w:space="0" w:color="auto"/>
                                                        <w:left w:val="none" w:sz="0" w:space="0" w:color="auto"/>
                                                        <w:bottom w:val="none" w:sz="0" w:space="0" w:color="auto"/>
                                                        <w:right w:val="none" w:sz="0" w:space="0" w:color="auto"/>
                                                      </w:divBdr>
                                                    </w:div>
                                                    <w:div w:id="83190279">
                                                      <w:marLeft w:val="0"/>
                                                      <w:marRight w:val="0"/>
                                                      <w:marTop w:val="0"/>
                                                      <w:marBottom w:val="0"/>
                                                      <w:divBdr>
                                                        <w:top w:val="none" w:sz="0" w:space="0" w:color="auto"/>
                                                        <w:left w:val="none" w:sz="0" w:space="0" w:color="auto"/>
                                                        <w:bottom w:val="none" w:sz="0" w:space="0" w:color="auto"/>
                                                        <w:right w:val="none" w:sz="0" w:space="0" w:color="auto"/>
                                                      </w:divBdr>
                                                    </w:div>
                                                    <w:div w:id="1256131890">
                                                      <w:marLeft w:val="0"/>
                                                      <w:marRight w:val="0"/>
                                                      <w:marTop w:val="0"/>
                                                      <w:marBottom w:val="0"/>
                                                      <w:divBdr>
                                                        <w:top w:val="none" w:sz="0" w:space="0" w:color="auto"/>
                                                        <w:left w:val="none" w:sz="0" w:space="0" w:color="auto"/>
                                                        <w:bottom w:val="none" w:sz="0" w:space="0" w:color="auto"/>
                                                        <w:right w:val="none" w:sz="0" w:space="0" w:color="auto"/>
                                                      </w:divBdr>
                                                    </w:div>
                                                    <w:div w:id="1027558582">
                                                      <w:marLeft w:val="0"/>
                                                      <w:marRight w:val="0"/>
                                                      <w:marTop w:val="0"/>
                                                      <w:marBottom w:val="0"/>
                                                      <w:divBdr>
                                                        <w:top w:val="none" w:sz="0" w:space="0" w:color="auto"/>
                                                        <w:left w:val="none" w:sz="0" w:space="0" w:color="auto"/>
                                                        <w:bottom w:val="none" w:sz="0" w:space="0" w:color="auto"/>
                                                        <w:right w:val="none" w:sz="0" w:space="0" w:color="auto"/>
                                                      </w:divBdr>
                                                    </w:div>
                                                    <w:div w:id="72246809">
                                                      <w:marLeft w:val="0"/>
                                                      <w:marRight w:val="0"/>
                                                      <w:marTop w:val="0"/>
                                                      <w:marBottom w:val="0"/>
                                                      <w:divBdr>
                                                        <w:top w:val="none" w:sz="0" w:space="0" w:color="auto"/>
                                                        <w:left w:val="none" w:sz="0" w:space="0" w:color="auto"/>
                                                        <w:bottom w:val="none" w:sz="0" w:space="0" w:color="auto"/>
                                                        <w:right w:val="none" w:sz="0" w:space="0" w:color="auto"/>
                                                      </w:divBdr>
                                                    </w:div>
                                                    <w:div w:id="67924769">
                                                      <w:marLeft w:val="0"/>
                                                      <w:marRight w:val="0"/>
                                                      <w:marTop w:val="0"/>
                                                      <w:marBottom w:val="0"/>
                                                      <w:divBdr>
                                                        <w:top w:val="none" w:sz="0" w:space="0" w:color="auto"/>
                                                        <w:left w:val="none" w:sz="0" w:space="0" w:color="auto"/>
                                                        <w:bottom w:val="none" w:sz="0" w:space="0" w:color="auto"/>
                                                        <w:right w:val="none" w:sz="0" w:space="0" w:color="auto"/>
                                                      </w:divBdr>
                                                    </w:div>
                                                    <w:div w:id="1785223354">
                                                      <w:marLeft w:val="0"/>
                                                      <w:marRight w:val="0"/>
                                                      <w:marTop w:val="0"/>
                                                      <w:marBottom w:val="0"/>
                                                      <w:divBdr>
                                                        <w:top w:val="none" w:sz="0" w:space="0" w:color="auto"/>
                                                        <w:left w:val="none" w:sz="0" w:space="0" w:color="auto"/>
                                                        <w:bottom w:val="none" w:sz="0" w:space="0" w:color="auto"/>
                                                        <w:right w:val="none" w:sz="0" w:space="0" w:color="auto"/>
                                                      </w:divBdr>
                                                    </w:div>
                                                    <w:div w:id="167452918">
                                                      <w:marLeft w:val="0"/>
                                                      <w:marRight w:val="0"/>
                                                      <w:marTop w:val="0"/>
                                                      <w:marBottom w:val="0"/>
                                                      <w:divBdr>
                                                        <w:top w:val="none" w:sz="0" w:space="0" w:color="auto"/>
                                                        <w:left w:val="none" w:sz="0" w:space="0" w:color="auto"/>
                                                        <w:bottom w:val="none" w:sz="0" w:space="0" w:color="auto"/>
                                                        <w:right w:val="none" w:sz="0" w:space="0" w:color="auto"/>
                                                      </w:divBdr>
                                                    </w:div>
                                                    <w:div w:id="4190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8253139">
      <w:bodyDiv w:val="1"/>
      <w:marLeft w:val="0"/>
      <w:marRight w:val="0"/>
      <w:marTop w:val="0"/>
      <w:marBottom w:val="0"/>
      <w:divBdr>
        <w:top w:val="none" w:sz="0" w:space="0" w:color="auto"/>
        <w:left w:val="none" w:sz="0" w:space="0" w:color="auto"/>
        <w:bottom w:val="none" w:sz="0" w:space="0" w:color="auto"/>
        <w:right w:val="none" w:sz="0" w:space="0" w:color="auto"/>
      </w:divBdr>
      <w:divsChild>
        <w:div w:id="1605112553">
          <w:marLeft w:val="0"/>
          <w:marRight w:val="0"/>
          <w:marTop w:val="0"/>
          <w:marBottom w:val="0"/>
          <w:divBdr>
            <w:top w:val="none" w:sz="0" w:space="0" w:color="auto"/>
            <w:left w:val="none" w:sz="0" w:space="0" w:color="auto"/>
            <w:bottom w:val="none" w:sz="0" w:space="0" w:color="auto"/>
            <w:right w:val="none" w:sz="0" w:space="0" w:color="auto"/>
          </w:divBdr>
          <w:divsChild>
            <w:div w:id="1864443676">
              <w:marLeft w:val="0"/>
              <w:marRight w:val="0"/>
              <w:marTop w:val="0"/>
              <w:marBottom w:val="0"/>
              <w:divBdr>
                <w:top w:val="none" w:sz="0" w:space="0" w:color="auto"/>
                <w:left w:val="none" w:sz="0" w:space="0" w:color="auto"/>
                <w:bottom w:val="none" w:sz="0" w:space="0" w:color="auto"/>
                <w:right w:val="none" w:sz="0" w:space="0" w:color="auto"/>
              </w:divBdr>
              <w:divsChild>
                <w:div w:id="1165780625">
                  <w:marLeft w:val="0"/>
                  <w:marRight w:val="0"/>
                  <w:marTop w:val="0"/>
                  <w:marBottom w:val="0"/>
                  <w:divBdr>
                    <w:top w:val="none" w:sz="0" w:space="0" w:color="auto"/>
                    <w:left w:val="none" w:sz="0" w:space="0" w:color="auto"/>
                    <w:bottom w:val="none" w:sz="0" w:space="0" w:color="auto"/>
                    <w:right w:val="none" w:sz="0" w:space="0" w:color="auto"/>
                  </w:divBdr>
                  <w:divsChild>
                    <w:div w:id="357899064">
                      <w:marLeft w:val="0"/>
                      <w:marRight w:val="0"/>
                      <w:marTop w:val="0"/>
                      <w:marBottom w:val="0"/>
                      <w:divBdr>
                        <w:top w:val="none" w:sz="0" w:space="0" w:color="auto"/>
                        <w:left w:val="none" w:sz="0" w:space="0" w:color="auto"/>
                        <w:bottom w:val="none" w:sz="0" w:space="0" w:color="auto"/>
                        <w:right w:val="none" w:sz="0" w:space="0" w:color="auto"/>
                      </w:divBdr>
                      <w:divsChild>
                        <w:div w:id="129908617">
                          <w:marLeft w:val="0"/>
                          <w:marRight w:val="0"/>
                          <w:marTop w:val="0"/>
                          <w:marBottom w:val="0"/>
                          <w:divBdr>
                            <w:top w:val="none" w:sz="0" w:space="0" w:color="auto"/>
                            <w:left w:val="none" w:sz="0" w:space="0" w:color="auto"/>
                            <w:bottom w:val="none" w:sz="0" w:space="0" w:color="auto"/>
                            <w:right w:val="none" w:sz="0" w:space="0" w:color="auto"/>
                          </w:divBdr>
                          <w:divsChild>
                            <w:div w:id="44990373">
                              <w:marLeft w:val="0"/>
                              <w:marRight w:val="0"/>
                              <w:marTop w:val="0"/>
                              <w:marBottom w:val="0"/>
                              <w:divBdr>
                                <w:top w:val="none" w:sz="0" w:space="0" w:color="auto"/>
                                <w:left w:val="none" w:sz="0" w:space="0" w:color="auto"/>
                                <w:bottom w:val="none" w:sz="0" w:space="0" w:color="auto"/>
                                <w:right w:val="none" w:sz="0" w:space="0" w:color="auto"/>
                              </w:divBdr>
                              <w:divsChild>
                                <w:div w:id="1657418505">
                                  <w:marLeft w:val="0"/>
                                  <w:marRight w:val="0"/>
                                  <w:marTop w:val="0"/>
                                  <w:marBottom w:val="0"/>
                                  <w:divBdr>
                                    <w:top w:val="none" w:sz="0" w:space="0" w:color="auto"/>
                                    <w:left w:val="none" w:sz="0" w:space="0" w:color="auto"/>
                                    <w:bottom w:val="none" w:sz="0" w:space="0" w:color="auto"/>
                                    <w:right w:val="none" w:sz="0" w:space="0" w:color="auto"/>
                                  </w:divBdr>
                                  <w:divsChild>
                                    <w:div w:id="1095051239">
                                      <w:marLeft w:val="0"/>
                                      <w:marRight w:val="0"/>
                                      <w:marTop w:val="0"/>
                                      <w:marBottom w:val="0"/>
                                      <w:divBdr>
                                        <w:top w:val="none" w:sz="0" w:space="0" w:color="auto"/>
                                        <w:left w:val="none" w:sz="0" w:space="0" w:color="auto"/>
                                        <w:bottom w:val="none" w:sz="0" w:space="0" w:color="auto"/>
                                        <w:right w:val="none" w:sz="0" w:space="0" w:color="auto"/>
                                      </w:divBdr>
                                      <w:divsChild>
                                        <w:div w:id="923731970">
                                          <w:marLeft w:val="0"/>
                                          <w:marRight w:val="0"/>
                                          <w:marTop w:val="0"/>
                                          <w:marBottom w:val="0"/>
                                          <w:divBdr>
                                            <w:top w:val="none" w:sz="0" w:space="0" w:color="auto"/>
                                            <w:left w:val="none" w:sz="0" w:space="0" w:color="auto"/>
                                            <w:bottom w:val="none" w:sz="0" w:space="0" w:color="auto"/>
                                            <w:right w:val="none" w:sz="0" w:space="0" w:color="auto"/>
                                          </w:divBdr>
                                          <w:divsChild>
                                            <w:div w:id="1618441699">
                                              <w:marLeft w:val="330"/>
                                              <w:marRight w:val="225"/>
                                              <w:marTop w:val="300"/>
                                              <w:marBottom w:val="450"/>
                                              <w:divBdr>
                                                <w:top w:val="none" w:sz="0" w:space="0" w:color="auto"/>
                                                <w:left w:val="none" w:sz="0" w:space="0" w:color="auto"/>
                                                <w:bottom w:val="none" w:sz="0" w:space="0" w:color="auto"/>
                                                <w:right w:val="none" w:sz="0" w:space="0" w:color="auto"/>
                                              </w:divBdr>
                                              <w:divsChild>
                                                <w:div w:id="437411128">
                                                  <w:marLeft w:val="0"/>
                                                  <w:marRight w:val="0"/>
                                                  <w:marTop w:val="0"/>
                                                  <w:marBottom w:val="0"/>
                                                  <w:divBdr>
                                                    <w:top w:val="none" w:sz="0" w:space="0" w:color="auto"/>
                                                    <w:left w:val="none" w:sz="0" w:space="0" w:color="auto"/>
                                                    <w:bottom w:val="none" w:sz="0" w:space="0" w:color="auto"/>
                                                    <w:right w:val="none" w:sz="0" w:space="0" w:color="auto"/>
                                                  </w:divBdr>
                                                  <w:divsChild>
                                                    <w:div w:id="1171532607">
                                                      <w:marLeft w:val="0"/>
                                                      <w:marRight w:val="0"/>
                                                      <w:marTop w:val="0"/>
                                                      <w:marBottom w:val="0"/>
                                                      <w:divBdr>
                                                        <w:top w:val="none" w:sz="0" w:space="0" w:color="auto"/>
                                                        <w:left w:val="none" w:sz="0" w:space="0" w:color="auto"/>
                                                        <w:bottom w:val="none" w:sz="0" w:space="0" w:color="auto"/>
                                                        <w:right w:val="none" w:sz="0" w:space="0" w:color="auto"/>
                                                      </w:divBdr>
                                                      <w:divsChild>
                                                        <w:div w:id="1003969334">
                                                          <w:marLeft w:val="0"/>
                                                          <w:marRight w:val="0"/>
                                                          <w:marTop w:val="0"/>
                                                          <w:marBottom w:val="0"/>
                                                          <w:divBdr>
                                                            <w:top w:val="none" w:sz="0" w:space="0" w:color="auto"/>
                                                            <w:left w:val="none" w:sz="0" w:space="0" w:color="auto"/>
                                                            <w:bottom w:val="none" w:sz="0" w:space="0" w:color="auto"/>
                                                            <w:right w:val="none" w:sz="0" w:space="0" w:color="auto"/>
                                                          </w:divBdr>
                                                          <w:divsChild>
                                                            <w:div w:id="1259168623">
                                                              <w:marLeft w:val="0"/>
                                                              <w:marRight w:val="0"/>
                                                              <w:marTop w:val="0"/>
                                                              <w:marBottom w:val="0"/>
                                                              <w:divBdr>
                                                                <w:top w:val="none" w:sz="0" w:space="0" w:color="auto"/>
                                                                <w:left w:val="none" w:sz="0" w:space="0" w:color="auto"/>
                                                                <w:bottom w:val="none" w:sz="0" w:space="0" w:color="auto"/>
                                                                <w:right w:val="none" w:sz="0" w:space="0" w:color="auto"/>
                                                              </w:divBdr>
                                                              <w:divsChild>
                                                                <w:div w:id="245769013">
                                                                  <w:blockQuote w:val="1"/>
                                                                  <w:marLeft w:val="96"/>
                                                                  <w:marRight w:val="0"/>
                                                                  <w:marTop w:val="100"/>
                                                                  <w:marBottom w:val="100"/>
                                                                  <w:divBdr>
                                                                    <w:top w:val="none" w:sz="0" w:space="0" w:color="auto"/>
                                                                    <w:left w:val="none" w:sz="0" w:space="0" w:color="auto"/>
                                                                    <w:bottom w:val="none" w:sz="0" w:space="0" w:color="auto"/>
                                                                    <w:right w:val="none" w:sz="0" w:space="0" w:color="auto"/>
                                                                  </w:divBdr>
                                                                  <w:divsChild>
                                                                    <w:div w:id="100416213">
                                                                      <w:marLeft w:val="0"/>
                                                                      <w:marRight w:val="0"/>
                                                                      <w:marTop w:val="0"/>
                                                                      <w:marBottom w:val="0"/>
                                                                      <w:divBdr>
                                                                        <w:top w:val="none" w:sz="0" w:space="0" w:color="auto"/>
                                                                        <w:left w:val="none" w:sz="0" w:space="0" w:color="auto"/>
                                                                        <w:bottom w:val="none" w:sz="0" w:space="0" w:color="auto"/>
                                                                        <w:right w:val="none" w:sz="0" w:space="0" w:color="auto"/>
                                                                      </w:divBdr>
                                                                      <w:divsChild>
                                                                        <w:div w:id="1297829630">
                                                                          <w:marLeft w:val="0"/>
                                                                          <w:marRight w:val="0"/>
                                                                          <w:marTop w:val="0"/>
                                                                          <w:marBottom w:val="0"/>
                                                                          <w:divBdr>
                                                                            <w:top w:val="none" w:sz="0" w:space="0" w:color="auto"/>
                                                                            <w:left w:val="none" w:sz="0" w:space="0" w:color="auto"/>
                                                                            <w:bottom w:val="none" w:sz="0" w:space="0" w:color="auto"/>
                                                                            <w:right w:val="none" w:sz="0" w:space="0" w:color="auto"/>
                                                                          </w:divBdr>
                                                                          <w:divsChild>
                                                                            <w:div w:id="337392852">
                                                                              <w:marLeft w:val="0"/>
                                                                              <w:marRight w:val="0"/>
                                                                              <w:marTop w:val="0"/>
                                                                              <w:marBottom w:val="0"/>
                                                                              <w:divBdr>
                                                                                <w:top w:val="none" w:sz="0" w:space="0" w:color="auto"/>
                                                                                <w:left w:val="none" w:sz="0" w:space="0" w:color="auto"/>
                                                                                <w:bottom w:val="none" w:sz="0" w:space="0" w:color="auto"/>
                                                                                <w:right w:val="none" w:sz="0" w:space="0" w:color="auto"/>
                                                                              </w:divBdr>
                                                                              <w:divsChild>
                                                                                <w:div w:id="2205310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5247014">
                                                                                      <w:marLeft w:val="0"/>
                                                                                      <w:marRight w:val="0"/>
                                                                                      <w:marTop w:val="0"/>
                                                                                      <w:marBottom w:val="0"/>
                                                                                      <w:divBdr>
                                                                                        <w:top w:val="none" w:sz="0" w:space="0" w:color="auto"/>
                                                                                        <w:left w:val="none" w:sz="0" w:space="0" w:color="auto"/>
                                                                                        <w:bottom w:val="none" w:sz="0" w:space="0" w:color="auto"/>
                                                                                        <w:right w:val="none" w:sz="0" w:space="0" w:color="auto"/>
                                                                                      </w:divBdr>
                                                                                      <w:divsChild>
                                                                                        <w:div w:id="37500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http://kr5.samsung.net/mail/rest/v1/files/image/download/image001.png?1=1&amp;filepath=/LOCAL/ML/CACHE/image/r/20220825/1_214638_image001.png@01D8B79F.FAD425C0_0_rahman&amp;user=rahman&amp;partno=0&amp;folderId=1&amp;seqid=214638&amp;contentType=image/png" TargetMode="External"/><Relationship Id="rId2" Type="http://schemas.openxmlformats.org/officeDocument/2006/relationships/customXml" Target="../customXml/item1.xml"/><Relationship Id="rId16"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mailto:Karsten.petersen@nokia-bell-labs.com"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hannu.vesala@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odelingRelations>
  <IsProjectSpace Bool="true"/>
  <IsDiagramSize Bool="true"/>
</ModelingRelation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738509B-C479-494C-8517-EC77106E6EDD}">
  <ds:schemaRefs>
    <ds:schemaRef ds:uri="http://schemas.microsoft.com/sharepoint/events"/>
  </ds:schemaRefs>
</ds:datastoreItem>
</file>

<file path=customXml/itemProps2.xml><?xml version="1.0" encoding="utf-8"?>
<ds:datastoreItem xmlns:ds="http://schemas.openxmlformats.org/officeDocument/2006/customXml" ds:itemID="{E2F4842A-A99C-4761-91B8-7F5BB7F3A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65DD27-4BCA-4145-B470-0BBC0C9526D6}">
  <ds:schemaRefs>
    <ds:schemaRef ds:uri="http://schemas.openxmlformats.org/officeDocument/2006/bibliography"/>
  </ds:schemaRefs>
</ds:datastoreItem>
</file>

<file path=customXml/itemProps4.xml><?xml version="1.0" encoding="utf-8"?>
<ds:datastoreItem xmlns:ds="http://schemas.openxmlformats.org/officeDocument/2006/customXml" ds:itemID="{480D4156-FAA8-4781-BE06-598F5F017F28}">
  <ds:schemaRefs/>
</ds:datastoreItem>
</file>

<file path=customXml/itemProps5.xml><?xml version="1.0" encoding="utf-8"?>
<ds:datastoreItem xmlns:ds="http://schemas.openxmlformats.org/officeDocument/2006/customXml" ds:itemID="{2D696CAD-9679-459B-A44A-CDEF54D918E3}">
  <ds:schemaRefs>
    <ds:schemaRef ds:uri="http://schemas.microsoft.com/sharepoint/v3/contenttype/forms"/>
  </ds:schemaRefs>
</ds:datastoreItem>
</file>

<file path=customXml/itemProps6.xml><?xml version="1.0" encoding="utf-8"?>
<ds:datastoreItem xmlns:ds="http://schemas.openxmlformats.org/officeDocument/2006/customXml" ds:itemID="{FB2D0D2B-61D0-40C4-9C40-2C83CE371D1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54</Pages>
  <Words>15959</Words>
  <Characters>90969</Characters>
  <Application>Microsoft Office Word</Application>
  <DocSecurity>0</DocSecurity>
  <Lines>758</Lines>
  <Paragraphs>213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106715</CharactersWithSpaces>
  <SharedDoc>false</SharedDoc>
  <HyperlinkBase/>
  <HLinks>
    <vt:vector size="12" baseType="variant">
      <vt:variant>
        <vt:i4>6225976</vt:i4>
      </vt:variant>
      <vt:variant>
        <vt:i4>3</vt:i4>
      </vt:variant>
      <vt:variant>
        <vt:i4>0</vt:i4>
      </vt:variant>
      <vt:variant>
        <vt:i4>5</vt:i4>
      </vt:variant>
      <vt:variant>
        <vt:lpwstr>mailto:Karsten.petersen@nokia-bell-labs.com</vt:lpwstr>
      </vt:variant>
      <vt:variant>
        <vt:lpwstr/>
      </vt:variant>
      <vt:variant>
        <vt:i4>2424898</vt:i4>
      </vt:variant>
      <vt:variant>
        <vt:i4>0</vt:i4>
      </vt:variant>
      <vt:variant>
        <vt:i4>0</vt:i4>
      </vt:variant>
      <vt:variant>
        <vt:i4>5</vt:i4>
      </vt:variant>
      <vt:variant>
        <vt:lpwstr>mailto:hannu.vesala@mediatek.com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Yunchuan Yang/PHY Research &amp; Standard Lab /SRC-Beijing/Staff Engineer/Samsung Electronics</cp:lastModifiedBy>
  <cp:revision>17</cp:revision>
  <cp:lastPrinted>2019-04-25T01:09:00Z</cp:lastPrinted>
  <dcterms:created xsi:type="dcterms:W3CDTF">2022-08-26T03:06:00Z</dcterms:created>
  <dcterms:modified xsi:type="dcterms:W3CDTF">2022-08-26T03:20:00Z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1660699962</vt:lpwstr>
  </property>
</Properties>
</file>